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7F1" w:rsidRDefault="00FC07F1"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p>
    <w:p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 xml:space="preserve">P l i e g o    </w:t>
      </w:r>
      <w:proofErr w:type="spellStart"/>
      <w:r w:rsidRPr="001B3158">
        <w:rPr>
          <w:rFonts w:ascii="HelveticaNeueLT Std" w:eastAsia="Calibri" w:hAnsi="HelveticaNeueLT Std"/>
          <w:b/>
          <w:sz w:val="28"/>
          <w:szCs w:val="28"/>
          <w:lang w:val="es-MX" w:eastAsia="en-US"/>
        </w:rPr>
        <w:t>d e</w:t>
      </w:r>
      <w:proofErr w:type="spellEnd"/>
      <w:r w:rsidRPr="001B3158">
        <w:rPr>
          <w:rFonts w:ascii="HelveticaNeueLT Std" w:eastAsia="Calibri" w:hAnsi="HelveticaNeueLT Std"/>
          <w:b/>
          <w:sz w:val="28"/>
          <w:szCs w:val="28"/>
          <w:lang w:val="es-MX" w:eastAsia="en-US"/>
        </w:rPr>
        <w:t xml:space="preserve">    r e q u i s i t o s</w:t>
      </w:r>
    </w:p>
    <w:p w:rsidR="00D91700" w:rsidRPr="001B3158" w:rsidRDefault="00D91700" w:rsidP="00D91700">
      <w:pPr>
        <w:jc w:val="center"/>
        <w:rPr>
          <w:rFonts w:ascii="HelveticaNeueLT Std" w:hAnsi="HelveticaNeueLT Std" w:cs="Arial"/>
          <w:b/>
          <w:sz w:val="24"/>
          <w:szCs w:val="24"/>
        </w:rPr>
      </w:pPr>
    </w:p>
    <w:p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5E6FE3">
        <w:rPr>
          <w:rFonts w:ascii="HelveticaNeueLT Std" w:eastAsia="Calibri" w:hAnsi="HelveticaNeueLT Std"/>
          <w:b/>
          <w:sz w:val="22"/>
          <w:szCs w:val="22"/>
          <w:lang w:val="es-MX" w:eastAsia="en-US"/>
        </w:rPr>
        <w:t>2</w:t>
      </w:r>
      <w:r w:rsidR="004E511A">
        <w:rPr>
          <w:rFonts w:ascii="HelveticaNeueLT Std" w:eastAsia="Calibri" w:hAnsi="HelveticaNeueLT Std"/>
          <w:b/>
          <w:sz w:val="22"/>
          <w:szCs w:val="22"/>
          <w:lang w:val="es-MX" w:eastAsia="en-US"/>
        </w:rPr>
        <w:t>5</w:t>
      </w:r>
      <w:r w:rsidR="009664EF" w:rsidRPr="009664EF">
        <w:rPr>
          <w:rFonts w:ascii="HelveticaNeueLT Std" w:eastAsia="Calibri" w:hAnsi="HelveticaNeueLT Std"/>
          <w:b/>
          <w:sz w:val="22"/>
          <w:szCs w:val="22"/>
          <w:lang w:val="es-MX" w:eastAsia="en-US"/>
        </w:rPr>
        <w:t>-202</w:t>
      </w:r>
      <w:r w:rsidR="00544B62">
        <w:rPr>
          <w:rFonts w:ascii="HelveticaNeueLT Std" w:eastAsia="Calibri" w:hAnsi="HelveticaNeueLT Std"/>
          <w:b/>
          <w:sz w:val="22"/>
          <w:szCs w:val="22"/>
          <w:lang w:val="es-MX" w:eastAsia="en-US"/>
        </w:rPr>
        <w:t>2</w:t>
      </w:r>
    </w:p>
    <w:p w:rsidR="00291E33" w:rsidRPr="00291E33" w:rsidRDefault="00D91700" w:rsidP="00291E33">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DE4AC5">
        <w:rPr>
          <w:rFonts w:ascii="HelveticaNeueLT Std" w:eastAsia="Calibri" w:hAnsi="HelveticaNeueLT Std"/>
          <w:b/>
          <w:sz w:val="22"/>
          <w:szCs w:val="22"/>
          <w:lang w:val="es-MX" w:eastAsia="en-US"/>
        </w:rPr>
        <w:t xml:space="preserve">. </w:t>
      </w:r>
      <w:r w:rsidR="00F3043A">
        <w:rPr>
          <w:rFonts w:ascii="HelveticaNeueLT Std" w:eastAsia="Calibri" w:hAnsi="HelveticaNeueLT Std"/>
          <w:b/>
          <w:sz w:val="22"/>
          <w:szCs w:val="22"/>
          <w:lang w:val="es-MX" w:eastAsia="en-US"/>
        </w:rPr>
        <w:t>RP</w:t>
      </w:r>
      <w:r w:rsidR="00544B62" w:rsidRPr="00544B62">
        <w:rPr>
          <w:rFonts w:ascii="HelveticaNeueLT Std" w:eastAsia="Calibri" w:hAnsi="HelveticaNeueLT Std"/>
          <w:b/>
          <w:sz w:val="22"/>
          <w:szCs w:val="22"/>
          <w:lang w:val="es-MX" w:eastAsia="en-US"/>
        </w:rPr>
        <w:t>-</w:t>
      </w:r>
      <w:r w:rsidR="00F3043A">
        <w:rPr>
          <w:rFonts w:ascii="HelveticaNeueLT Std" w:eastAsia="Calibri" w:hAnsi="HelveticaNeueLT Std"/>
          <w:b/>
          <w:sz w:val="22"/>
          <w:szCs w:val="22"/>
          <w:lang w:val="es-MX" w:eastAsia="en-US"/>
        </w:rPr>
        <w:t>SL</w:t>
      </w:r>
      <w:r w:rsidR="00544B62" w:rsidRPr="00544B62">
        <w:rPr>
          <w:rFonts w:ascii="HelveticaNeueLT Std" w:eastAsia="Calibri" w:hAnsi="HelveticaNeueLT Std"/>
          <w:b/>
          <w:sz w:val="22"/>
          <w:szCs w:val="22"/>
          <w:lang w:val="es-MX" w:eastAsia="en-US"/>
        </w:rPr>
        <w:t>-0</w:t>
      </w:r>
      <w:r w:rsidR="004E511A">
        <w:rPr>
          <w:rFonts w:ascii="HelveticaNeueLT Std" w:eastAsia="Calibri" w:hAnsi="HelveticaNeueLT Std"/>
          <w:b/>
          <w:sz w:val="22"/>
          <w:szCs w:val="22"/>
          <w:lang w:val="es-MX" w:eastAsia="en-US"/>
        </w:rPr>
        <w:t>2</w:t>
      </w:r>
      <w:r w:rsidR="00544B62" w:rsidRPr="00544B62">
        <w:rPr>
          <w:rFonts w:ascii="HelveticaNeueLT Std" w:eastAsia="Calibri" w:hAnsi="HelveticaNeueLT Std"/>
          <w:b/>
          <w:sz w:val="22"/>
          <w:szCs w:val="22"/>
          <w:lang w:val="es-MX" w:eastAsia="en-US"/>
        </w:rPr>
        <w:t>-2022/</w:t>
      </w:r>
      <w:r w:rsidR="00F3043A">
        <w:rPr>
          <w:rFonts w:ascii="HelveticaNeueLT Std" w:eastAsia="Calibri" w:hAnsi="HelveticaNeueLT Std"/>
          <w:b/>
          <w:sz w:val="22"/>
          <w:szCs w:val="22"/>
          <w:lang w:val="es-MX" w:eastAsia="en-US"/>
        </w:rPr>
        <w:t>1</w:t>
      </w:r>
      <w:r w:rsidR="004E511A">
        <w:rPr>
          <w:rFonts w:ascii="HelveticaNeueLT Std" w:eastAsia="Calibri" w:hAnsi="HelveticaNeueLT Std"/>
          <w:b/>
          <w:sz w:val="22"/>
          <w:szCs w:val="22"/>
          <w:lang w:val="es-MX" w:eastAsia="en-US"/>
        </w:rPr>
        <w:t>2</w:t>
      </w:r>
    </w:p>
    <w:p w:rsidR="00A42FAA" w:rsidRPr="009664EF" w:rsidRDefault="00A42FAA" w:rsidP="009664EF">
      <w:pPr>
        <w:tabs>
          <w:tab w:val="left" w:pos="8113"/>
        </w:tabs>
        <w:jc w:val="right"/>
        <w:rPr>
          <w:rFonts w:ascii="HelveticaNeueLT Std" w:eastAsia="Calibri" w:hAnsi="HelveticaNeueLT Std"/>
          <w:b/>
          <w:sz w:val="22"/>
          <w:szCs w:val="22"/>
          <w:lang w:val="es-MX" w:eastAsia="en-US"/>
        </w:rPr>
      </w:pPr>
    </w:p>
    <w:p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proofErr w:type="spellStart"/>
      <w:r w:rsidR="004F5A71">
        <w:rPr>
          <w:rFonts w:ascii="HelveticaNeueLT Std" w:hAnsi="HelveticaNeueLT Std" w:cs="Arial"/>
          <w:b/>
          <w:sz w:val="24"/>
          <w:szCs w:val="24"/>
        </w:rPr>
        <w:t>á</w:t>
      </w:r>
      <w:proofErr w:type="spellEnd"/>
      <w:r w:rsidRPr="001B3158">
        <w:rPr>
          <w:rFonts w:ascii="HelveticaNeueLT Std" w:hAnsi="HelveticaNeueLT Std" w:cs="Arial"/>
          <w:b/>
          <w:sz w:val="24"/>
          <w:szCs w:val="24"/>
        </w:rPr>
        <w:t xml:space="preserve"> u s u </w:t>
      </w:r>
      <w:proofErr w:type="spellStart"/>
      <w:r w:rsidRPr="001B3158">
        <w:rPr>
          <w:rFonts w:ascii="HelveticaNeueLT Std" w:hAnsi="HelveticaNeueLT Std" w:cs="Arial"/>
          <w:b/>
          <w:sz w:val="24"/>
          <w:szCs w:val="24"/>
        </w:rPr>
        <w:t>l a</w:t>
      </w:r>
      <w:proofErr w:type="spellEnd"/>
      <w:r w:rsidRPr="001B3158">
        <w:rPr>
          <w:rFonts w:ascii="HelveticaNeueLT Std" w:hAnsi="HelveticaNeueLT Std" w:cs="Arial"/>
          <w:b/>
          <w:sz w:val="24"/>
          <w:szCs w:val="24"/>
        </w:rPr>
        <w:t xml:space="preserve"> s</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rsidR="0078252A" w:rsidRPr="0078252A" w:rsidRDefault="0078252A" w:rsidP="0078252A">
      <w:pPr>
        <w:jc w:val="both"/>
        <w:rPr>
          <w:rFonts w:ascii="HelveticaNeueLT Std" w:hAnsi="HelveticaNeueLT Std" w:cs="Arial"/>
          <w:sz w:val="24"/>
          <w:szCs w:val="24"/>
        </w:rPr>
      </w:pPr>
    </w:p>
    <w:p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I )</w:t>
      </w:r>
      <w:proofErr w:type="gramEnd"/>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2"/>
          <w:szCs w:val="22"/>
        </w:rPr>
      </w:pPr>
    </w:p>
    <w:p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rsidR="00B565F0" w:rsidRDefault="00B565F0" w:rsidP="00B565F0">
      <w:pPr>
        <w:jc w:val="both"/>
        <w:rPr>
          <w:rFonts w:ascii="HelveticaNeueLT Std" w:hAnsi="HelveticaNeueLT Std" w:cs="Arial"/>
          <w:sz w:val="24"/>
          <w:szCs w:val="24"/>
        </w:rPr>
      </w:pPr>
    </w:p>
    <w:p w:rsidR="003F7C6F" w:rsidRPr="00B565F0" w:rsidRDefault="003F7C6F" w:rsidP="00B565F0">
      <w:pPr>
        <w:jc w:val="both"/>
        <w:rPr>
          <w:rFonts w:ascii="HelveticaNeueLT Std" w:hAnsi="HelveticaNeueLT Std" w:cs="Arial"/>
          <w:sz w:val="24"/>
          <w:szCs w:val="24"/>
        </w:rPr>
      </w:pP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rsidR="00B565F0" w:rsidRPr="00B565F0" w:rsidRDefault="00B565F0" w:rsidP="00B565F0">
      <w:pPr>
        <w:jc w:val="both"/>
        <w:rPr>
          <w:rFonts w:ascii="HelveticaNeueLT Std" w:hAnsi="HelveticaNeueLT Std" w:cs="Arial"/>
          <w:sz w:val="24"/>
          <w:szCs w:val="24"/>
        </w:rPr>
      </w:pP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proofErr w:type="spellStart"/>
      <w:r w:rsidRPr="00B565F0">
        <w:rPr>
          <w:rFonts w:ascii="HelveticaNeueLT Std" w:hAnsi="HelveticaNeueLT Std" w:cs="Arial"/>
          <w:sz w:val="24"/>
          <w:szCs w:val="24"/>
        </w:rPr>
        <w:t>Accesar</w:t>
      </w:r>
      <w:proofErr w:type="spellEnd"/>
      <w:r w:rsidRPr="00B565F0">
        <w:rPr>
          <w:rFonts w:ascii="HelveticaNeueLT Std" w:hAnsi="HelveticaNeueLT Std" w:cs="Arial"/>
          <w:sz w:val="24"/>
          <w:szCs w:val="24"/>
        </w:rPr>
        <w:t xml:space="preserve"> en la opción registro de proveedores y contratistas.</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rsidR="00B565F0" w:rsidRPr="00B565F0" w:rsidRDefault="00B565F0" w:rsidP="00B565F0">
      <w:pPr>
        <w:ind w:left="360"/>
        <w:contextualSpacing/>
        <w:jc w:val="both"/>
        <w:rPr>
          <w:rFonts w:ascii="HelveticaNeueLT Std" w:hAnsi="HelveticaNeueLT Std" w:cs="Arial"/>
          <w:sz w:val="24"/>
          <w:szCs w:val="24"/>
        </w:rPr>
      </w:pPr>
    </w:p>
    <w:p w:rsidR="00B565F0" w:rsidRDefault="00B565F0" w:rsidP="00B565F0">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B62C77">
        <w:rPr>
          <w:rFonts w:ascii="HelveticaNeueLT Std" w:hAnsi="HelveticaNeueLT Std" w:cs="Arial"/>
          <w:b/>
          <w:sz w:val="24"/>
          <w:szCs w:val="24"/>
        </w:rPr>
        <w:t>08</w:t>
      </w:r>
      <w:r w:rsidR="00F95600">
        <w:rPr>
          <w:rFonts w:ascii="HelveticaNeueLT Std" w:hAnsi="HelveticaNeueLT Std" w:cs="Arial"/>
          <w:b/>
          <w:sz w:val="24"/>
          <w:szCs w:val="24"/>
        </w:rPr>
        <w:t xml:space="preserve"> </w:t>
      </w:r>
      <w:r w:rsidR="0026054B">
        <w:rPr>
          <w:rFonts w:ascii="HelveticaNeueLT Std" w:hAnsi="HelveticaNeueLT Std" w:cs="Arial"/>
          <w:b/>
          <w:sz w:val="24"/>
          <w:szCs w:val="24"/>
        </w:rPr>
        <w:t>al</w:t>
      </w:r>
      <w:r w:rsidR="00862E17">
        <w:rPr>
          <w:rFonts w:ascii="HelveticaNeueLT Std" w:hAnsi="HelveticaNeueLT Std" w:cs="Arial"/>
          <w:b/>
          <w:sz w:val="24"/>
          <w:szCs w:val="24"/>
        </w:rPr>
        <w:t xml:space="preserve"> </w:t>
      </w:r>
      <w:r w:rsidR="002866F7">
        <w:rPr>
          <w:rFonts w:ascii="HelveticaNeueLT Std" w:hAnsi="HelveticaNeueLT Std" w:cs="Arial"/>
          <w:b/>
          <w:sz w:val="24"/>
          <w:szCs w:val="24"/>
        </w:rPr>
        <w:t>1</w:t>
      </w:r>
      <w:r w:rsidR="00B62C77">
        <w:rPr>
          <w:rFonts w:ascii="HelveticaNeueLT Std" w:hAnsi="HelveticaNeueLT Std" w:cs="Arial"/>
          <w:b/>
          <w:sz w:val="24"/>
          <w:szCs w:val="24"/>
        </w:rPr>
        <w:t>8</w:t>
      </w:r>
      <w:r w:rsidR="0026054B">
        <w:rPr>
          <w:rFonts w:ascii="HelveticaNeueLT Std" w:hAnsi="HelveticaNeueLT Std" w:cs="Arial"/>
          <w:b/>
          <w:sz w:val="24"/>
          <w:szCs w:val="24"/>
        </w:rPr>
        <w:t xml:space="preserve"> de </w:t>
      </w:r>
      <w:r w:rsidR="005C0D0A">
        <w:rPr>
          <w:rFonts w:ascii="HelveticaNeueLT Std" w:hAnsi="HelveticaNeueLT Std" w:cs="Arial"/>
          <w:b/>
          <w:sz w:val="24"/>
          <w:szCs w:val="24"/>
        </w:rPr>
        <w:t>Ju</w:t>
      </w:r>
      <w:r w:rsidR="00B62C77">
        <w:rPr>
          <w:rFonts w:ascii="HelveticaNeueLT Std" w:hAnsi="HelveticaNeueLT Std" w:cs="Arial"/>
          <w:b/>
          <w:sz w:val="24"/>
          <w:szCs w:val="24"/>
        </w:rPr>
        <w:t>l</w:t>
      </w:r>
      <w:r w:rsidR="005C0D0A">
        <w:rPr>
          <w:rFonts w:ascii="HelveticaNeueLT Std" w:hAnsi="HelveticaNeueLT Std" w:cs="Arial"/>
          <w:b/>
          <w:sz w:val="24"/>
          <w:szCs w:val="24"/>
        </w:rPr>
        <w:t>io</w:t>
      </w:r>
      <w:r w:rsidR="0026054B">
        <w:rPr>
          <w:rFonts w:ascii="HelveticaNeueLT Std" w:hAnsi="HelveticaNeueLT Std" w:cs="Arial"/>
          <w:b/>
          <w:sz w:val="24"/>
          <w:szCs w:val="24"/>
        </w:rPr>
        <w:t xml:space="preserve"> </w:t>
      </w:r>
      <w:r w:rsidRPr="00B565F0">
        <w:rPr>
          <w:rFonts w:ascii="HelveticaNeueLT Std" w:hAnsi="HelveticaNeueLT Std" w:cs="Arial"/>
          <w:b/>
          <w:sz w:val="24"/>
          <w:szCs w:val="24"/>
        </w:rPr>
        <w:t>del 20</w:t>
      </w:r>
      <w:r w:rsidR="009664EF">
        <w:rPr>
          <w:rFonts w:ascii="HelveticaNeueLT Std" w:hAnsi="HelveticaNeueLT Std" w:cs="Arial"/>
          <w:b/>
          <w:sz w:val="24"/>
          <w:szCs w:val="24"/>
        </w:rPr>
        <w:t>2</w:t>
      </w:r>
      <w:r w:rsidR="00862E17">
        <w:rPr>
          <w:rFonts w:ascii="HelveticaNeueLT Std" w:hAnsi="HelveticaNeueLT Std" w:cs="Arial"/>
          <w:b/>
          <w:sz w:val="24"/>
          <w:szCs w:val="24"/>
        </w:rPr>
        <w:t>2</w:t>
      </w:r>
      <w:r>
        <w:rPr>
          <w:rFonts w:ascii="HelveticaNeueLT Std" w:hAnsi="HelveticaNeueLT Std" w:cs="Arial"/>
          <w:b/>
          <w:sz w:val="24"/>
          <w:szCs w:val="24"/>
        </w:rPr>
        <w:t xml:space="preserve">. </w:t>
      </w:r>
    </w:p>
    <w:p w:rsidR="00B565F0" w:rsidRPr="00B565F0" w:rsidRDefault="00B565F0" w:rsidP="00B565F0">
      <w:pPr>
        <w:jc w:val="both"/>
        <w:rPr>
          <w:rFonts w:ascii="HelveticaNeueLT Std" w:hAnsi="HelveticaNeueLT Std" w:cs="Arial"/>
          <w:b/>
          <w:sz w:val="24"/>
          <w:szCs w:val="24"/>
        </w:rPr>
      </w:pPr>
    </w:p>
    <w:p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rsidR="00B565F0" w:rsidRPr="00B565F0" w:rsidRDefault="00B565F0" w:rsidP="00B565F0">
      <w:pPr>
        <w:jc w:val="both"/>
        <w:rPr>
          <w:rFonts w:ascii="HelveticaNeueLT Std" w:hAnsi="HelveticaNeueLT Std" w:cs="Arial"/>
          <w:sz w:val="24"/>
          <w:szCs w:val="24"/>
        </w:rPr>
      </w:pPr>
    </w:p>
    <w:p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Pr="001B3158">
        <w:rPr>
          <w:rFonts w:ascii="HelveticaNeueLT Std" w:hAnsi="HelveticaNeueLT Std" w:cs="Arial"/>
          <w:sz w:val="24"/>
          <w:szCs w:val="24"/>
          <w:highlight w:val="green"/>
          <w:shd w:val="clear" w:color="auto" w:fill="FFFF99"/>
        </w:rPr>
        <w:t>$</w:t>
      </w:r>
      <w:r w:rsidR="00FE1E6D" w:rsidRPr="001B3158">
        <w:rPr>
          <w:rFonts w:ascii="HelveticaNeueLT Std" w:hAnsi="HelveticaNeueLT Std" w:cs="Arial"/>
          <w:sz w:val="24"/>
          <w:szCs w:val="24"/>
          <w:highlight w:val="green"/>
          <w:shd w:val="clear" w:color="auto" w:fill="FFFF99"/>
        </w:rPr>
        <w:t xml:space="preserve"> </w:t>
      </w:r>
      <w:r w:rsidR="004E511A">
        <w:rPr>
          <w:rFonts w:ascii="HelveticaNeueLT Std" w:hAnsi="HelveticaNeueLT Std" w:cs="Arial"/>
          <w:sz w:val="24"/>
          <w:szCs w:val="24"/>
          <w:highlight w:val="green"/>
          <w:shd w:val="clear" w:color="auto" w:fill="FFFF99"/>
        </w:rPr>
        <w:t>7</w:t>
      </w:r>
      <w:r w:rsidRPr="001B3158">
        <w:rPr>
          <w:rFonts w:ascii="HelveticaNeueLT Std" w:hAnsi="HelveticaNeueLT Std" w:cs="Arial"/>
          <w:sz w:val="24"/>
          <w:szCs w:val="24"/>
          <w:highlight w:val="green"/>
          <w:shd w:val="clear" w:color="auto" w:fill="FFFF99"/>
        </w:rPr>
        <w:t>,</w:t>
      </w:r>
      <w:r w:rsidR="0032578D" w:rsidRPr="001B3158">
        <w:rPr>
          <w:rFonts w:ascii="HelveticaNeueLT Std" w:hAnsi="HelveticaNeueLT Std" w:cs="Arial"/>
          <w:sz w:val="24"/>
          <w:szCs w:val="24"/>
          <w:highlight w:val="green"/>
          <w:shd w:val="clear" w:color="auto" w:fill="FFFF99"/>
        </w:rPr>
        <w:t>0</w:t>
      </w:r>
      <w:r w:rsidRPr="001B3158">
        <w:rPr>
          <w:rFonts w:ascii="HelveticaNeueLT Std" w:hAnsi="HelveticaNeueLT Std" w:cs="Arial"/>
          <w:sz w:val="24"/>
          <w:szCs w:val="24"/>
          <w:highlight w:val="green"/>
          <w:shd w:val="clear" w:color="auto" w:fill="FFFF99"/>
        </w:rPr>
        <w:t>00.00 (</w:t>
      </w:r>
      <w:r w:rsidR="004E511A">
        <w:rPr>
          <w:rFonts w:ascii="HelveticaNeueLT Std" w:hAnsi="HelveticaNeueLT Std" w:cs="Arial"/>
          <w:sz w:val="24"/>
          <w:szCs w:val="24"/>
          <w:highlight w:val="green"/>
          <w:shd w:val="clear" w:color="auto" w:fill="FFFF99"/>
        </w:rPr>
        <w:t>Siete</w:t>
      </w:r>
      <w:r w:rsidR="00B4206B">
        <w:rPr>
          <w:rFonts w:ascii="HelveticaNeueLT Std" w:hAnsi="HelveticaNeueLT Std" w:cs="Arial"/>
          <w:sz w:val="24"/>
          <w:szCs w:val="24"/>
          <w:highlight w:val="green"/>
          <w:shd w:val="clear" w:color="auto" w:fill="FFFF99"/>
        </w:rPr>
        <w:t xml:space="preserve"> </w:t>
      </w:r>
      <w:r w:rsidRPr="001B3158">
        <w:rPr>
          <w:rFonts w:ascii="HelveticaNeueLT Std" w:hAnsi="HelveticaNeueLT Std" w:cs="Arial"/>
          <w:sz w:val="24"/>
          <w:szCs w:val="24"/>
          <w:highlight w:val="green"/>
          <w:shd w:val="clear" w:color="auto" w:fill="FFFF99"/>
        </w:rPr>
        <w:t>mil pesos 00/100 M.N</w:t>
      </w:r>
      <w:r w:rsidRPr="00B03ACB">
        <w:rPr>
          <w:rFonts w:ascii="HelveticaNeueLT Std" w:hAnsi="HelveticaNeueLT Std" w:cs="Arial"/>
          <w:sz w:val="24"/>
          <w:szCs w:val="24"/>
          <w:highlight w:val="green"/>
          <w:shd w:val="clear" w:color="auto" w:fill="FFFF99"/>
        </w:rPr>
        <w:t>.)</w:t>
      </w:r>
      <w:r w:rsidR="00B03ACB">
        <w:rPr>
          <w:rFonts w:ascii="HelveticaNeueLT Std" w:hAnsi="HelveticaNeueLT Std" w:cs="Arial"/>
          <w:sz w:val="24"/>
          <w:szCs w:val="24"/>
          <w:shd w:val="clear" w:color="auto" w:fill="FFFF99"/>
        </w:rPr>
        <w:t>.</w:t>
      </w:r>
      <w:r w:rsidRPr="001B3158">
        <w:rPr>
          <w:rFonts w:ascii="HelveticaNeueLT Std" w:hAnsi="HelveticaNeueLT Std" w:cs="Arial"/>
          <w:sz w:val="24"/>
          <w:szCs w:val="24"/>
        </w:rPr>
        <w:t xml:space="preserve"> 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C60A93">
        <w:rPr>
          <w:rFonts w:ascii="HelveticaNeueLT Std" w:hAnsi="HelveticaNeueLT Std" w:cs="Arial"/>
          <w:sz w:val="24"/>
          <w:szCs w:val="24"/>
        </w:rPr>
        <w:t>6</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 xml:space="preserve">1) </w:t>
      </w:r>
      <w:proofErr w:type="gramStart"/>
      <w:r w:rsidRPr="001B3158">
        <w:rPr>
          <w:rFonts w:ascii="HelveticaNeueLT Std" w:hAnsi="HelveticaNeueLT Std" w:cs="Arial"/>
          <w:b/>
          <w:sz w:val="24"/>
          <w:szCs w:val="24"/>
          <w:lang w:val="pt-BR"/>
        </w:rPr>
        <w:t>T  e</w:t>
      </w:r>
      <w:proofErr w:type="gramEnd"/>
      <w:r w:rsidRPr="001B3158">
        <w:rPr>
          <w:rFonts w:ascii="HelveticaNeueLT Std" w:hAnsi="HelveticaNeueLT Std" w:cs="Arial"/>
          <w:b/>
          <w:sz w:val="24"/>
          <w:szCs w:val="24"/>
          <w:lang w:val="pt-BR"/>
        </w:rPr>
        <w:t xml:space="preserve">   r   m   i   n   o   l   o   g   í   a   :</w:t>
      </w:r>
    </w:p>
    <w:p w:rsidR="00D91700" w:rsidRPr="001B3158" w:rsidRDefault="00D91700" w:rsidP="00D91700">
      <w:pPr>
        <w:jc w:val="both"/>
        <w:rPr>
          <w:rFonts w:ascii="HelveticaNeueLT Std" w:hAnsi="HelveticaNeueLT Std" w:cs="Arial"/>
          <w:b/>
          <w:sz w:val="24"/>
          <w:szCs w:val="24"/>
          <w:lang w:val="pt-BR"/>
        </w:rPr>
      </w:pPr>
    </w:p>
    <w:p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rsidR="00D91700" w:rsidRPr="001B3158" w:rsidRDefault="00D91700" w:rsidP="00D91700">
      <w:pPr>
        <w:jc w:val="both"/>
        <w:rPr>
          <w:rFonts w:ascii="HelveticaNeueLT Std" w:hAnsi="HelveticaNeueLT Std" w:cs="Arial"/>
          <w:sz w:val="24"/>
          <w:szCs w:val="24"/>
        </w:rPr>
      </w:pPr>
    </w:p>
    <w:p w:rsidR="00F26CB2" w:rsidRDefault="00970968" w:rsidP="00F26CB2">
      <w:pPr>
        <w:jc w:val="both"/>
        <w:rPr>
          <w:rFonts w:ascii="HelveticaNeueLT Std" w:hAnsi="HelveticaNeueLT Std" w:cs="Arial"/>
          <w:b/>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F26CB2" w:rsidRPr="00CE74BA">
        <w:rPr>
          <w:rFonts w:ascii="HelveticaNeueLT Std" w:hAnsi="HelveticaNeueLT Std" w:cs="Arial"/>
          <w:b/>
          <w:sz w:val="24"/>
          <w:szCs w:val="24"/>
          <w:highlight w:val="cyan"/>
        </w:rPr>
        <w:t xml:space="preserve">Construcción y/o remodelación de </w:t>
      </w:r>
      <w:r w:rsidR="00F26CB2">
        <w:rPr>
          <w:rFonts w:ascii="HelveticaNeueLT Std" w:hAnsi="HelveticaNeueLT Std" w:cs="Arial"/>
          <w:b/>
          <w:sz w:val="24"/>
          <w:szCs w:val="24"/>
          <w:highlight w:val="cyan"/>
        </w:rPr>
        <w:t>infraestructura deportiva</w:t>
      </w:r>
      <w:r w:rsidR="00F26CB2">
        <w:rPr>
          <w:rFonts w:ascii="HelveticaNeueLT Std" w:hAnsi="HelveticaNeueLT Std" w:cs="Arial"/>
          <w:b/>
          <w:sz w:val="24"/>
          <w:szCs w:val="24"/>
        </w:rPr>
        <w:t>.</w:t>
      </w:r>
    </w:p>
    <w:p w:rsidR="00146EC0" w:rsidRDefault="00146EC0" w:rsidP="00D91700">
      <w:pPr>
        <w:jc w:val="both"/>
        <w:rPr>
          <w:rFonts w:ascii="HelveticaNeueLT Std" w:hAnsi="HelveticaNeueLT Std" w:cs="Arial"/>
          <w:sz w:val="24"/>
          <w:szCs w:val="24"/>
        </w:rPr>
      </w:pPr>
    </w:p>
    <w:p w:rsidR="00A551D7" w:rsidRPr="004E511A" w:rsidRDefault="00D91700" w:rsidP="00D91700">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r w:rsidR="004E511A" w:rsidRPr="004E511A">
        <w:rPr>
          <w:rFonts w:ascii="HelveticaNeueLT Std" w:hAnsi="HelveticaNeueLT Std" w:cs="Arial"/>
          <w:b/>
          <w:sz w:val="24"/>
          <w:szCs w:val="24"/>
          <w:highlight w:val="cyan"/>
        </w:rPr>
        <w:t xml:space="preserve">Construcción de la Cancha de Usos Múltiples de la Comunidad de Bahía Asunción, municipio de </w:t>
      </w:r>
      <w:proofErr w:type="spellStart"/>
      <w:r w:rsidR="004E511A" w:rsidRPr="004E511A">
        <w:rPr>
          <w:rFonts w:ascii="HelveticaNeueLT Std" w:hAnsi="HelveticaNeueLT Std" w:cs="Arial"/>
          <w:b/>
          <w:sz w:val="24"/>
          <w:szCs w:val="24"/>
          <w:highlight w:val="cyan"/>
        </w:rPr>
        <w:t>Mulege</w:t>
      </w:r>
      <w:proofErr w:type="spellEnd"/>
      <w:r w:rsidR="004E511A" w:rsidRPr="004E511A">
        <w:rPr>
          <w:rFonts w:ascii="HelveticaNeueLT Std" w:hAnsi="HelveticaNeueLT Std" w:cs="Arial"/>
          <w:b/>
          <w:sz w:val="24"/>
          <w:szCs w:val="24"/>
          <w:highlight w:val="cyan"/>
        </w:rPr>
        <w:t>, Baja California Sur</w:t>
      </w:r>
    </w:p>
    <w:p w:rsidR="003C45A8" w:rsidRPr="00291E33" w:rsidRDefault="003C45A8" w:rsidP="00D91700">
      <w:pPr>
        <w:jc w:val="both"/>
        <w:rPr>
          <w:rFonts w:ascii="HelveticaNeueLT Std" w:hAnsi="HelveticaNeueLT Std" w:cs="Arial"/>
          <w:b/>
          <w:color w:val="000000"/>
          <w:sz w:val="24"/>
          <w:szCs w:val="24"/>
          <w:highlight w:val="cyan"/>
        </w:rPr>
      </w:pPr>
    </w:p>
    <w:p w:rsidR="005E6FE3" w:rsidRPr="005E6FE3" w:rsidRDefault="00D91700" w:rsidP="00A32460">
      <w:pPr>
        <w:jc w:val="both"/>
        <w:rPr>
          <w:rFonts w:ascii="Arial" w:hAnsi="Arial" w:cs="Arial"/>
          <w:b/>
          <w:sz w:val="18"/>
          <w:szCs w:val="18"/>
          <w:lang w:val="es-MX" w:eastAsia="es-MX"/>
        </w:rPr>
      </w:pPr>
      <w:r w:rsidRPr="001B3158">
        <w:rPr>
          <w:rFonts w:ascii="HelveticaNeueLT Std" w:hAnsi="HelveticaNeueLT Std" w:cs="Arial"/>
          <w:sz w:val="24"/>
          <w:szCs w:val="24"/>
        </w:rPr>
        <w:t xml:space="preserve">Origen de los </w:t>
      </w:r>
      <w:r w:rsidRPr="009264FB">
        <w:rPr>
          <w:rFonts w:ascii="HelveticaNeueLT Std" w:hAnsi="HelveticaNeueLT Std" w:cs="Arial"/>
          <w:sz w:val="24"/>
          <w:szCs w:val="24"/>
        </w:rPr>
        <w:t>Recursos:</w:t>
      </w:r>
      <w:r w:rsidRPr="009264FB">
        <w:rPr>
          <w:rFonts w:ascii="HelveticaNeueLT Std" w:hAnsi="HelveticaNeueLT Std" w:cs="Arial"/>
          <w:b/>
          <w:sz w:val="24"/>
          <w:szCs w:val="24"/>
        </w:rPr>
        <w:t xml:space="preserve"> </w:t>
      </w:r>
      <w:r w:rsidR="005E6FE3" w:rsidRPr="00A32460">
        <w:rPr>
          <w:rFonts w:ascii="HelveticaNeueLT Std" w:hAnsi="HelveticaNeueLT Std" w:cs="Arial"/>
          <w:b/>
          <w:color w:val="000000"/>
          <w:sz w:val="24"/>
          <w:szCs w:val="24"/>
          <w:highlight w:val="cyan"/>
        </w:rPr>
        <w:t>Recursos Propios del Gobierno del Estado de Baja California Sur,  Ejercicio Fiscal 2022</w:t>
      </w:r>
      <w:r w:rsidR="005E6FE3" w:rsidRPr="005E6FE3">
        <w:rPr>
          <w:rFonts w:ascii="Arial" w:hAnsi="Arial" w:cs="Arial"/>
          <w:b/>
          <w:sz w:val="18"/>
          <w:szCs w:val="18"/>
          <w:lang w:val="es-MX" w:eastAsia="es-MX"/>
        </w:rPr>
        <w:t>.</w:t>
      </w:r>
    </w:p>
    <w:p w:rsidR="00940615" w:rsidRPr="005E6FE3" w:rsidRDefault="00940615" w:rsidP="005E6FE3">
      <w:pPr>
        <w:jc w:val="both"/>
        <w:rPr>
          <w:rFonts w:ascii="HelveticaNeueLT Std" w:hAnsi="HelveticaNeueLT Std" w:cs="Arial"/>
          <w:b/>
          <w:color w:val="000000"/>
          <w:sz w:val="24"/>
          <w:szCs w:val="24"/>
          <w:highlight w:val="cyan"/>
          <w:lang w:val="es-MX"/>
        </w:rPr>
      </w:pPr>
    </w:p>
    <w:p w:rsidR="00CB1683" w:rsidRPr="00CB1683" w:rsidRDefault="00CB1683" w:rsidP="00CB1683">
      <w:pPr>
        <w:rPr>
          <w:rFonts w:ascii="HelveticaNeueLT Std" w:hAnsi="HelveticaNeueLT Std" w:cs="Arial"/>
          <w:b/>
          <w:color w:val="000000"/>
          <w:sz w:val="24"/>
          <w:szCs w:val="24"/>
          <w:highlight w:val="cyan"/>
        </w:rPr>
      </w:pPr>
    </w:p>
    <w:p w:rsidR="00D91700" w:rsidRPr="00CB1683" w:rsidRDefault="00D91700" w:rsidP="00D91700">
      <w:pPr>
        <w:jc w:val="both"/>
        <w:rPr>
          <w:rFonts w:ascii="HelveticaNeueLT Std" w:hAnsi="HelveticaNeueLT Std" w:cs="Arial"/>
          <w:sz w:val="24"/>
          <w:szCs w:val="24"/>
        </w:rPr>
      </w:pPr>
      <w:r w:rsidRPr="00CB1683">
        <w:rPr>
          <w:rFonts w:ascii="HelveticaNeueLT Std" w:hAnsi="HelveticaNeueLT Std" w:cs="Arial"/>
          <w:sz w:val="24"/>
          <w:szCs w:val="24"/>
        </w:rPr>
        <w:t xml:space="preserve">Segunda: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rsidR="00D91700" w:rsidRPr="001B3158" w:rsidRDefault="00D91700" w:rsidP="00D91700">
      <w:pPr>
        <w:ind w:left="720"/>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4E511A">
        <w:rPr>
          <w:rFonts w:ascii="HelveticaNeueLT Std" w:hAnsi="HelveticaNeueLT Std" w:cs="Arial"/>
          <w:b/>
          <w:sz w:val="24"/>
          <w:szCs w:val="24"/>
        </w:rPr>
        <w:t>120</w:t>
      </w:r>
      <w:r w:rsidRPr="001B3158">
        <w:rPr>
          <w:rFonts w:ascii="HelveticaNeueLT Std" w:hAnsi="HelveticaNeueLT Std" w:cs="Arial"/>
          <w:b/>
          <w:sz w:val="24"/>
          <w:szCs w:val="24"/>
        </w:rPr>
        <w:t xml:space="preserve"> días naturales</w:t>
      </w:r>
      <w:r w:rsidRPr="001B3158">
        <w:rPr>
          <w:rFonts w:ascii="HelveticaNeueLT Std" w:hAnsi="HelveticaNeueLT Std" w:cs="Arial"/>
          <w:sz w:val="24"/>
          <w:szCs w:val="24"/>
        </w:rPr>
        <w:t xml:space="preserve"> con fecha de inicio programada a partir del </w:t>
      </w:r>
      <w:r w:rsidR="00166C62">
        <w:rPr>
          <w:rFonts w:ascii="HelveticaNeueLT Std" w:hAnsi="HelveticaNeueLT Std" w:cs="Arial"/>
          <w:b/>
          <w:sz w:val="24"/>
          <w:szCs w:val="24"/>
        </w:rPr>
        <w:t>08</w:t>
      </w:r>
      <w:r w:rsidR="00E82C3B">
        <w:rPr>
          <w:rFonts w:ascii="HelveticaNeueLT Std" w:hAnsi="HelveticaNeueLT Std" w:cs="Arial"/>
          <w:b/>
          <w:sz w:val="24"/>
          <w:szCs w:val="24"/>
        </w:rPr>
        <w:t xml:space="preserve"> </w:t>
      </w:r>
      <w:r w:rsidRPr="001B3158">
        <w:rPr>
          <w:rFonts w:ascii="HelveticaNeueLT Std" w:hAnsi="HelveticaNeueLT Std" w:cs="Arial"/>
          <w:b/>
          <w:sz w:val="24"/>
          <w:szCs w:val="24"/>
        </w:rPr>
        <w:t xml:space="preserve">de </w:t>
      </w:r>
      <w:r w:rsidR="00166C62">
        <w:rPr>
          <w:rFonts w:ascii="HelveticaNeueLT Std" w:hAnsi="HelveticaNeueLT Std" w:cs="Arial"/>
          <w:b/>
          <w:sz w:val="24"/>
          <w:szCs w:val="24"/>
        </w:rPr>
        <w:t>agosto</w:t>
      </w:r>
      <w:r w:rsidRPr="001B3158">
        <w:rPr>
          <w:rFonts w:ascii="HelveticaNeueLT Std" w:hAnsi="HelveticaNeueLT Std" w:cs="Arial"/>
          <w:b/>
          <w:sz w:val="24"/>
          <w:szCs w:val="24"/>
        </w:rPr>
        <w:t xml:space="preserve"> del 20</w:t>
      </w:r>
      <w:r w:rsidR="00940615">
        <w:rPr>
          <w:rFonts w:ascii="HelveticaNeueLT Std" w:hAnsi="HelveticaNeueLT Std" w:cs="Arial"/>
          <w:b/>
          <w:sz w:val="24"/>
          <w:szCs w:val="24"/>
        </w:rPr>
        <w:t>2</w:t>
      </w:r>
      <w:r w:rsidR="00CB1683">
        <w:rPr>
          <w:rFonts w:ascii="HelveticaNeueLT Std" w:hAnsi="HelveticaNeueLT Std" w:cs="Arial"/>
          <w:b/>
          <w:sz w:val="24"/>
          <w:szCs w:val="24"/>
        </w:rPr>
        <w:t>2</w:t>
      </w:r>
      <w:r w:rsidRPr="001B3158">
        <w:rPr>
          <w:rFonts w:ascii="HelveticaNeueLT Std" w:hAnsi="HelveticaNeueLT Std" w:cs="Arial"/>
          <w:sz w:val="24"/>
          <w:szCs w:val="24"/>
        </w:rPr>
        <w:t xml:space="preserve"> y fecha estimada de terminación el día </w:t>
      </w:r>
      <w:r w:rsidR="004E511A">
        <w:rPr>
          <w:rFonts w:ascii="HelveticaNeueLT Std" w:hAnsi="HelveticaNeueLT Std" w:cs="Arial"/>
          <w:b/>
          <w:sz w:val="24"/>
          <w:szCs w:val="24"/>
        </w:rPr>
        <w:t>05</w:t>
      </w:r>
      <w:r w:rsidR="00F353BA" w:rsidRPr="001B3158">
        <w:rPr>
          <w:rFonts w:ascii="HelveticaNeueLT Std" w:hAnsi="HelveticaNeueLT Std" w:cs="Arial"/>
          <w:b/>
          <w:sz w:val="24"/>
          <w:szCs w:val="24"/>
        </w:rPr>
        <w:t xml:space="preserve"> de </w:t>
      </w:r>
      <w:r w:rsidR="004E511A">
        <w:rPr>
          <w:rFonts w:ascii="HelveticaNeueLT Std" w:hAnsi="HelveticaNeueLT Std" w:cs="Arial"/>
          <w:b/>
          <w:sz w:val="24"/>
          <w:szCs w:val="24"/>
        </w:rPr>
        <w:t>diciembre</w:t>
      </w:r>
      <w:r w:rsidR="00166C62">
        <w:rPr>
          <w:rFonts w:ascii="HelveticaNeueLT Std" w:hAnsi="HelveticaNeueLT Std" w:cs="Arial"/>
          <w:b/>
          <w:sz w:val="24"/>
          <w:szCs w:val="24"/>
        </w:rPr>
        <w:t xml:space="preserve"> </w:t>
      </w:r>
      <w:r w:rsidR="00F353BA" w:rsidRPr="001B3158">
        <w:rPr>
          <w:rFonts w:ascii="HelveticaNeueLT Std" w:hAnsi="HelveticaNeueLT Std" w:cs="Arial"/>
          <w:b/>
          <w:sz w:val="24"/>
          <w:szCs w:val="24"/>
        </w:rPr>
        <w:t>del 20</w:t>
      </w:r>
      <w:r w:rsidR="00F353BA">
        <w:rPr>
          <w:rFonts w:ascii="HelveticaNeueLT Std" w:hAnsi="HelveticaNeueLT Std" w:cs="Arial"/>
          <w:b/>
          <w:sz w:val="24"/>
          <w:szCs w:val="24"/>
        </w:rPr>
        <w:t>22</w:t>
      </w:r>
      <w:r w:rsidR="0075568C">
        <w:rPr>
          <w:rFonts w:ascii="HelveticaNeueLT Std" w:hAnsi="HelveticaNeueLT Std" w:cs="Arial"/>
          <w:b/>
          <w:sz w:val="24"/>
          <w:szCs w:val="24"/>
        </w:rPr>
        <w:t>.</w:t>
      </w:r>
    </w:p>
    <w:p w:rsidR="00D91700" w:rsidRPr="001B3158" w:rsidRDefault="00D91700" w:rsidP="00D91700">
      <w:pPr>
        <w:ind w:left="720"/>
        <w:jc w:val="both"/>
        <w:rPr>
          <w:rFonts w:ascii="HelveticaNeueLT Std" w:hAnsi="HelveticaNeueLT Std" w:cs="Arial"/>
          <w:sz w:val="24"/>
          <w:szCs w:val="24"/>
        </w:rPr>
      </w:pPr>
    </w:p>
    <w:p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rsidR="00117D16" w:rsidRDefault="00117D16" w:rsidP="00117D16">
      <w:pPr>
        <w:pStyle w:val="Prrafodelista"/>
        <w:rPr>
          <w:rFonts w:ascii="HelveticaNeueLT Std" w:hAnsi="HelveticaNeueLT Std" w:cs="Arial"/>
          <w:sz w:val="24"/>
          <w:szCs w:val="24"/>
        </w:rPr>
      </w:pP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w:t>
      </w:r>
      <w:r w:rsidRPr="00117D16">
        <w:rPr>
          <w:rFonts w:ascii="HelveticaNeueLT Std" w:eastAsia="Calibri" w:hAnsi="HelveticaNeueLT Std" w:cs="Arial"/>
          <w:sz w:val="24"/>
          <w:szCs w:val="24"/>
          <w:lang w:val="es-MX" w:eastAsia="en-US"/>
        </w:rPr>
        <w:lastRenderedPageBreak/>
        <w:t>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CB1683" w:rsidRPr="00801777">
        <w:rPr>
          <w:rFonts w:ascii="Arial" w:eastAsia="Times New Roman" w:hAnsi="Arial" w:cs="Arial"/>
          <w:b/>
          <w:sz w:val="24"/>
          <w:szCs w:val="24"/>
          <w:lang w:val="es-MX"/>
        </w:rPr>
        <w:t xml:space="preserve">Dirección </w:t>
      </w:r>
      <w:r w:rsidR="00CB1683" w:rsidRPr="00801777">
        <w:rPr>
          <w:rFonts w:ascii="Arial" w:eastAsia="Times New Roman" w:hAnsi="Arial"/>
          <w:b/>
          <w:sz w:val="24"/>
          <w:lang w:val="es-MX"/>
        </w:rPr>
        <w:t xml:space="preserve">de </w:t>
      </w:r>
      <w:r w:rsidR="00166C62">
        <w:rPr>
          <w:rFonts w:ascii="Arial" w:eastAsia="Times New Roman" w:hAnsi="Arial"/>
          <w:b/>
          <w:sz w:val="24"/>
          <w:lang w:val="es-MX"/>
        </w:rPr>
        <w:t>Obras Publicas</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dichos documentos cuente con sello digital amparado por un certificado expedido por el Servicio de Administración Tributaria, cuyo titular sea la persona física o moral que expida los comprobantes.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rsidR="00D91700" w:rsidRPr="001B3158" w:rsidRDefault="00D91700" w:rsidP="00D91700">
      <w:pPr>
        <w:ind w:left="567" w:hanging="567"/>
        <w:jc w:val="both"/>
        <w:rPr>
          <w:rFonts w:ascii="HelveticaNeueLT Std" w:hAnsi="HelveticaNeueLT Std" w:cs="Arial"/>
          <w:sz w:val="24"/>
          <w:szCs w:val="24"/>
        </w:rPr>
      </w:pPr>
    </w:p>
    <w:p w:rsidR="00622321" w:rsidRPr="001B3158" w:rsidRDefault="00622321" w:rsidP="00622321">
      <w:pPr>
        <w:ind w:left="567" w:hanging="567"/>
        <w:jc w:val="both"/>
        <w:rPr>
          <w:rFonts w:ascii="HelveticaNeueLT Std" w:hAnsi="HelveticaNeueLT Std" w:cs="Arial"/>
          <w:sz w:val="24"/>
          <w:szCs w:val="24"/>
        </w:rPr>
      </w:pPr>
    </w:p>
    <w:p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rsidR="00622321" w:rsidRPr="001B3158" w:rsidRDefault="00622321" w:rsidP="00622321">
      <w:pPr>
        <w:ind w:left="567" w:hanging="567"/>
        <w:jc w:val="both"/>
        <w:rPr>
          <w:rFonts w:ascii="HelveticaNeueLT Std" w:hAnsi="HelveticaNeueLT Std" w:cs="Arial"/>
          <w:b/>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rsidR="00622321" w:rsidRPr="001B3158" w:rsidRDefault="00622321" w:rsidP="00622321">
      <w:pPr>
        <w:ind w:left="567" w:hanging="567"/>
        <w:jc w:val="both"/>
        <w:rPr>
          <w:rFonts w:ascii="HelveticaNeueLT Std" w:hAnsi="HelveticaNeueLT Std" w:cs="Arial"/>
          <w:b/>
          <w:color w:val="FF0000"/>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rsidR="00622321" w:rsidRPr="001B3158" w:rsidRDefault="00622321" w:rsidP="00622321">
      <w:pPr>
        <w:ind w:left="708" w:hanging="708"/>
        <w:jc w:val="both"/>
        <w:rPr>
          <w:rFonts w:ascii="HelveticaNeueLT Std" w:hAnsi="HelveticaNeueLT Std" w:cs="Arial"/>
          <w:sz w:val="24"/>
          <w:szCs w:val="24"/>
        </w:rPr>
      </w:pPr>
    </w:p>
    <w:p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rsidR="00622321" w:rsidRPr="001B3158" w:rsidRDefault="00622321" w:rsidP="00622321">
      <w:pPr>
        <w:jc w:val="both"/>
        <w:rPr>
          <w:rFonts w:ascii="HelveticaNeueLT Std" w:hAnsi="HelveticaNeueLT Std" w:cs="Arial"/>
          <w:sz w:val="24"/>
          <w:szCs w:val="24"/>
        </w:rPr>
      </w:pPr>
    </w:p>
    <w:p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proofErr w:type="gramStart"/>
      <w:r w:rsidRPr="000E40F4">
        <w:rPr>
          <w:rFonts w:ascii="HelveticaNeueLT Std" w:eastAsia="Calibri" w:hAnsi="HelveticaNeueLT Std" w:cs="Arial"/>
          <w:sz w:val="24"/>
          <w:szCs w:val="24"/>
          <w:lang w:val="es-MX" w:eastAsia="en-US"/>
        </w:rPr>
        <w:t>1.GARANTÍA</w:t>
      </w:r>
      <w:proofErr w:type="gramEnd"/>
      <w:r w:rsidRPr="000E40F4">
        <w:rPr>
          <w:rFonts w:ascii="HelveticaNeueLT Std" w:eastAsia="Calibri" w:hAnsi="HelveticaNeueLT Std" w:cs="Arial"/>
          <w:sz w:val="24"/>
          <w:szCs w:val="24"/>
          <w:lang w:val="es-MX" w:eastAsia="en-US"/>
        </w:rPr>
        <w:t xml:space="preserve"> DE ANTICIPO</w:t>
      </w:r>
    </w:p>
    <w:p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w:t>
      </w:r>
      <w:proofErr w:type="spellStart"/>
      <w:r w:rsidRPr="00822EDB">
        <w:rPr>
          <w:rFonts w:ascii="HelveticaNeueLT Std" w:eastAsia="Calibri" w:hAnsi="HelveticaNeueLT Std" w:cs="Arial"/>
          <w:sz w:val="24"/>
          <w:szCs w:val="24"/>
          <w:lang w:val="es-MX" w:eastAsia="en-US"/>
        </w:rPr>
        <w:t>clausula</w:t>
      </w:r>
      <w:proofErr w:type="spellEnd"/>
      <w:r w:rsidRPr="00822EDB">
        <w:rPr>
          <w:rFonts w:ascii="HelveticaNeueLT Std" w:eastAsia="Calibri" w:hAnsi="HelveticaNeueLT Std" w:cs="Arial"/>
          <w:sz w:val="24"/>
          <w:szCs w:val="24"/>
          <w:lang w:val="es-MX" w:eastAsia="en-US"/>
        </w:rPr>
        <w:t xml:space="preserve">;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se tendrá por justificada únicamente, si se exhibe copia sellada del escrito de demanda, en el que conste que en el ejercicio de la acción principal, el fiado señala como documento </w:t>
      </w:r>
      <w:proofErr w:type="spellStart"/>
      <w:r w:rsidRPr="00117D16">
        <w:rPr>
          <w:rFonts w:ascii="HelveticaNeueLT Std" w:eastAsia="Calibri" w:hAnsi="HelveticaNeueLT Std" w:cs="Arial"/>
          <w:sz w:val="24"/>
          <w:szCs w:val="24"/>
          <w:lang w:val="es-MX" w:eastAsia="en-US"/>
        </w:rPr>
        <w:t>fundatorio</w:t>
      </w:r>
      <w:proofErr w:type="spellEnd"/>
      <w:r w:rsidRPr="00117D16">
        <w:rPr>
          <w:rFonts w:ascii="HelveticaNeueLT Std" w:eastAsia="Calibri" w:hAnsi="HelveticaNeueLT Std" w:cs="Arial"/>
          <w:sz w:val="24"/>
          <w:szCs w:val="24"/>
          <w:lang w:val="es-MX" w:eastAsia="en-US"/>
        </w:rPr>
        <w:t xml:space="preserve"> de dicha acción, este contrato y que existe identidad entre las prestaciones reclamadas y los hechos que soportan la improcedencia del reclamo, renunciando expresamente a cualquier otra acepción que se pudiera dar a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CB1683" w:rsidRPr="00801777">
        <w:rPr>
          <w:rFonts w:ascii="Arial" w:eastAsia="Times New Roman" w:hAnsi="Arial" w:cs="Arial"/>
          <w:b/>
          <w:sz w:val="24"/>
          <w:szCs w:val="24"/>
          <w:lang w:val="es-MX"/>
        </w:rPr>
        <w:t xml:space="preserve">Dirección </w:t>
      </w:r>
      <w:r w:rsidR="00CB1683" w:rsidRPr="00801777">
        <w:rPr>
          <w:rFonts w:ascii="Arial" w:eastAsia="Times New Roman" w:hAnsi="Arial"/>
          <w:b/>
          <w:sz w:val="24"/>
          <w:lang w:val="es-MX"/>
        </w:rPr>
        <w:t xml:space="preserve">de </w:t>
      </w:r>
      <w:r w:rsidR="00166C62">
        <w:rPr>
          <w:rFonts w:ascii="Arial" w:eastAsia="Times New Roman" w:hAnsi="Arial"/>
          <w:b/>
          <w:sz w:val="24"/>
          <w:lang w:val="es-MX"/>
        </w:rPr>
        <w:t xml:space="preserve">Obras </w:t>
      </w:r>
      <w:proofErr w:type="spellStart"/>
      <w:r w:rsidR="00166C62">
        <w:rPr>
          <w:rFonts w:ascii="Arial" w:eastAsia="Times New Roman" w:hAnsi="Arial"/>
          <w:b/>
          <w:sz w:val="24"/>
          <w:lang w:val="es-MX"/>
        </w:rPr>
        <w:t>Publicas</w:t>
      </w:r>
      <w:proofErr w:type="spellEnd"/>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w:t>
      </w:r>
      <w:proofErr w:type="spellStart"/>
      <w:r w:rsidR="00CB1683" w:rsidRPr="00801777">
        <w:rPr>
          <w:rFonts w:ascii="Arial" w:eastAsia="Times New Roman" w:hAnsi="Arial" w:cs="Arial"/>
          <w:sz w:val="24"/>
          <w:szCs w:val="24"/>
          <w:lang w:val="es-MX"/>
        </w:rPr>
        <w:t>Infraestructur</w:t>
      </w:r>
      <w:proofErr w:type="spellEnd"/>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xml:space="preserve">, Medio </w:t>
      </w:r>
      <w:proofErr w:type="spellStart"/>
      <w:r w:rsidR="00862E17">
        <w:rPr>
          <w:rFonts w:ascii="Arial" w:eastAsia="Times New Roman" w:hAnsi="Arial" w:cs="Arial"/>
          <w:sz w:val="24"/>
          <w:szCs w:val="24"/>
          <w:lang w:val="es-MX"/>
        </w:rPr>
        <w:t>Ambiernte</w:t>
      </w:r>
      <w:proofErr w:type="spellEnd"/>
      <w:r w:rsidR="00862E17">
        <w:rPr>
          <w:rFonts w:ascii="Arial" w:eastAsia="Times New Roman" w:hAnsi="Arial" w:cs="Arial"/>
          <w:sz w:val="24"/>
          <w:szCs w:val="24"/>
          <w:lang w:val="es-MX"/>
        </w:rPr>
        <w:t xml:space="preserve"> y Recursos Naturales,</w:t>
      </w:r>
      <w:r w:rsidR="00CB1683" w:rsidRPr="00801777">
        <w:rPr>
          <w:rFonts w:ascii="Arial" w:eastAsia="Times New Roman" w:hAnsi="Arial" w:cs="Arial"/>
          <w:sz w:val="24"/>
          <w:szCs w:val="24"/>
          <w:lang w:val="es-MX"/>
        </w:rPr>
        <w:t xml:space="preserve"> </w:t>
      </w:r>
      <w:r w:rsidR="00166C62" w:rsidRPr="00117D16">
        <w:rPr>
          <w:rFonts w:ascii="HelveticaNeueLT Std" w:eastAsia="Calibri" w:hAnsi="HelveticaNeueLT Std" w:cs="Arial"/>
          <w:sz w:val="24"/>
          <w:szCs w:val="24"/>
          <w:lang w:val="es-MX" w:eastAsia="en-US"/>
        </w:rPr>
        <w:t xml:space="preserve">ubicada en el edificio de Palacio de Gobierno en Isabel La Católica entre Ignacio Allende y Nicolás Bravo </w:t>
      </w:r>
      <w:r w:rsidR="00166C62">
        <w:rPr>
          <w:rFonts w:ascii="HelveticaNeueLT Std" w:eastAsia="Calibri" w:hAnsi="HelveticaNeueLT Std" w:cs="Arial"/>
          <w:sz w:val="24"/>
          <w:szCs w:val="24"/>
          <w:lang w:val="es-MX" w:eastAsia="en-US"/>
        </w:rPr>
        <w:t xml:space="preserve">primer nivel </w:t>
      </w:r>
      <w:r w:rsidR="00166C62" w:rsidRPr="00117D16">
        <w:rPr>
          <w:rFonts w:ascii="HelveticaNeueLT Std" w:eastAsia="Calibri" w:hAnsi="HelveticaNeueLT Std" w:cs="Arial"/>
          <w:sz w:val="24"/>
          <w:szCs w:val="24"/>
          <w:lang w:val="es-MX" w:eastAsia="en-US"/>
        </w:rPr>
        <w:t>s/n, en La Paz, Baja California Sur,</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w:t>
      </w:r>
      <w:proofErr w:type="spellStart"/>
      <w:r w:rsidRPr="00117D16">
        <w:rPr>
          <w:rFonts w:ascii="HelveticaNeueLT Std" w:eastAsia="Calibri" w:hAnsi="HelveticaNeueLT Std" w:cs="Arial"/>
          <w:sz w:val="24"/>
          <w:szCs w:val="24"/>
          <w:lang w:val="es-MX" w:eastAsia="en-US"/>
        </w:rPr>
        <w:t>mas</w:t>
      </w:r>
      <w:proofErr w:type="spellEnd"/>
      <w:r w:rsidRPr="00117D16">
        <w:rPr>
          <w:rFonts w:ascii="HelveticaNeueLT Std" w:eastAsia="Calibri" w:hAnsi="HelveticaNeueLT Std" w:cs="Arial"/>
          <w:sz w:val="24"/>
          <w:szCs w:val="24"/>
          <w:lang w:val="es-MX" w:eastAsia="en-US"/>
        </w:rPr>
        <w:t xml:space="preserve">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w:t>
      </w:r>
      <w:proofErr w:type="spellStart"/>
      <w:r w:rsidRPr="00117D16">
        <w:rPr>
          <w:rFonts w:ascii="HelveticaNeueLT Std" w:eastAsia="Calibri" w:hAnsi="HelveticaNeueLT Std" w:cs="Arial"/>
          <w:sz w:val="24"/>
          <w:szCs w:val="24"/>
          <w:lang w:val="es-MX" w:eastAsia="en-US"/>
        </w:rPr>
        <w:t>recepcionados</w:t>
      </w:r>
      <w:proofErr w:type="spellEnd"/>
      <w:r w:rsidRPr="00117D16">
        <w:rPr>
          <w:rFonts w:ascii="HelveticaNeueLT Std" w:eastAsia="Calibri" w:hAnsi="HelveticaNeueLT Std" w:cs="Arial"/>
          <w:sz w:val="24"/>
          <w:szCs w:val="24"/>
          <w:lang w:val="es-MX" w:eastAsia="en-US"/>
        </w:rPr>
        <w:t xml:space="preserve">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deberá ser confirmada o emitida por institución bancaria autorizada para operar en México.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xml:space="preserve">” como Fideicomisario; y los recursos </w:t>
      </w:r>
      <w:proofErr w:type="spellStart"/>
      <w:r w:rsidRPr="00117D16">
        <w:rPr>
          <w:rFonts w:ascii="HelveticaNeueLT Std" w:eastAsia="Calibri" w:hAnsi="HelveticaNeueLT Std" w:cs="Arial"/>
          <w:sz w:val="24"/>
          <w:szCs w:val="24"/>
          <w:lang w:val="es-MX" w:eastAsia="en-US"/>
        </w:rPr>
        <w:t>fideicomitidos</w:t>
      </w:r>
      <w:proofErr w:type="spellEnd"/>
      <w:r w:rsidRPr="00117D16">
        <w:rPr>
          <w:rFonts w:ascii="HelveticaNeueLT Std" w:eastAsia="Calibri" w:hAnsi="HelveticaNeueLT Std" w:cs="Arial"/>
          <w:sz w:val="24"/>
          <w:szCs w:val="24"/>
          <w:lang w:val="es-MX" w:eastAsia="en-US"/>
        </w:rPr>
        <w:t xml:space="preserve"> deberán invertirse en instrumentos de renta fija.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 xml:space="preserve">De la </w:t>
      </w:r>
      <w:proofErr w:type="spellStart"/>
      <w:r>
        <w:rPr>
          <w:rFonts w:ascii="HelveticaNeueLT Std" w:hAnsi="HelveticaNeueLT Std" w:cs="Arial"/>
          <w:sz w:val="24"/>
          <w:szCs w:val="24"/>
          <w:lang w:val="es-MX"/>
        </w:rPr>
        <w:t>poliza</w:t>
      </w:r>
      <w:proofErr w:type="spellEnd"/>
      <w:r>
        <w:rPr>
          <w:rFonts w:ascii="HelveticaNeueLT Std" w:hAnsi="HelveticaNeueLT Std" w:cs="Arial"/>
          <w:sz w:val="24"/>
          <w:szCs w:val="24"/>
          <w:lang w:val="es-MX"/>
        </w:rPr>
        <w:t xml:space="preserve"> de seguro de responsabilidad civil</w:t>
      </w:r>
    </w:p>
    <w:p w:rsidR="00F860EE" w:rsidRDefault="00F860EE" w:rsidP="00F860EE">
      <w:pPr>
        <w:pStyle w:val="Prrafodelista"/>
        <w:jc w:val="both"/>
        <w:rPr>
          <w:rFonts w:ascii="HelveticaNeueLT Std" w:hAnsi="HelveticaNeueLT Std" w:cs="Arial"/>
          <w:sz w:val="24"/>
          <w:szCs w:val="24"/>
          <w:lang w:val="es-MX"/>
        </w:rPr>
      </w:pPr>
    </w:p>
    <w:p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El contratista deberá presentar garantía, en los mismos términos que las anteriores, con lo cual quedara obligado a responder del riego por responsabilidad civil, por daños a bienes muebles e inmuebles y a terceros, El monto de la garantía </w:t>
      </w:r>
      <w:proofErr w:type="spellStart"/>
      <w:r>
        <w:rPr>
          <w:rFonts w:ascii="HelveticaNeueLT Std" w:hAnsi="HelveticaNeueLT Std" w:cs="Arial"/>
          <w:sz w:val="24"/>
          <w:szCs w:val="24"/>
          <w:lang w:val="es-MX"/>
        </w:rPr>
        <w:t>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w:t>
      </w:r>
      <w:proofErr w:type="spellEnd"/>
      <w:r>
        <w:rPr>
          <w:rFonts w:ascii="HelveticaNeueLT Std" w:hAnsi="HelveticaNeueLT Std" w:cs="Arial"/>
          <w:sz w:val="24"/>
          <w:szCs w:val="24"/>
          <w:lang w:val="es-MX"/>
        </w:rPr>
        <w:t xml:space="preserve">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w:t>
      </w:r>
      <w:proofErr w:type="spellStart"/>
      <w:r>
        <w:rPr>
          <w:rFonts w:ascii="HelveticaNeueLT Std" w:hAnsi="HelveticaNeueLT Std" w:cs="Arial"/>
          <w:sz w:val="24"/>
          <w:szCs w:val="24"/>
          <w:lang w:val="es-MX"/>
        </w:rPr>
        <w:t>debera</w:t>
      </w:r>
      <w:proofErr w:type="spellEnd"/>
      <w:r>
        <w:rPr>
          <w:rFonts w:ascii="HelveticaNeueLT Std" w:hAnsi="HelveticaNeueLT Std" w:cs="Arial"/>
          <w:sz w:val="24"/>
          <w:szCs w:val="24"/>
          <w:lang w:val="es-MX"/>
        </w:rPr>
        <w:t xml:space="preserve">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proofErr w:type="spellStart"/>
      <w:r w:rsidR="00054601">
        <w:rPr>
          <w:rFonts w:ascii="HelveticaNeueLT Std" w:hAnsi="HelveticaNeueLT Std" w:cs="Arial"/>
          <w:sz w:val="24"/>
          <w:szCs w:val="24"/>
          <w:lang w:val="es-MX"/>
        </w:rPr>
        <w:t>poliza</w:t>
      </w:r>
      <w:proofErr w:type="spellEnd"/>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rsidR="00054601" w:rsidRDefault="00054601" w:rsidP="00F860EE">
      <w:pPr>
        <w:pStyle w:val="Prrafodelista"/>
        <w:jc w:val="both"/>
        <w:rPr>
          <w:rFonts w:ascii="HelveticaNeueLT Std" w:hAnsi="HelveticaNeueLT Std" w:cs="Arial"/>
          <w:sz w:val="24"/>
          <w:szCs w:val="24"/>
          <w:lang w:val="es-MX"/>
        </w:rPr>
      </w:pPr>
    </w:p>
    <w:p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proofErr w:type="spellStart"/>
      <w:r>
        <w:rPr>
          <w:rFonts w:ascii="HelveticaNeueLT Std" w:hAnsi="HelveticaNeueLT Std" w:cs="Arial"/>
          <w:sz w:val="24"/>
          <w:szCs w:val="24"/>
          <w:lang w:val="es-MX"/>
        </w:rPr>
        <w:t>poliza</w:t>
      </w:r>
      <w:proofErr w:type="spellEnd"/>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rsidR="00054601" w:rsidRDefault="00054601" w:rsidP="00F860EE">
      <w:pPr>
        <w:pStyle w:val="Prrafodelista"/>
        <w:jc w:val="both"/>
        <w:rPr>
          <w:rFonts w:ascii="HelveticaNeueLT Std" w:hAnsi="HelveticaNeueLT Std" w:cs="Arial"/>
          <w:sz w:val="24"/>
          <w:szCs w:val="24"/>
          <w:lang w:val="es-MX"/>
        </w:rPr>
      </w:pPr>
    </w:p>
    <w:p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rsidR="00D91700" w:rsidRPr="009F7714" w:rsidRDefault="00D91700" w:rsidP="00D91700">
      <w:pPr>
        <w:ind w:left="708"/>
        <w:rPr>
          <w:rFonts w:ascii="HelveticaNeueLT Std" w:hAnsi="HelveticaNeueLT Std" w:cs="Arial"/>
          <w:b/>
          <w:sz w:val="24"/>
          <w:szCs w:val="24"/>
        </w:rPr>
      </w:pPr>
    </w:p>
    <w:p w:rsidR="00D91700" w:rsidRPr="009F7714" w:rsidRDefault="00D91700" w:rsidP="00D91700">
      <w:pPr>
        <w:ind w:left="708"/>
        <w:rPr>
          <w:rFonts w:ascii="HelveticaNeueLT Std" w:hAnsi="HelveticaNeueLT Std" w:cs="Arial"/>
          <w:b/>
          <w:sz w:val="24"/>
          <w:szCs w:val="24"/>
        </w:rPr>
      </w:pPr>
    </w:p>
    <w:p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rsidR="00D91700" w:rsidRPr="001B3158" w:rsidRDefault="00D91700" w:rsidP="00D91700">
      <w:pPr>
        <w:ind w:left="720"/>
        <w:jc w:val="both"/>
        <w:rPr>
          <w:rFonts w:ascii="HelveticaNeueLT Std" w:hAnsi="HelveticaNeueLT Std" w:cs="Arial"/>
          <w:b/>
          <w:color w:val="0000FF"/>
          <w:sz w:val="24"/>
          <w:szCs w:val="24"/>
        </w:rPr>
      </w:pPr>
    </w:p>
    <w:p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lastRenderedPageBreak/>
        <w:t>Todos los archivos de la propuesta técnica y económica, deberán ser presentados en archivos digitales en formato .</w:t>
      </w:r>
      <w:proofErr w:type="spellStart"/>
      <w:r w:rsidRPr="001B3158">
        <w:rPr>
          <w:rFonts w:ascii="HelveticaNeueLT Std" w:hAnsi="HelveticaNeueLT Std" w:cs="Arial"/>
          <w:color w:val="0000FF"/>
          <w:sz w:val="24"/>
          <w:szCs w:val="24"/>
        </w:rPr>
        <w:t>pdf</w:t>
      </w:r>
      <w:proofErr w:type="spellEnd"/>
      <w:r w:rsidRPr="001B3158">
        <w:rPr>
          <w:rFonts w:ascii="HelveticaNeueLT Std" w:hAnsi="HelveticaNeueLT Std" w:cs="Arial"/>
          <w:color w:val="0000FF"/>
          <w:sz w:val="24"/>
          <w:szCs w:val="24"/>
        </w:rPr>
        <w:t>, debidamente separado cada documento, se desechara si no se presenta archivo digital.</w:t>
      </w:r>
    </w:p>
    <w:p w:rsidR="00D91700" w:rsidRPr="001B3158" w:rsidRDefault="00D91700" w:rsidP="00D91700">
      <w:pPr>
        <w:ind w:left="708"/>
        <w:rPr>
          <w:rFonts w:ascii="HelveticaNeueLT Std" w:hAnsi="HelveticaNeueLT Std" w:cs="Arial"/>
          <w:color w:val="0000FF"/>
          <w:sz w:val="24"/>
          <w:szCs w:val="24"/>
        </w:rPr>
      </w:pPr>
    </w:p>
    <w:p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rsidR="00F425F2" w:rsidRDefault="00F425F2" w:rsidP="00F425F2">
      <w:pPr>
        <w:pStyle w:val="Prrafodelista"/>
        <w:rPr>
          <w:rFonts w:ascii="HelveticaNeueLT Std" w:hAnsi="HelveticaNeueLT Std" w:cs="Arial"/>
          <w:color w:val="0000FF"/>
          <w:sz w:val="24"/>
          <w:szCs w:val="24"/>
        </w:rPr>
      </w:pPr>
    </w:p>
    <w:p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w:t>
      </w:r>
      <w:proofErr w:type="spellStart"/>
      <w:r w:rsidR="00822EDB" w:rsidRPr="00822EDB">
        <w:rPr>
          <w:rFonts w:ascii="HelveticaNeueLT Std" w:hAnsi="HelveticaNeueLT Std" w:cs="Arial"/>
          <w:color w:val="0000FF"/>
          <w:sz w:val="24"/>
          <w:szCs w:val="24"/>
        </w:rPr>
        <w:t>Compranet</w:t>
      </w:r>
      <w:proofErr w:type="spellEnd"/>
      <w:r w:rsidR="00822EDB" w:rsidRPr="00822EDB">
        <w:rPr>
          <w:rFonts w:ascii="HelveticaNeueLT Std" w:hAnsi="HelveticaNeueLT Std" w:cs="Arial"/>
          <w:color w:val="0000FF"/>
          <w:sz w:val="24"/>
          <w:szCs w:val="24"/>
        </w:rPr>
        <w:t xml:space="preserve">-B.C.S.,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xml:space="preserve">; Mostrar interés en participar en la licitación a través de </w:t>
      </w:r>
      <w:proofErr w:type="spellStart"/>
      <w:r w:rsidR="00822EDB" w:rsidRPr="00822EDB">
        <w:rPr>
          <w:rFonts w:ascii="HelveticaNeueLT Std" w:hAnsi="HelveticaNeueLT Std" w:cs="Arial"/>
          <w:color w:val="0000FF"/>
          <w:sz w:val="24"/>
          <w:szCs w:val="24"/>
        </w:rPr>
        <w:t>Companet</w:t>
      </w:r>
      <w:proofErr w:type="spellEnd"/>
      <w:r w:rsidR="00822EDB" w:rsidRPr="00822EDB">
        <w:rPr>
          <w:rFonts w:ascii="HelveticaNeueLT Std" w:hAnsi="HelveticaNeueLT Std" w:cs="Arial"/>
          <w:color w:val="0000FF"/>
          <w:sz w:val="24"/>
          <w:szCs w:val="24"/>
        </w:rPr>
        <w:t>-B.C.S., en la opción de “Difusión de Procedimientos”.</w:t>
      </w:r>
    </w:p>
    <w:p w:rsidR="002A25E9" w:rsidRPr="002A25E9" w:rsidRDefault="002A25E9" w:rsidP="002A25E9">
      <w:pPr>
        <w:pStyle w:val="Prrafodelista"/>
        <w:rPr>
          <w:rFonts w:ascii="HelveticaNeueLT Std" w:hAnsi="HelveticaNeueLT Std" w:cs="Arial"/>
          <w:color w:val="0000FF"/>
          <w:sz w:val="24"/>
          <w:szCs w:val="24"/>
        </w:rPr>
      </w:pPr>
    </w:p>
    <w:p w:rsidR="002A25E9" w:rsidRDefault="002A25E9"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Que tomo en consideración que deben cumplir con lo estipulado en los diferentes lineamientos, normas y boletines, respecto a las medidas y restricciones por motivo de la emergencia sanitaria COVID 19.</w:t>
      </w:r>
    </w:p>
    <w:p w:rsidR="00F860EE" w:rsidRPr="00F860EE" w:rsidRDefault="00F860EE" w:rsidP="00F860EE">
      <w:pPr>
        <w:pStyle w:val="Prrafodelista"/>
        <w:rPr>
          <w:rFonts w:ascii="HelveticaNeueLT Std" w:hAnsi="HelveticaNeueLT Std" w:cs="Arial"/>
          <w:color w:val="0000FF"/>
          <w:sz w:val="24"/>
          <w:szCs w:val="24"/>
        </w:rPr>
      </w:pPr>
    </w:p>
    <w:p w:rsidR="00822EDB" w:rsidRPr="00822EDB" w:rsidRDefault="00822EDB"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rsidR="00D91700" w:rsidRPr="001B3158" w:rsidRDefault="00D91700" w:rsidP="00D91700">
      <w:pPr>
        <w:jc w:val="both"/>
        <w:rPr>
          <w:rFonts w:ascii="HelveticaNeueLT Std" w:hAnsi="HelveticaNeueLT Std" w:cs="Arial"/>
          <w:b/>
          <w:sz w:val="24"/>
          <w:szCs w:val="24"/>
        </w:rPr>
      </w:pPr>
    </w:p>
    <w:p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Del Inciso H de Clausula s</w:t>
      </w:r>
      <w:r w:rsidR="003A1211">
        <w:rPr>
          <w:rFonts w:ascii="HelveticaNeueLT Std" w:hAnsi="HelveticaNeueLT Std" w:cs="Arial"/>
          <w:sz w:val="24"/>
          <w:szCs w:val="24"/>
        </w:rPr>
        <w:t>egunda:</w:t>
      </w:r>
    </w:p>
    <w:p w:rsidR="00D91700" w:rsidRPr="003A1211" w:rsidRDefault="00D91700" w:rsidP="00D91700">
      <w:pPr>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rsidR="00D91700" w:rsidRPr="001B3158" w:rsidRDefault="00D91700" w:rsidP="00D91700">
      <w:pPr>
        <w:jc w:val="both"/>
        <w:rPr>
          <w:rFonts w:ascii="HelveticaNeueLT Std" w:hAnsi="HelveticaNeueLT Std" w:cs="Arial"/>
          <w:sz w:val="24"/>
          <w:szCs w:val="24"/>
        </w:rPr>
      </w:pPr>
    </w:p>
    <w:p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rsidR="00D91700" w:rsidRPr="00FE02B1" w:rsidRDefault="00D91700" w:rsidP="00D91700">
      <w:pPr>
        <w:ind w:left="426" w:hanging="426"/>
        <w:jc w:val="both"/>
        <w:rPr>
          <w:rFonts w:ascii="HelveticaNeueLT Std" w:hAnsi="HelveticaNeueLT Std" w:cs="Arial"/>
          <w:sz w:val="16"/>
          <w:szCs w:val="16"/>
          <w:highlight w:val="yellow"/>
        </w:rPr>
      </w:pPr>
    </w:p>
    <w:p w:rsidR="00274206" w:rsidRPr="001B3158" w:rsidRDefault="00980D2D" w:rsidP="00274206">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7F567F">
        <w:rPr>
          <w:rFonts w:ascii="HelveticaNeueLT Std" w:hAnsi="HelveticaNeueLT Std" w:cs="Arial"/>
          <w:b/>
          <w:bCs/>
          <w:sz w:val="24"/>
          <w:szCs w:val="24"/>
          <w:highlight w:val="yellow"/>
        </w:rPr>
        <w:t>1</w:t>
      </w:r>
      <w:r w:rsidR="004E511A">
        <w:rPr>
          <w:rFonts w:ascii="HelveticaNeueLT Std" w:hAnsi="HelveticaNeueLT Std" w:cs="Arial"/>
          <w:b/>
          <w:bCs/>
          <w:sz w:val="24"/>
          <w:szCs w:val="24"/>
          <w:highlight w:val="yellow"/>
        </w:rPr>
        <w:t>9</w:t>
      </w:r>
      <w:r w:rsidR="003C04AC">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 xml:space="preserve">de </w:t>
      </w:r>
      <w:r w:rsidR="005C0D0A">
        <w:rPr>
          <w:rFonts w:ascii="HelveticaNeueLT Std" w:hAnsi="HelveticaNeueLT Std" w:cs="Arial"/>
          <w:b/>
          <w:bCs/>
          <w:sz w:val="24"/>
          <w:szCs w:val="24"/>
          <w:highlight w:val="yellow"/>
        </w:rPr>
        <w:t>Ju</w:t>
      </w:r>
      <w:r w:rsidR="00342619">
        <w:rPr>
          <w:rFonts w:ascii="HelveticaNeueLT Std" w:hAnsi="HelveticaNeueLT Std" w:cs="Arial"/>
          <w:b/>
          <w:bCs/>
          <w:sz w:val="24"/>
          <w:szCs w:val="24"/>
          <w:highlight w:val="yellow"/>
        </w:rPr>
        <w:t>lio</w:t>
      </w:r>
      <w:r w:rsidR="00291E33">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del 20</w:t>
      </w:r>
      <w:r w:rsidR="002C705D">
        <w:rPr>
          <w:rFonts w:ascii="HelveticaNeueLT Std" w:hAnsi="HelveticaNeueLT Std" w:cs="Arial"/>
          <w:b/>
          <w:bCs/>
          <w:sz w:val="24"/>
          <w:szCs w:val="24"/>
          <w:highlight w:val="yellow"/>
        </w:rPr>
        <w:t>2</w:t>
      </w:r>
      <w:r w:rsidR="00F353BA">
        <w:rPr>
          <w:rFonts w:ascii="HelveticaNeueLT Std" w:hAnsi="HelveticaNeueLT Std" w:cs="Arial"/>
          <w:b/>
          <w:bCs/>
          <w:sz w:val="24"/>
          <w:szCs w:val="24"/>
          <w:highlight w:val="yellow"/>
        </w:rPr>
        <w:t>2</w:t>
      </w:r>
      <w:r w:rsidRPr="001B3158">
        <w:rPr>
          <w:rFonts w:ascii="HelveticaNeueLT Std" w:hAnsi="HelveticaNeueLT Std" w:cs="Arial"/>
          <w:b/>
          <w:bCs/>
          <w:sz w:val="24"/>
          <w:szCs w:val="24"/>
          <w:highlight w:val="yellow"/>
        </w:rPr>
        <w:t xml:space="preserve"> </w:t>
      </w:r>
      <w:r w:rsidRPr="001B3158">
        <w:rPr>
          <w:rFonts w:ascii="HelveticaNeueLT Std" w:hAnsi="HelveticaNeueLT Std" w:cs="Arial"/>
          <w:bCs/>
          <w:sz w:val="24"/>
          <w:szCs w:val="24"/>
          <w:highlight w:val="yellow"/>
        </w:rPr>
        <w:t>a las</w:t>
      </w:r>
      <w:r w:rsidRPr="001B3158">
        <w:rPr>
          <w:rFonts w:ascii="HelveticaNeueLT Std" w:hAnsi="HelveticaNeueLT Std" w:cs="Arial"/>
          <w:b/>
          <w:bCs/>
          <w:sz w:val="24"/>
          <w:szCs w:val="24"/>
          <w:highlight w:val="yellow"/>
        </w:rPr>
        <w:t xml:space="preserve"> </w:t>
      </w:r>
      <w:r w:rsidR="00CC1AA3">
        <w:rPr>
          <w:rFonts w:ascii="HelveticaNeueLT Std" w:hAnsi="HelveticaNeueLT Std" w:cs="Arial"/>
          <w:b/>
          <w:bCs/>
          <w:sz w:val="24"/>
          <w:szCs w:val="24"/>
          <w:highlight w:val="yellow"/>
        </w:rPr>
        <w:t>1</w:t>
      </w:r>
      <w:r w:rsidR="00342619">
        <w:rPr>
          <w:rFonts w:ascii="HelveticaNeueLT Std" w:hAnsi="HelveticaNeueLT Std" w:cs="Arial"/>
          <w:b/>
          <w:bCs/>
          <w:sz w:val="24"/>
          <w:szCs w:val="24"/>
          <w:highlight w:val="yellow"/>
        </w:rPr>
        <w:t>0</w:t>
      </w:r>
      <w:r w:rsidR="00291E33">
        <w:rPr>
          <w:rFonts w:ascii="HelveticaNeueLT Std" w:hAnsi="HelveticaNeueLT Std" w:cs="Arial"/>
          <w:b/>
          <w:bCs/>
          <w:sz w:val="24"/>
          <w:szCs w:val="24"/>
          <w:highlight w:val="yellow"/>
        </w:rPr>
        <w:t>:00</w:t>
      </w:r>
      <w:r w:rsidR="00083C01"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 xml:space="preserve">punto de </w:t>
      </w:r>
      <w:proofErr w:type="spellStart"/>
      <w:r w:rsidR="00EF4788" w:rsidRPr="00EF4788">
        <w:rPr>
          <w:rFonts w:ascii="HelveticaNeueLT Std" w:hAnsi="HelveticaNeueLT Std" w:cs="Arial"/>
          <w:sz w:val="24"/>
          <w:szCs w:val="24"/>
          <w:highlight w:val="yellow"/>
        </w:rPr>
        <w:t>reunion</w:t>
      </w:r>
      <w:proofErr w:type="spellEnd"/>
      <w:r w:rsidR="00EF4788" w:rsidRPr="00EF4788">
        <w:rPr>
          <w:rFonts w:ascii="HelveticaNeueLT Std" w:hAnsi="HelveticaNeueLT Std" w:cs="Arial"/>
          <w:sz w:val="24"/>
          <w:szCs w:val="24"/>
          <w:highlight w:val="yellow"/>
        </w:rPr>
        <w:t>:</w:t>
      </w:r>
      <w:r w:rsidR="004C1E1E" w:rsidRPr="004C1E1E">
        <w:rPr>
          <w:rFonts w:ascii="HelveticaNeueLT Std" w:hAnsi="HelveticaNeueLT Std" w:cs="Arial"/>
          <w:sz w:val="24"/>
          <w:szCs w:val="24"/>
          <w:highlight w:val="yellow"/>
        </w:rPr>
        <w:t xml:space="preserve"> </w:t>
      </w:r>
      <w:r w:rsidR="004E511A" w:rsidRPr="004E511A">
        <w:rPr>
          <w:rFonts w:ascii="HelveticaNeueLT Std" w:hAnsi="HelveticaNeueLT Std" w:cs="Arial"/>
          <w:sz w:val="24"/>
          <w:szCs w:val="24"/>
          <w:highlight w:val="yellow"/>
        </w:rPr>
        <w:t xml:space="preserve">la Comunidad de Bahía Asunción, municipio de </w:t>
      </w:r>
      <w:proofErr w:type="spellStart"/>
      <w:r w:rsidR="004E511A" w:rsidRPr="004E511A">
        <w:rPr>
          <w:rFonts w:ascii="HelveticaNeueLT Std" w:hAnsi="HelveticaNeueLT Std" w:cs="Arial"/>
          <w:sz w:val="24"/>
          <w:szCs w:val="24"/>
          <w:highlight w:val="yellow"/>
        </w:rPr>
        <w:t>Mulege</w:t>
      </w:r>
      <w:proofErr w:type="spellEnd"/>
      <w:r w:rsidR="004E511A" w:rsidRPr="004E511A">
        <w:rPr>
          <w:rFonts w:ascii="HelveticaNeueLT Std" w:hAnsi="HelveticaNeueLT Std" w:cs="Arial"/>
          <w:sz w:val="24"/>
          <w:szCs w:val="24"/>
          <w:highlight w:val="yellow"/>
        </w:rPr>
        <w:t>, Baja California Sur</w:t>
      </w:r>
      <w:r w:rsidR="006D75E5" w:rsidRPr="004E511A">
        <w:rPr>
          <w:rFonts w:ascii="HelveticaNeueLT Std" w:hAnsi="HelveticaNeueLT Std" w:cs="Arial"/>
          <w:sz w:val="24"/>
          <w:szCs w:val="24"/>
          <w:highlight w:val="yellow"/>
        </w:rPr>
        <w:t>,</w:t>
      </w:r>
      <w:r w:rsidR="006D75E5">
        <w:rPr>
          <w:rFonts w:ascii="HelveticaNeueLT Std" w:hAnsi="HelveticaNeueLT Std" w:cs="Arial"/>
          <w:bCs/>
          <w:sz w:val="24"/>
          <w:szCs w:val="24"/>
          <w:highlight w:val="yellow"/>
        </w:rPr>
        <w:t xml:space="preserve"> </w:t>
      </w:r>
      <w:r w:rsidR="00274206" w:rsidRPr="00A3314C">
        <w:rPr>
          <w:rFonts w:ascii="HelveticaNeueLT Std" w:hAnsi="HelveticaNeueLT Std" w:cs="Arial"/>
          <w:bCs/>
          <w:sz w:val="24"/>
          <w:szCs w:val="24"/>
          <w:highlight w:val="yellow"/>
        </w:rPr>
        <w:t>de</w:t>
      </w:r>
      <w:r w:rsidR="00274206" w:rsidRPr="004F5848">
        <w:rPr>
          <w:rFonts w:ascii="HelveticaNeueLT Std" w:hAnsi="HelveticaNeueLT Std" w:cs="Arial"/>
          <w:bCs/>
          <w:sz w:val="24"/>
          <w:szCs w:val="24"/>
          <w:highlight w:val="yellow"/>
        </w:rPr>
        <w:t xml:space="preserve"> donde se realizará</w:t>
      </w:r>
      <w:r w:rsidR="00274206" w:rsidRPr="00A3314C">
        <w:rPr>
          <w:rFonts w:ascii="HelveticaNeueLT Std" w:hAnsi="HelveticaNeueLT Std" w:cs="Arial"/>
          <w:bCs/>
          <w:sz w:val="24"/>
          <w:szCs w:val="24"/>
          <w:highlight w:val="yellow"/>
        </w:rPr>
        <w:t xml:space="preserve"> un</w:t>
      </w:r>
      <w:r w:rsidR="00274206" w:rsidRPr="000D71AB">
        <w:rPr>
          <w:rFonts w:ascii="HelveticaNeueLT Std" w:hAnsi="HelveticaNeueLT Std" w:cs="Arial"/>
          <w:bCs/>
          <w:sz w:val="24"/>
          <w:szCs w:val="24"/>
          <w:highlight w:val="yellow"/>
        </w:rPr>
        <w:t xml:space="preserve"> recorrido</w:t>
      </w:r>
      <w:r w:rsidR="00274206" w:rsidRPr="001B3158">
        <w:rPr>
          <w:rFonts w:ascii="HelveticaNeueLT Std" w:hAnsi="HelveticaNeueLT Std" w:cs="Arial"/>
          <w:sz w:val="24"/>
          <w:szCs w:val="24"/>
          <w:highlight w:val="yellow"/>
        </w:rPr>
        <w:t xml:space="preserve"> por el sitio donde se van a llevar a cabo la ejecución de los trabajos.</w:t>
      </w:r>
    </w:p>
    <w:p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342619">
        <w:rPr>
          <w:rFonts w:ascii="HelveticaNeueLT Std" w:hAnsi="HelveticaNeueLT Std" w:cs="Arial"/>
          <w:b/>
          <w:bCs/>
          <w:sz w:val="24"/>
          <w:szCs w:val="24"/>
          <w:highlight w:val="yellow"/>
        </w:rPr>
        <w:t>1</w:t>
      </w:r>
      <w:r w:rsidR="004E511A">
        <w:rPr>
          <w:rFonts w:ascii="HelveticaNeueLT Std" w:hAnsi="HelveticaNeueLT Std" w:cs="Arial"/>
          <w:b/>
          <w:bCs/>
          <w:sz w:val="24"/>
          <w:szCs w:val="24"/>
          <w:highlight w:val="yellow"/>
        </w:rPr>
        <w:t>9</w:t>
      </w:r>
      <w:bookmarkStart w:id="0" w:name="_GoBack"/>
      <w:bookmarkEnd w:id="0"/>
      <w:r w:rsidR="00342619">
        <w:rPr>
          <w:rFonts w:ascii="HelveticaNeueLT Std" w:hAnsi="HelveticaNeueLT Std" w:cs="Arial"/>
          <w:b/>
          <w:bCs/>
          <w:sz w:val="24"/>
          <w:szCs w:val="24"/>
          <w:highlight w:val="yellow"/>
        </w:rPr>
        <w:t xml:space="preserve"> </w:t>
      </w:r>
      <w:r w:rsidR="00342619" w:rsidRPr="001B3158">
        <w:rPr>
          <w:rFonts w:ascii="HelveticaNeueLT Std" w:hAnsi="HelveticaNeueLT Std" w:cs="Arial"/>
          <w:b/>
          <w:bCs/>
          <w:sz w:val="24"/>
          <w:szCs w:val="24"/>
          <w:highlight w:val="yellow"/>
        </w:rPr>
        <w:t xml:space="preserve">de </w:t>
      </w:r>
      <w:r w:rsidR="00342619">
        <w:rPr>
          <w:rFonts w:ascii="HelveticaNeueLT Std" w:hAnsi="HelveticaNeueLT Std" w:cs="Arial"/>
          <w:b/>
          <w:bCs/>
          <w:sz w:val="24"/>
          <w:szCs w:val="24"/>
          <w:highlight w:val="yellow"/>
        </w:rPr>
        <w:t xml:space="preserve">Julio </w:t>
      </w:r>
      <w:r w:rsidR="00342619" w:rsidRPr="001B3158">
        <w:rPr>
          <w:rFonts w:ascii="HelveticaNeueLT Std" w:hAnsi="HelveticaNeueLT Std" w:cs="Arial"/>
          <w:b/>
          <w:bCs/>
          <w:sz w:val="24"/>
          <w:szCs w:val="24"/>
          <w:highlight w:val="yellow"/>
        </w:rPr>
        <w:t>del 20</w:t>
      </w:r>
      <w:r w:rsidR="00342619">
        <w:rPr>
          <w:rFonts w:ascii="HelveticaNeueLT Std" w:hAnsi="HelveticaNeueLT Std" w:cs="Arial"/>
          <w:b/>
          <w:bCs/>
          <w:sz w:val="24"/>
          <w:szCs w:val="24"/>
          <w:highlight w:val="yellow"/>
        </w:rPr>
        <w:t>22</w:t>
      </w:r>
      <w:r w:rsidR="00342619" w:rsidRPr="001B3158">
        <w:rPr>
          <w:rFonts w:ascii="HelveticaNeueLT Std" w:hAnsi="HelveticaNeueLT Std" w:cs="Arial"/>
          <w:b/>
          <w:bCs/>
          <w:sz w:val="24"/>
          <w:szCs w:val="24"/>
          <w:highlight w:val="yellow"/>
        </w:rPr>
        <w:t xml:space="preserve"> </w:t>
      </w:r>
      <w:r w:rsidR="00A3314C" w:rsidRPr="001B3158">
        <w:rPr>
          <w:rFonts w:ascii="HelveticaNeueLT Std" w:hAnsi="HelveticaNeueLT Std" w:cs="Arial"/>
          <w:bCs/>
          <w:sz w:val="24"/>
          <w:szCs w:val="24"/>
          <w:highlight w:val="yellow"/>
        </w:rPr>
        <w:t>a las</w:t>
      </w:r>
      <w:r w:rsidR="00A3314C" w:rsidRPr="001B3158">
        <w:rPr>
          <w:rFonts w:ascii="HelveticaNeueLT Std" w:hAnsi="HelveticaNeueLT Std" w:cs="Arial"/>
          <w:b/>
          <w:bCs/>
          <w:sz w:val="24"/>
          <w:szCs w:val="24"/>
          <w:highlight w:val="yellow"/>
        </w:rPr>
        <w:t xml:space="preserve"> </w:t>
      </w:r>
      <w:r w:rsidR="00A3314C">
        <w:rPr>
          <w:rFonts w:ascii="HelveticaNeueLT Std" w:hAnsi="HelveticaNeueLT Std" w:cs="Arial"/>
          <w:b/>
          <w:bCs/>
          <w:sz w:val="24"/>
          <w:szCs w:val="24"/>
          <w:highlight w:val="yellow"/>
        </w:rPr>
        <w:t>1</w:t>
      </w:r>
      <w:r w:rsidR="00342619">
        <w:rPr>
          <w:rFonts w:ascii="HelveticaNeueLT Std" w:hAnsi="HelveticaNeueLT Std" w:cs="Arial"/>
          <w:b/>
          <w:bCs/>
          <w:sz w:val="24"/>
          <w:szCs w:val="24"/>
          <w:highlight w:val="yellow"/>
        </w:rPr>
        <w:t>0</w:t>
      </w:r>
      <w:r w:rsidR="00A3314C">
        <w:rPr>
          <w:rFonts w:ascii="HelveticaNeueLT Std" w:hAnsi="HelveticaNeueLT Std" w:cs="Arial"/>
          <w:b/>
          <w:bCs/>
          <w:sz w:val="24"/>
          <w:szCs w:val="24"/>
          <w:highlight w:val="yellow"/>
        </w:rPr>
        <w:t>:30</w:t>
      </w:r>
      <w:r w:rsidR="00A3314C"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 xml:space="preserve">punto de </w:t>
      </w:r>
      <w:proofErr w:type="spellStart"/>
      <w:r w:rsidR="009029A6" w:rsidRPr="00EF4788">
        <w:rPr>
          <w:rFonts w:ascii="HelveticaNeueLT Std" w:hAnsi="HelveticaNeueLT Std" w:cs="Arial"/>
          <w:sz w:val="24"/>
          <w:szCs w:val="24"/>
          <w:highlight w:val="yellow"/>
        </w:rPr>
        <w:t>reunion</w:t>
      </w:r>
      <w:proofErr w:type="spellEnd"/>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rsidR="00D91700" w:rsidRPr="001B3158" w:rsidRDefault="00D91700" w:rsidP="00D91700">
      <w:pPr>
        <w:ind w:left="426"/>
        <w:jc w:val="both"/>
        <w:rPr>
          <w:rFonts w:ascii="HelveticaNeueLT Std" w:hAnsi="HelveticaNeueLT Std" w:cs="Arial"/>
          <w:sz w:val="24"/>
          <w:szCs w:val="24"/>
          <w:highlight w:val="yellow"/>
        </w:rPr>
      </w:pPr>
    </w:p>
    <w:p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rsidR="001B3158" w:rsidRDefault="001B3158" w:rsidP="00D91700">
      <w:pPr>
        <w:ind w:left="426"/>
        <w:jc w:val="both"/>
        <w:rPr>
          <w:rFonts w:ascii="HelveticaNeueLT Std" w:hAnsi="HelveticaNeueLT Std" w:cs="Arial"/>
          <w:sz w:val="24"/>
          <w:szCs w:val="24"/>
        </w:rPr>
      </w:pPr>
    </w:p>
    <w:p w:rsidR="00D91700" w:rsidRPr="00F1550B" w:rsidRDefault="001B3158" w:rsidP="00F1550B">
      <w:pPr>
        <w:ind w:left="426"/>
        <w:jc w:val="both"/>
        <w:rPr>
          <w:rFonts w:ascii="HelveticaNeueLT Std" w:hAnsi="HelveticaNeueLT Std" w:cs="Arial"/>
          <w:sz w:val="24"/>
          <w:szCs w:val="24"/>
          <w:highlight w:val="cyan"/>
        </w:rPr>
      </w:pPr>
      <w:proofErr w:type="spellStart"/>
      <w:r w:rsidRPr="00270EC2">
        <w:rPr>
          <w:rFonts w:ascii="HelveticaNeueLT Std" w:hAnsi="HelveticaNeueLT Std" w:cs="Arial"/>
          <w:sz w:val="24"/>
          <w:szCs w:val="24"/>
          <w:highlight w:val="cyan"/>
        </w:rPr>
        <w:t>Asi</w:t>
      </w:r>
      <w:proofErr w:type="spellEnd"/>
      <w:r w:rsidRPr="00270EC2">
        <w:rPr>
          <w:rFonts w:ascii="HelveticaNeueLT Std" w:hAnsi="HelveticaNeueLT Std" w:cs="Arial"/>
          <w:sz w:val="24"/>
          <w:szCs w:val="24"/>
          <w:highlight w:val="cyan"/>
        </w:rPr>
        <w:t xml:space="preserve">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w:t>
      </w:r>
      <w:proofErr w:type="spellStart"/>
      <w:r w:rsidR="00822EDB">
        <w:rPr>
          <w:rFonts w:ascii="HelveticaNeueLT Std" w:hAnsi="HelveticaNeueLT Std" w:cs="Arial"/>
          <w:sz w:val="24"/>
          <w:szCs w:val="24"/>
          <w:highlight w:val="cyan"/>
        </w:rPr>
        <w:t>pagina</w:t>
      </w:r>
      <w:proofErr w:type="spellEnd"/>
      <w:r w:rsidR="00822EDB">
        <w:rPr>
          <w:rFonts w:ascii="HelveticaNeueLT Std" w:hAnsi="HelveticaNeueLT Std" w:cs="Arial"/>
          <w:sz w:val="24"/>
          <w:szCs w:val="24"/>
          <w:highlight w:val="cyan"/>
        </w:rPr>
        <w:t xml:space="preserve">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rsidR="00F1550B" w:rsidRPr="00F1550B" w:rsidRDefault="00F1550B" w:rsidP="00F1550B">
      <w:pPr>
        <w:ind w:left="426"/>
        <w:jc w:val="both"/>
        <w:rPr>
          <w:rFonts w:ascii="HelveticaNeueLT Std" w:hAnsi="HelveticaNeueLT Std" w:cs="Arial"/>
          <w:sz w:val="24"/>
          <w:szCs w:val="24"/>
          <w:highlight w:val="cyan"/>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lastRenderedPageBreak/>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xml:space="preserve">, Medio Ambiente y Recursos </w:t>
      </w:r>
      <w:proofErr w:type="spellStart"/>
      <w:r w:rsidR="00862E17">
        <w:rPr>
          <w:rFonts w:ascii="HelveticaNeueLT Std" w:hAnsi="HelveticaNeueLT Std" w:cs="Arial"/>
          <w:sz w:val="24"/>
          <w:szCs w:val="24"/>
        </w:rPr>
        <w:t>Natuales</w:t>
      </w:r>
      <w:proofErr w:type="spellEnd"/>
      <w:r w:rsidR="00862E17">
        <w:rPr>
          <w:rFonts w:ascii="HelveticaNeueLT Std" w:hAnsi="HelveticaNeueLT Std" w:cs="Arial"/>
          <w:sz w:val="24"/>
          <w:szCs w:val="24"/>
        </w:rPr>
        <w:t>,</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rsidR="00D91700" w:rsidRPr="001B3158" w:rsidRDefault="00D91700" w:rsidP="00D91700">
      <w:pPr>
        <w:ind w:left="567" w:hanging="567"/>
        <w:jc w:val="both"/>
        <w:rPr>
          <w:rFonts w:ascii="HelveticaNeueLT Std" w:hAnsi="HelveticaNeueLT Std" w:cs="Arial"/>
          <w:b/>
          <w:sz w:val="24"/>
          <w:szCs w:val="24"/>
        </w:rPr>
      </w:pPr>
    </w:p>
    <w:p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rsidR="001904F1" w:rsidRPr="001B3158" w:rsidRDefault="001904F1" w:rsidP="00D91700">
      <w:pPr>
        <w:tabs>
          <w:tab w:val="left" w:pos="567"/>
        </w:tabs>
        <w:ind w:left="1134" w:hanging="567"/>
        <w:jc w:val="both"/>
        <w:rPr>
          <w:rFonts w:ascii="HelveticaNeueLT Std" w:hAnsi="HelveticaNeueLT Std"/>
          <w:b/>
          <w:spacing w:val="-3"/>
          <w:sz w:val="24"/>
          <w:szCs w:val="24"/>
        </w:rPr>
      </w:pPr>
    </w:p>
    <w:p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rsidR="001904F1" w:rsidRDefault="001904F1" w:rsidP="00D91700">
      <w:pPr>
        <w:jc w:val="both"/>
        <w:rPr>
          <w:rFonts w:ascii="HelveticaNeueLT Std" w:hAnsi="HelveticaNeueLT Std"/>
          <w:b/>
          <w:spacing w:val="-3"/>
          <w:sz w:val="24"/>
          <w:szCs w:val="24"/>
        </w:rPr>
      </w:pPr>
    </w:p>
    <w:p w:rsidR="00977FD0" w:rsidRPr="001B3158" w:rsidRDefault="00977FD0" w:rsidP="00D91700">
      <w:pPr>
        <w:jc w:val="both"/>
        <w:rPr>
          <w:rFonts w:ascii="HelveticaNeueLT Std" w:hAnsi="HelveticaNeueLT Std"/>
          <w:b/>
          <w:spacing w:val="-3"/>
          <w:sz w:val="24"/>
          <w:szCs w:val="24"/>
        </w:rPr>
      </w:pPr>
    </w:p>
    <w:p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lastRenderedPageBreak/>
        <w:t>G) Penas  convencionales.-</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En caso de que por causas imputables al CONTRATISTA existan atrasos en la ejecución de los trabajos conforme al programa de ejecución general convenido de los trabajos según  Anexo F (Programa de obra), “LA DEPENDENCIA” le aplicará las penas convencionales siguientes: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rsidR="00D91700" w:rsidRPr="001B3158" w:rsidRDefault="00D91700" w:rsidP="00D91700">
      <w:pPr>
        <w:ind w:left="709" w:hanging="709"/>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rsidR="00D91700" w:rsidRPr="001B3158" w:rsidRDefault="00D91700" w:rsidP="00D91700">
      <w:pPr>
        <w:ind w:left="1134" w:hanging="567"/>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rsidR="00D91700" w:rsidRPr="001B3158" w:rsidRDefault="00D91700" w:rsidP="00D91700">
      <w:pPr>
        <w:ind w:left="709"/>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rsidR="00D91700" w:rsidRPr="001B3158" w:rsidRDefault="00D91700" w:rsidP="00D91700">
      <w:pPr>
        <w:tabs>
          <w:tab w:val="left" w:pos="-720"/>
        </w:tabs>
        <w:suppressAutoHyphens/>
        <w:jc w:val="both"/>
        <w:rPr>
          <w:rFonts w:ascii="HelveticaNeueLT Std" w:hAnsi="HelveticaNeueLT Std"/>
          <w:b/>
          <w:spacing w:val="-3"/>
          <w:sz w:val="24"/>
          <w:szCs w:val="24"/>
        </w:rPr>
      </w:pPr>
    </w:p>
    <w:p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rsidR="00EF7748" w:rsidRPr="001B3158" w:rsidRDefault="00EF7748"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rsidR="00D91700" w:rsidRDefault="00D91700" w:rsidP="00270EC2">
      <w:pPr>
        <w:tabs>
          <w:tab w:val="left" w:pos="-720"/>
        </w:tabs>
        <w:suppressAutoHyphens/>
        <w:ind w:left="1134" w:hanging="425"/>
        <w:jc w:val="both"/>
        <w:rPr>
          <w:rFonts w:ascii="HelveticaNeueLT Std" w:hAnsi="HelveticaNeueLT Std"/>
          <w:spacing w:val="-3"/>
          <w:sz w:val="16"/>
          <w:szCs w:val="16"/>
        </w:rPr>
      </w:pPr>
    </w:p>
    <w:p w:rsidR="00801777" w:rsidRDefault="00801777" w:rsidP="00270EC2">
      <w:pPr>
        <w:tabs>
          <w:tab w:val="left" w:pos="-720"/>
        </w:tabs>
        <w:suppressAutoHyphens/>
        <w:ind w:left="1134" w:hanging="425"/>
        <w:jc w:val="both"/>
        <w:rPr>
          <w:rFonts w:ascii="HelveticaNeueLT Std" w:hAnsi="HelveticaNeueLT Std"/>
          <w:spacing w:val="-3"/>
          <w:sz w:val="16"/>
          <w:szCs w:val="16"/>
        </w:rPr>
      </w:pPr>
    </w:p>
    <w:p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rsidR="00270EC2" w:rsidRDefault="00270EC2" w:rsidP="00D91700">
      <w:pPr>
        <w:tabs>
          <w:tab w:val="left" w:pos="-720"/>
        </w:tabs>
        <w:suppressAutoHyphens/>
        <w:ind w:left="1276"/>
        <w:jc w:val="both"/>
        <w:rPr>
          <w:rFonts w:ascii="HelveticaNeueLT Std" w:hAnsi="HelveticaNeueLT Std"/>
          <w:spacing w:val="-3"/>
          <w:sz w:val="24"/>
          <w:szCs w:val="24"/>
        </w:rPr>
      </w:pPr>
    </w:p>
    <w:p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64 de la Ley de Obras Públicas y Servicios Relacionados con las Mismas del Estado y Municipios de Baja California Sur:</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Default="00D91700"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Pr="001B3158" w:rsidRDefault="00B62C77" w:rsidP="00D91700">
      <w:pPr>
        <w:ind w:left="567"/>
        <w:jc w:val="both"/>
        <w:rPr>
          <w:rFonts w:ascii="HelveticaNeueLT Std" w:hAnsi="HelveticaNeueLT Std" w:cs="Arial"/>
          <w:b/>
          <w:color w:val="FF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Cuarta: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presentaran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Despacho de la </w:t>
      </w:r>
      <w:proofErr w:type="spellStart"/>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proofErr w:type="spellEnd"/>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0009F0">
        <w:rPr>
          <w:rFonts w:ascii="HelveticaNeueLT Std" w:hAnsi="HelveticaNeueLT Std" w:cs="Arial"/>
          <w:b/>
          <w:sz w:val="24"/>
          <w:szCs w:val="24"/>
          <w:highlight w:val="yellow"/>
        </w:rPr>
        <w:t>25</w:t>
      </w:r>
      <w:r w:rsidR="0031306B" w:rsidRPr="001B3158">
        <w:rPr>
          <w:rFonts w:ascii="HelveticaNeueLT Std" w:hAnsi="HelveticaNeueLT Std" w:cs="Arial"/>
          <w:b/>
          <w:bCs/>
          <w:sz w:val="24"/>
          <w:szCs w:val="24"/>
          <w:highlight w:val="yellow"/>
        </w:rPr>
        <w:t xml:space="preserve"> de </w:t>
      </w:r>
      <w:r w:rsidR="005C0D0A">
        <w:rPr>
          <w:rFonts w:ascii="HelveticaNeueLT Std" w:hAnsi="HelveticaNeueLT Std" w:cs="Arial"/>
          <w:b/>
          <w:bCs/>
          <w:sz w:val="24"/>
          <w:szCs w:val="24"/>
          <w:highlight w:val="yellow"/>
        </w:rPr>
        <w:t>Ju</w:t>
      </w:r>
      <w:r w:rsidR="00342619">
        <w:rPr>
          <w:rFonts w:ascii="HelveticaNeueLT Std" w:hAnsi="HelveticaNeueLT Std" w:cs="Arial"/>
          <w:b/>
          <w:bCs/>
          <w:sz w:val="24"/>
          <w:szCs w:val="24"/>
          <w:highlight w:val="yellow"/>
        </w:rPr>
        <w:t>l</w:t>
      </w:r>
      <w:r w:rsidR="005C0D0A">
        <w:rPr>
          <w:rFonts w:ascii="HelveticaNeueLT Std" w:hAnsi="HelveticaNeueLT Std" w:cs="Arial"/>
          <w:b/>
          <w:bCs/>
          <w:sz w:val="24"/>
          <w:szCs w:val="24"/>
          <w:highlight w:val="yellow"/>
        </w:rPr>
        <w:t>io</w:t>
      </w:r>
      <w:r w:rsidR="0031306B">
        <w:rPr>
          <w:rFonts w:ascii="HelveticaNeueLT Std" w:hAnsi="HelveticaNeueLT Std" w:cs="Arial"/>
          <w:b/>
          <w:bCs/>
          <w:sz w:val="24"/>
          <w:szCs w:val="24"/>
          <w:highlight w:val="yellow"/>
        </w:rPr>
        <w:t xml:space="preserve"> </w:t>
      </w:r>
      <w:r w:rsidR="0031306B" w:rsidRPr="001B3158">
        <w:rPr>
          <w:rFonts w:ascii="HelveticaNeueLT Std" w:hAnsi="HelveticaNeueLT Std" w:cs="Arial"/>
          <w:b/>
          <w:bCs/>
          <w:sz w:val="24"/>
          <w:szCs w:val="24"/>
          <w:highlight w:val="yellow"/>
        </w:rPr>
        <w:t>del 20</w:t>
      </w:r>
      <w:r w:rsidR="008C6DCB">
        <w:rPr>
          <w:rFonts w:ascii="HelveticaNeueLT Std" w:hAnsi="HelveticaNeueLT Std" w:cs="Arial"/>
          <w:b/>
          <w:bCs/>
          <w:sz w:val="24"/>
          <w:szCs w:val="24"/>
          <w:highlight w:val="yellow"/>
        </w:rPr>
        <w:t>2</w:t>
      </w:r>
      <w:r w:rsidR="00F353BA">
        <w:rPr>
          <w:rFonts w:ascii="HelveticaNeueLT Std" w:hAnsi="HelveticaNeueLT Std" w:cs="Arial"/>
          <w:b/>
          <w:bCs/>
          <w:sz w:val="24"/>
          <w:szCs w:val="24"/>
          <w:highlight w:val="yellow"/>
        </w:rPr>
        <w:t>2</w:t>
      </w:r>
      <w:r w:rsidR="00CD3EC8">
        <w:rPr>
          <w:rFonts w:ascii="HelveticaNeueLT Std" w:hAnsi="HelveticaNeueLT Std" w:cs="Arial"/>
          <w:b/>
          <w:bCs/>
          <w:sz w:val="24"/>
          <w:szCs w:val="24"/>
          <w:highlight w:val="yellow"/>
        </w:rPr>
        <w:t xml:space="preserve"> </w:t>
      </w:r>
      <w:r w:rsidRPr="001B3158">
        <w:rPr>
          <w:rFonts w:ascii="HelveticaNeueLT Std" w:hAnsi="HelveticaNeueLT Std" w:cs="Arial"/>
          <w:sz w:val="24"/>
          <w:szCs w:val="24"/>
          <w:highlight w:val="yellow"/>
        </w:rPr>
        <w:t>a las</w:t>
      </w:r>
      <w:r w:rsidRPr="001B3158">
        <w:rPr>
          <w:rFonts w:ascii="HelveticaNeueLT Std" w:hAnsi="HelveticaNeueLT Std" w:cs="Arial"/>
          <w:b/>
          <w:sz w:val="24"/>
          <w:szCs w:val="24"/>
          <w:highlight w:val="yellow"/>
        </w:rPr>
        <w:t xml:space="preserve"> </w:t>
      </w:r>
      <w:r w:rsidR="00A46977">
        <w:rPr>
          <w:rFonts w:ascii="HelveticaNeueLT Std" w:hAnsi="HelveticaNeueLT Std" w:cs="Arial"/>
          <w:b/>
          <w:sz w:val="24"/>
          <w:szCs w:val="24"/>
          <w:highlight w:val="yellow"/>
        </w:rPr>
        <w:t>1</w:t>
      </w:r>
      <w:r w:rsidR="004E511A">
        <w:rPr>
          <w:rFonts w:ascii="HelveticaNeueLT Std" w:hAnsi="HelveticaNeueLT Std" w:cs="Arial"/>
          <w:b/>
          <w:sz w:val="24"/>
          <w:szCs w:val="24"/>
          <w:highlight w:val="yellow"/>
        </w:rPr>
        <w:t>1</w:t>
      </w:r>
      <w:r w:rsidRPr="001B3158">
        <w:rPr>
          <w:rFonts w:ascii="HelveticaNeueLT Std" w:hAnsi="HelveticaNeueLT Std" w:cs="Arial"/>
          <w:b/>
          <w:sz w:val="24"/>
          <w:szCs w:val="24"/>
          <w:highlight w:val="yellow"/>
        </w:rPr>
        <w:t>:</w:t>
      </w:r>
      <w:r w:rsidR="004E511A">
        <w:rPr>
          <w:rFonts w:ascii="HelveticaNeueLT Std" w:hAnsi="HelveticaNeueLT Std" w:cs="Arial"/>
          <w:b/>
          <w:sz w:val="24"/>
          <w:szCs w:val="24"/>
          <w:highlight w:val="yellow"/>
        </w:rPr>
        <w:t>3</w:t>
      </w:r>
      <w:r w:rsidR="006D75E5">
        <w:rPr>
          <w:rFonts w:ascii="HelveticaNeueLT Std" w:hAnsi="HelveticaNeueLT Std" w:cs="Arial"/>
          <w:b/>
          <w:sz w:val="24"/>
          <w:szCs w:val="24"/>
          <w:highlight w:val="yellow"/>
        </w:rPr>
        <w:t>0</w:t>
      </w:r>
      <w:r w:rsidRPr="001B3158">
        <w:rPr>
          <w:rFonts w:ascii="HelveticaNeueLT Std" w:hAnsi="HelveticaNeueLT Std" w:cs="Arial"/>
          <w:b/>
          <w:sz w:val="24"/>
          <w:szCs w:val="24"/>
          <w:highlight w:val="yellow"/>
        </w:rPr>
        <w:t xml:space="preserve"> horas,</w:t>
      </w:r>
      <w:r w:rsidRPr="001B3158">
        <w:rPr>
          <w:rFonts w:ascii="HelveticaNeueLT Std" w:hAnsi="HelveticaNeueLT Std" w:cs="Arial"/>
          <w:sz w:val="24"/>
          <w:szCs w:val="24"/>
          <w:highlight w:val="yellow"/>
        </w:rPr>
        <w:t xml:space="preserve"> </w:t>
      </w:r>
      <w:r w:rsidR="002D50BE" w:rsidRPr="002D50BE">
        <w:rPr>
          <w:rFonts w:ascii="Arial" w:hAnsi="Arial" w:cs="Arial"/>
          <w:b/>
          <w:sz w:val="24"/>
          <w:szCs w:val="24"/>
          <w:highlight w:val="yellow"/>
        </w:rPr>
        <w:t xml:space="preserve">donde se recibirán los paquetes y se le pedirá a los concursantes que se retiren derivado de la contingencia ocasionada por el virus COVID-19, se llevara a cabo la apertura de las propuestas en junta a puerta cerrada en dicho acto,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w:t>
      </w:r>
      <w:proofErr w:type="spellStart"/>
      <w:r w:rsidR="00CC1AA3">
        <w:rPr>
          <w:rFonts w:ascii="HelveticaNeueLT Std" w:hAnsi="HelveticaNeueLT Std" w:cs="Arial"/>
          <w:sz w:val="24"/>
          <w:szCs w:val="24"/>
          <w:highlight w:val="yellow"/>
        </w:rPr>
        <w:t>dara</w:t>
      </w:r>
      <w:proofErr w:type="spellEnd"/>
      <w:r w:rsidR="00CC1AA3">
        <w:rPr>
          <w:rFonts w:ascii="HelveticaNeueLT Std" w:hAnsi="HelveticaNeueLT Std" w:cs="Arial"/>
          <w:sz w:val="24"/>
          <w:szCs w:val="24"/>
          <w:highlight w:val="yellow"/>
        </w:rPr>
        <w:t xml:space="preserve">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rsidR="00D91700" w:rsidRPr="001B3158" w:rsidRDefault="00D91700" w:rsidP="00D91700">
      <w:pPr>
        <w:jc w:val="both"/>
        <w:rPr>
          <w:rFonts w:ascii="HelveticaNeueLT Std" w:hAnsi="HelveticaNeueLT Std" w:cs="Arial"/>
          <w:sz w:val="24"/>
          <w:szCs w:val="24"/>
        </w:rPr>
      </w:pPr>
    </w:p>
    <w:p w:rsidR="00D91700" w:rsidRPr="001B3158" w:rsidRDefault="00D91700" w:rsidP="00944936">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El sobre de la proposición deberá ser dirigido a</w:t>
      </w:r>
      <w:r w:rsidR="00A564C1">
        <w:rPr>
          <w:rFonts w:ascii="HelveticaNeueLT Std" w:hAnsi="HelveticaNeueLT Std" w:cs="Arial"/>
        </w:rPr>
        <w:t>l</w:t>
      </w:r>
      <w:r w:rsidR="00FA20BD">
        <w:rPr>
          <w:rFonts w:ascii="HelveticaNeueLT Std" w:hAnsi="HelveticaNeueLT Std" w:cs="Arial"/>
        </w:rPr>
        <w:t xml:space="preserve"> </w:t>
      </w:r>
      <w:r w:rsidR="00944936" w:rsidRPr="00944936">
        <w:rPr>
          <w:rFonts w:ascii="HelveticaNeueLT Std" w:hAnsi="HelveticaNeueLT Std" w:cs="Arial"/>
        </w:rPr>
        <w:t>Arq. Carolina Armenta Cervantes</w:t>
      </w:r>
      <w:r w:rsidR="00944936">
        <w:rPr>
          <w:rFonts w:ascii="HelveticaNeueLT Std" w:hAnsi="HelveticaNeueLT Std" w:cs="Arial"/>
        </w:rPr>
        <w:t xml:space="preserve">, </w:t>
      </w:r>
      <w:r w:rsidR="00A564C1" w:rsidRPr="00A564C1">
        <w:rPr>
          <w:rFonts w:ascii="HelveticaNeueLT Std" w:hAnsi="HelveticaNeueLT Std" w:cs="Arial"/>
        </w:rPr>
        <w:t xml:space="preserve"> </w:t>
      </w:r>
      <w:r w:rsidR="00944936" w:rsidRPr="00944936">
        <w:rPr>
          <w:rFonts w:ascii="HelveticaNeueLT Std" w:hAnsi="HelveticaNeueLT Std" w:cs="Arial"/>
        </w:rPr>
        <w:t xml:space="preserve">Subsecretaria de </w:t>
      </w:r>
      <w:r w:rsidR="002866F7">
        <w:rPr>
          <w:rFonts w:ascii="HelveticaNeueLT Std" w:hAnsi="HelveticaNeueLT Std" w:cs="Arial"/>
        </w:rPr>
        <w:t xml:space="preserve">Infraestructura y </w:t>
      </w:r>
      <w:r w:rsidR="00944936" w:rsidRPr="00944936">
        <w:rPr>
          <w:rFonts w:ascii="HelveticaNeueLT Std" w:hAnsi="HelveticaNeueLT Std" w:cs="Arial"/>
        </w:rPr>
        <w:t>Obras Públicas de la</w:t>
      </w:r>
      <w:r w:rsidR="00944936">
        <w:rPr>
          <w:rFonts w:ascii="HelveticaNeueLT Std" w:hAnsi="HelveticaNeueLT Std" w:cs="Arial"/>
        </w:rPr>
        <w:t xml:space="preserve"> </w:t>
      </w:r>
      <w:r w:rsidR="00AA4BDE" w:rsidRPr="00AA4BDE">
        <w:rPr>
          <w:rFonts w:ascii="HelveticaNeueLT Std" w:hAnsi="HelveticaNeueLT Std" w:cs="Arial"/>
        </w:rPr>
        <w:t>Secretari</w:t>
      </w:r>
      <w:r w:rsidR="00944936">
        <w:rPr>
          <w:rFonts w:ascii="HelveticaNeueLT Std" w:hAnsi="HelveticaNeueLT Std" w:cs="Arial"/>
        </w:rPr>
        <w:t>a</w:t>
      </w:r>
      <w:r w:rsidR="00AA4BDE" w:rsidRPr="00AA4BDE">
        <w:rPr>
          <w:rFonts w:ascii="HelveticaNeueLT Std" w:hAnsi="HelveticaNeueLT Std" w:cs="Arial"/>
        </w:rPr>
        <w:t xml:space="preserve"> de Planeación Urbana, Infraestructura</w:t>
      </w:r>
      <w:r w:rsidR="00862E17">
        <w:rPr>
          <w:rFonts w:ascii="HelveticaNeueLT Std" w:hAnsi="HelveticaNeueLT Std" w:cs="Arial"/>
        </w:rPr>
        <w:t xml:space="preserve">, </w:t>
      </w:r>
      <w:r w:rsidR="00AA4BDE" w:rsidRPr="00AA4BDE">
        <w:rPr>
          <w:rFonts w:ascii="HelveticaNeueLT Std" w:hAnsi="HelveticaNeueLT Std" w:cs="Arial"/>
        </w:rPr>
        <w:t xml:space="preserve"> M</w:t>
      </w:r>
      <w:r w:rsidR="00AA4BDE">
        <w:rPr>
          <w:rFonts w:ascii="HelveticaNeueLT Std" w:hAnsi="HelveticaNeueLT Std" w:cs="Arial"/>
        </w:rPr>
        <w:t>ovilidad</w:t>
      </w:r>
      <w:r w:rsidR="00320354">
        <w:rPr>
          <w:rFonts w:ascii="HelveticaNeueLT Std" w:hAnsi="HelveticaNeueLT Std" w:cs="Arial"/>
        </w:rPr>
        <w:t xml:space="preserve">, Medio Ambiente y Recursos Naturales </w:t>
      </w:r>
      <w:r w:rsidR="00A564C1" w:rsidRPr="00AA4BDE">
        <w:rPr>
          <w:rFonts w:ascii="HelveticaNeueLT Std" w:hAnsi="HelveticaNeueLT Std" w:cs="Arial"/>
        </w:rPr>
        <w:t>del Gobierno del Estado</w:t>
      </w:r>
      <w:r w:rsidR="004F5A71" w:rsidRPr="00AA4BDE">
        <w:rPr>
          <w:rFonts w:ascii="HelveticaNeueLT Std" w:hAnsi="HelveticaNeueLT Std" w:cs="Arial"/>
        </w:rPr>
        <w:t xml:space="preserve"> de Baja California Sur</w:t>
      </w:r>
      <w:r w:rsidRPr="00AA4BDE">
        <w:rPr>
          <w:rFonts w:ascii="HelveticaNeueLT Std" w:hAnsi="HelveticaNeueLT Std" w:cs="Arial"/>
        </w:rPr>
        <w:t>, y mencionar claramente el nombre,</w:t>
      </w:r>
      <w:r w:rsidRPr="001B3158">
        <w:rPr>
          <w:rFonts w:ascii="HelveticaNeueLT Std" w:hAnsi="HelveticaNeueLT Std" w:cs="Arial"/>
        </w:rPr>
        <w:t xml:space="preserve"> firma del pro</w:t>
      </w:r>
      <w:r w:rsidR="00692125">
        <w:rPr>
          <w:rFonts w:ascii="HelveticaNeueLT Std" w:hAnsi="HelveticaNeueLT Std" w:cs="Arial"/>
        </w:rPr>
        <w:t xml:space="preserve">ponente, el número de concurso, nombre del </w:t>
      </w:r>
      <w:r w:rsidR="001C0298">
        <w:rPr>
          <w:rFonts w:ascii="HelveticaNeueLT Std" w:hAnsi="HelveticaNeueLT Std" w:cs="Arial"/>
        </w:rPr>
        <w:t>S</w:t>
      </w:r>
      <w:r w:rsidR="00EF7748">
        <w:rPr>
          <w:rFonts w:ascii="HelveticaNeueLT Std" w:hAnsi="HelveticaNeueLT Std" w:cs="Arial"/>
        </w:rPr>
        <w:t>e</w:t>
      </w:r>
      <w:r w:rsidR="00692125">
        <w:rPr>
          <w:rFonts w:ascii="HelveticaNeueLT Std" w:hAnsi="HelveticaNeueLT Std" w:cs="Arial"/>
        </w:rPr>
        <w:t>cretario y nombre de la obra.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 xml:space="preserve">El sobre podrá ser enviado a la dirección señalada en el inciso C de la cláusula tercera de estas bases, con la oportunidad para que </w:t>
      </w:r>
      <w:proofErr w:type="spellStart"/>
      <w:r w:rsidRPr="001B3158">
        <w:rPr>
          <w:rFonts w:ascii="HelveticaNeueLT Std" w:hAnsi="HelveticaNeueLT Std" w:cs="Arial"/>
          <w:sz w:val="24"/>
          <w:szCs w:val="24"/>
          <w:highlight w:val="green"/>
        </w:rPr>
        <w:t>este</w:t>
      </w:r>
      <w:proofErr w:type="spellEnd"/>
      <w:r w:rsidRPr="001B3158">
        <w:rPr>
          <w:rFonts w:ascii="HelveticaNeueLT Std" w:hAnsi="HelveticaNeueLT Std" w:cs="Arial"/>
          <w:sz w:val="24"/>
          <w:szCs w:val="24"/>
          <w:highlight w:val="green"/>
        </w:rPr>
        <w:t xml:space="preserve"> disponible en la fecha y hora determinada para el acto de presentac</w:t>
      </w:r>
      <w:r w:rsidR="00C50AA0">
        <w:rPr>
          <w:rFonts w:ascii="HelveticaNeueLT Std" w:hAnsi="HelveticaNeueLT Std" w:cs="Arial"/>
          <w:sz w:val="24"/>
          <w:szCs w:val="24"/>
          <w:highlight w:val="green"/>
        </w:rPr>
        <w:t xml:space="preserve">ión y apertura de proposiciones, con el nombre de la </w:t>
      </w:r>
      <w:proofErr w:type="spellStart"/>
      <w:r w:rsidR="00C50AA0">
        <w:rPr>
          <w:rFonts w:ascii="HelveticaNeueLT Std" w:hAnsi="HelveticaNeueLT Std" w:cs="Arial"/>
          <w:sz w:val="24"/>
          <w:szCs w:val="24"/>
          <w:highlight w:val="green"/>
        </w:rPr>
        <w:t>licitacion</w:t>
      </w:r>
      <w:proofErr w:type="spellEnd"/>
      <w:r w:rsidR="00C50AA0">
        <w:rPr>
          <w:rFonts w:ascii="HelveticaNeueLT Std" w:hAnsi="HelveticaNeueLT Std" w:cs="Arial"/>
          <w:sz w:val="24"/>
          <w:szCs w:val="24"/>
          <w:highlight w:val="green"/>
        </w:rPr>
        <w:t xml:space="preserve">, </w:t>
      </w:r>
      <w:proofErr w:type="spellStart"/>
      <w:r w:rsidR="00C50AA0">
        <w:rPr>
          <w:rFonts w:ascii="HelveticaNeueLT Std" w:hAnsi="HelveticaNeueLT Std" w:cs="Arial"/>
          <w:sz w:val="24"/>
          <w:szCs w:val="24"/>
          <w:highlight w:val="green"/>
        </w:rPr>
        <w:t>numero</w:t>
      </w:r>
      <w:proofErr w:type="spellEnd"/>
      <w:r w:rsidR="00C50AA0">
        <w:rPr>
          <w:rFonts w:ascii="HelveticaNeueLT Std" w:hAnsi="HelveticaNeueLT Std" w:cs="Arial"/>
          <w:sz w:val="24"/>
          <w:szCs w:val="24"/>
          <w:highlight w:val="green"/>
        </w:rPr>
        <w:t xml:space="preserve"> y fecha.</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w:t>
      </w:r>
      <w:proofErr w:type="spellStart"/>
      <w:r w:rsidRPr="001B3158">
        <w:rPr>
          <w:rFonts w:ascii="HelveticaNeueLT Std" w:hAnsi="HelveticaNeueLT Std" w:cs="Arial"/>
          <w:sz w:val="24"/>
          <w:szCs w:val="24"/>
        </w:rPr>
        <w:t>catalogo</w:t>
      </w:r>
      <w:proofErr w:type="spellEnd"/>
      <w:r w:rsidRPr="001B3158">
        <w:rPr>
          <w:rFonts w:ascii="HelveticaNeueLT Std" w:hAnsi="HelveticaNeueLT Std" w:cs="Arial"/>
          <w:sz w:val="24"/>
          <w:szCs w:val="24"/>
        </w:rPr>
        <w:t xml:space="preserve"> de conceptos en el que se consignan los precios y el importe total de los trabajos objeto de la licitación y demás documentos que a criterio de la convocante sean necesarios;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rsidR="00D91700" w:rsidRPr="001B3158" w:rsidRDefault="00D91700" w:rsidP="00D91700">
      <w:pPr>
        <w:jc w:val="both"/>
        <w:rPr>
          <w:rFonts w:ascii="HelveticaNeueLT Std" w:hAnsi="HelveticaNeueLT Std" w:cs="Arial"/>
          <w:b/>
          <w:sz w:val="16"/>
          <w:szCs w:val="16"/>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rsidR="00D91700" w:rsidRPr="001B3158" w:rsidRDefault="00D91700" w:rsidP="00D91700">
      <w:pPr>
        <w:spacing w:after="120"/>
        <w:rPr>
          <w:rFonts w:ascii="HelveticaNeueLT Std" w:hAnsi="HelveticaNeueLT Std" w:cs="Arial"/>
          <w:b/>
          <w:sz w:val="24"/>
          <w:szCs w:val="24"/>
          <w:lang w:eastAsia="x-none"/>
        </w:rPr>
      </w:pPr>
      <w:r w:rsidRPr="001B3158">
        <w:rPr>
          <w:rFonts w:ascii="HelveticaNeueLT Std" w:hAnsi="HelveticaNeueLT Std" w:cs="Arial"/>
          <w:b/>
          <w:sz w:val="24"/>
          <w:szCs w:val="24"/>
          <w:lang w:eastAsia="x-none"/>
        </w:rPr>
        <w:t>Para adjudicar el contrato se tomara en cuenta lo siguiente:</w:t>
      </w: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 programa de utilización de maquinaria, programa de utilización de equipo, programa del personal administrativo y de la ejecución de la obra y el programa de obra, así como la disponibilidad del equipo que pretenda utilizar para la ejecución de los trabajos de acuerdo con las especificaciones y dentro del plazo estipulado en estas Bases de Licitación.</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encuentren </w:t>
      </w:r>
      <w:proofErr w:type="spellStart"/>
      <w:r w:rsidRPr="001B3158">
        <w:rPr>
          <w:rFonts w:ascii="HelveticaNeueLT Std" w:hAnsi="HelveticaNeueLT Std" w:cs="Arial"/>
          <w:sz w:val="24"/>
          <w:szCs w:val="24"/>
        </w:rPr>
        <w:t>boletinados</w:t>
      </w:r>
      <w:proofErr w:type="spellEnd"/>
      <w:r w:rsidRPr="001B3158">
        <w:rPr>
          <w:rFonts w:ascii="HelveticaNeueLT Std" w:hAnsi="HelveticaNeueLT Std" w:cs="Arial"/>
          <w:sz w:val="24"/>
          <w:szCs w:val="24"/>
        </w:rPr>
        <w:t xml:space="preserve">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rsidR="00D91700" w:rsidRPr="001B3158" w:rsidRDefault="00D91700" w:rsidP="00D91700">
      <w:pPr>
        <w:ind w:left="720"/>
        <w:jc w:val="both"/>
        <w:rPr>
          <w:rFonts w:ascii="HelveticaNeueLT Std" w:hAnsi="HelveticaNeueLT Std" w:cs="Arial"/>
          <w:sz w:val="16"/>
          <w:szCs w:val="16"/>
        </w:rPr>
      </w:pPr>
    </w:p>
    <w:p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rsidR="001D6745" w:rsidRDefault="001D6745" w:rsidP="001D6745">
      <w:pPr>
        <w:pStyle w:val="Prrafodelista"/>
        <w:rPr>
          <w:rFonts w:ascii="HelveticaNeueLT Std" w:hAnsi="HelveticaNeueLT Std" w:cs="Arial"/>
          <w:sz w:val="24"/>
          <w:szCs w:val="24"/>
        </w:rPr>
      </w:pPr>
    </w:p>
    <w:p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w:t>
      </w:r>
      <w:proofErr w:type="spellStart"/>
      <w:r w:rsidRPr="001D6745">
        <w:rPr>
          <w:rFonts w:ascii="HelveticaNeueLT Std" w:hAnsi="HelveticaNeueLT Std" w:cs="Arial"/>
          <w:sz w:val="24"/>
          <w:szCs w:val="24"/>
        </w:rPr>
        <w:t>Compranet</w:t>
      </w:r>
      <w:proofErr w:type="spellEnd"/>
      <w:r w:rsidRPr="001D6745">
        <w:rPr>
          <w:rFonts w:ascii="HelveticaNeueLT Std" w:hAnsi="HelveticaNeueLT Std" w:cs="Arial"/>
          <w:sz w:val="24"/>
          <w:szCs w:val="24"/>
        </w:rPr>
        <w:t>-B.C.S.”</w:t>
      </w:r>
    </w:p>
    <w:p w:rsidR="00BC1818" w:rsidRPr="001B3158" w:rsidRDefault="00BC1818" w:rsidP="001D6745">
      <w:pPr>
        <w:ind w:left="720"/>
        <w:jc w:val="both"/>
        <w:rPr>
          <w:rFonts w:ascii="HelveticaNeueLT Std" w:hAnsi="HelveticaNeueLT Std" w:cs="Arial"/>
          <w:sz w:val="24"/>
          <w:szCs w:val="24"/>
        </w:rPr>
      </w:pPr>
    </w:p>
    <w:p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proofErr w:type="spellStart"/>
      <w:r w:rsidR="001D6745" w:rsidRPr="001D6745">
        <w:rPr>
          <w:rFonts w:ascii="HelveticaNeueLT Std" w:hAnsi="HelveticaNeueLT Std" w:cs="Arial"/>
          <w:sz w:val="24"/>
          <w:szCs w:val="24"/>
        </w:rPr>
        <w:t>halla</w:t>
      </w:r>
      <w:proofErr w:type="spellEnd"/>
      <w:r w:rsidR="001D6745" w:rsidRPr="001D6745">
        <w:rPr>
          <w:rFonts w:ascii="HelveticaNeueLT Std" w:hAnsi="HelveticaNeueLT Std" w:cs="Arial"/>
          <w:sz w:val="24"/>
          <w:szCs w:val="24"/>
        </w:rPr>
        <w:t xml:space="preserve">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rsidR="00D91700" w:rsidRPr="001D6745"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rsidR="00D91700" w:rsidRPr="001B3158" w:rsidRDefault="00D91700" w:rsidP="00D91700">
      <w:pPr>
        <w:jc w:val="both"/>
        <w:rPr>
          <w:rFonts w:ascii="HelveticaNeueLT Std" w:hAnsi="HelveticaNeueLT Std" w:cs="Arial"/>
          <w:bCs/>
          <w:sz w:val="24"/>
          <w:szCs w:val="24"/>
        </w:rPr>
      </w:pPr>
    </w:p>
    <w:p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para la ejecución de los trabajos.</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rsidR="00D91700" w:rsidRDefault="00D91700" w:rsidP="00D91700">
      <w:pPr>
        <w:jc w:val="both"/>
        <w:rPr>
          <w:rFonts w:ascii="HelveticaNeueLT Std" w:hAnsi="HelveticaNeueLT Std" w:cs="Arial"/>
          <w:color w:val="000000"/>
          <w:sz w:val="24"/>
          <w:szCs w:val="24"/>
        </w:rPr>
      </w:pPr>
    </w:p>
    <w:p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w:t>
      </w:r>
      <w:proofErr w:type="spellStart"/>
      <w:r w:rsidRPr="00C1283A">
        <w:rPr>
          <w:rFonts w:ascii="HelveticaNeueLT Std" w:hAnsi="HelveticaNeueLT Std" w:cs="Arial"/>
          <w:color w:val="000000"/>
          <w:sz w:val="24"/>
          <w:szCs w:val="24"/>
          <w:highlight w:val="cyan"/>
        </w:rPr>
        <w:t>resulto</w:t>
      </w:r>
      <w:proofErr w:type="spellEnd"/>
      <w:r w:rsidRPr="00C1283A">
        <w:rPr>
          <w:rFonts w:ascii="HelveticaNeueLT Std" w:hAnsi="HelveticaNeueLT Std" w:cs="Arial"/>
          <w:color w:val="000000"/>
          <w:sz w:val="24"/>
          <w:szCs w:val="24"/>
          <w:highlight w:val="cyan"/>
        </w:rPr>
        <w:t xml:space="preserve"> ganadora.</w:t>
      </w:r>
    </w:p>
    <w:p w:rsidR="00C1283A" w:rsidRPr="001B3158" w:rsidRDefault="00C1283A" w:rsidP="00D91700">
      <w:pPr>
        <w:jc w:val="both"/>
        <w:rPr>
          <w:rFonts w:ascii="HelveticaNeueLT Std" w:hAnsi="HelveticaNeueLT Std" w:cs="Arial"/>
          <w:color w:val="000000"/>
          <w:sz w:val="24"/>
          <w:szCs w:val="24"/>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numPr>
          <w:ilvl w:val="1"/>
          <w:numId w:val="33"/>
        </w:numPr>
        <w:spacing w:after="120"/>
        <w:rPr>
          <w:rFonts w:ascii="HelveticaNeueLT Std" w:hAnsi="HelveticaNeueLT Std" w:cs="Arial"/>
          <w:sz w:val="24"/>
          <w:szCs w:val="24"/>
          <w:lang w:eastAsia="x-none"/>
        </w:rPr>
      </w:pPr>
      <w:r w:rsidRPr="001B3158">
        <w:rPr>
          <w:rFonts w:ascii="HelveticaNeueLT Std" w:hAnsi="HelveticaNeueLT Std" w:cs="Arial"/>
          <w:sz w:val="24"/>
          <w:szCs w:val="24"/>
          <w:lang w:eastAsia="x-none"/>
        </w:rPr>
        <w:t>Que cada documento contenga toda la información solicitada, ya que su presentación incompleta será motivo suficiente para desechar la propuesta.</w:t>
      </w:r>
    </w:p>
    <w:p w:rsidR="00D91700" w:rsidRPr="001B3158" w:rsidRDefault="00D91700" w:rsidP="00D91700">
      <w:pPr>
        <w:tabs>
          <w:tab w:val="left" w:pos="1260"/>
        </w:tabs>
        <w:ind w:left="426"/>
        <w:jc w:val="both"/>
        <w:rPr>
          <w:rFonts w:ascii="HelveticaNeueLT Std" w:hAnsi="HelveticaNeueLT Std" w:cs="Arial"/>
          <w:sz w:val="24"/>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w:t>
      </w:r>
      <w:proofErr w:type="spellStart"/>
      <w:r w:rsidRPr="001B3158">
        <w:rPr>
          <w:rFonts w:ascii="HelveticaNeueLT Std" w:hAnsi="HelveticaNeueLT Std" w:cs="Arial"/>
          <w:sz w:val="24"/>
          <w:szCs w:val="24"/>
        </w:rPr>
        <w:t>currículas</w:t>
      </w:r>
      <w:proofErr w:type="spellEnd"/>
      <w:r w:rsidRPr="001B3158">
        <w:rPr>
          <w:rFonts w:ascii="HelveticaNeueLT Std" w:hAnsi="HelveticaNeueLT Std" w:cs="Arial"/>
          <w:sz w:val="24"/>
          <w:szCs w:val="24"/>
        </w:rPr>
        <w:t xml:space="preserve"> del personal tengan firmas autógrafas y anexado copia de cedula profesional registrada ante la Secretaria de Educación Pública.</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rsidR="00D91700" w:rsidRPr="001B3158" w:rsidRDefault="00D91700" w:rsidP="00D91700">
      <w:pPr>
        <w:ind w:left="708"/>
        <w:rPr>
          <w:rFonts w:ascii="HelveticaNeueLT Std" w:hAnsi="HelveticaNeueLT Std" w:cs="Arial"/>
          <w:b/>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2.- Aspectos financieros:</w:t>
      </w:r>
    </w:p>
    <w:p w:rsidR="00D91700" w:rsidRPr="001B3158" w:rsidRDefault="00D91700" w:rsidP="00D91700">
      <w:pPr>
        <w:jc w:val="both"/>
        <w:rPr>
          <w:rFonts w:ascii="HelveticaNeueLT Std" w:hAnsi="HelveticaNeueLT Std" w:cs="Arial"/>
          <w:b/>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rsidR="00D91700" w:rsidRPr="001B3158" w:rsidRDefault="00D91700" w:rsidP="00D91700">
      <w:pPr>
        <w:ind w:left="851"/>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rsidR="00D91700" w:rsidRPr="001B3158" w:rsidRDefault="00D91700" w:rsidP="00D91700">
      <w:pPr>
        <w:ind w:left="851"/>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w:t>
      </w:r>
      <w:r w:rsidRPr="001B3158">
        <w:rPr>
          <w:rFonts w:ascii="HelveticaNeueLT Std" w:hAnsi="HelveticaNeueLT Std" w:cs="Arial"/>
          <w:sz w:val="24"/>
          <w:szCs w:val="24"/>
        </w:rPr>
        <w:lastRenderedPageBreak/>
        <w:t>sean congruentes con el procedimiento de construcción propuesto por el licitante, o con las restricciones técnicas, cuando la dependencia fije un procedimiento.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rsidR="00D91700" w:rsidRPr="001B3158" w:rsidRDefault="00D91700" w:rsidP="00D91700">
      <w:pPr>
        <w:tabs>
          <w:tab w:val="left" w:pos="1701"/>
        </w:tabs>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rsidR="00D91700" w:rsidRPr="001B3158" w:rsidRDefault="00D91700" w:rsidP="00D91700">
      <w:pPr>
        <w:tabs>
          <w:tab w:val="left" w:pos="851"/>
        </w:tabs>
        <w:jc w:val="both"/>
        <w:rPr>
          <w:rFonts w:ascii="HelveticaNeueLT Std" w:hAnsi="HelveticaNeueLT Std" w:cs="Arial"/>
          <w:b/>
          <w:sz w:val="24"/>
          <w:szCs w:val="24"/>
        </w:rPr>
      </w:pPr>
    </w:p>
    <w:p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 xml:space="preserve">Que los costos horarios por la utilización de la maquinaria y equipo de construcción requerido se hayan determinado por hora efectiva de trabajo, debiendo </w:t>
      </w:r>
      <w:r w:rsidRPr="001B3158">
        <w:rPr>
          <w:rFonts w:ascii="HelveticaNeueLT Std" w:hAnsi="HelveticaNeueLT Std" w:cs="Arial"/>
          <w:sz w:val="24"/>
          <w:szCs w:val="24"/>
        </w:rPr>
        <w:lastRenderedPageBreak/>
        <w:t>analizarse para cada máquina o equipo, incluyendo, cuando sea el caso, los accesorios que tenga integrados.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 xml:space="preserve">Que los ingresos por concepto del o los anticipos que le serán otorgados, en su caso, al contratista, durante el ejercicio del contrato y del pago de las estimaciones, </w:t>
      </w:r>
      <w:r w:rsidRPr="001B3158">
        <w:rPr>
          <w:rFonts w:ascii="HelveticaNeueLT Std" w:hAnsi="HelveticaNeueLT Std" w:cs="Arial"/>
          <w:sz w:val="24"/>
          <w:szCs w:val="24"/>
        </w:rPr>
        <w:lastRenderedPageBreak/>
        <w:t>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 xml:space="preserve">la proposición que resulte económicamente más conveniente para el Estado, que </w:t>
      </w:r>
      <w:proofErr w:type="spellStart"/>
      <w:r w:rsidRPr="001B3158">
        <w:rPr>
          <w:rFonts w:ascii="HelveticaNeueLT Std" w:hAnsi="HelveticaNeueLT Std" w:cs="Arial"/>
          <w:bCs/>
          <w:sz w:val="24"/>
          <w:szCs w:val="24"/>
        </w:rPr>
        <w:t>se</w:t>
      </w:r>
      <w:r w:rsidR="00332EC6">
        <w:rPr>
          <w:rFonts w:ascii="HelveticaNeueLT Std" w:hAnsi="HelveticaNeueLT Std" w:cs="Arial"/>
          <w:bCs/>
          <w:sz w:val="24"/>
          <w:szCs w:val="24"/>
        </w:rPr>
        <w:t>r</w:t>
      </w:r>
      <w:r w:rsidR="005B7932">
        <w:rPr>
          <w:rFonts w:ascii="HelveticaNeueLT Std" w:hAnsi="HelveticaNeueLT Std" w:cs="Arial"/>
          <w:bCs/>
          <w:sz w:val="24"/>
          <w:szCs w:val="24"/>
        </w:rPr>
        <w:t>a</w:t>
      </w:r>
      <w:proofErr w:type="spellEnd"/>
      <w:r w:rsidRPr="001B3158">
        <w:rPr>
          <w:rFonts w:ascii="HelveticaNeueLT Std" w:hAnsi="HelveticaNeueLT Std" w:cs="Arial"/>
          <w:bCs/>
          <w:sz w:val="24"/>
          <w:szCs w:val="24"/>
        </w:rPr>
        <w:t xml:space="preserve"> aquella que </w:t>
      </w:r>
      <w:proofErr w:type="spellStart"/>
      <w:r w:rsidR="005B7932">
        <w:rPr>
          <w:rFonts w:ascii="HelveticaNeueLT Std" w:hAnsi="HelveticaNeueLT Std" w:cs="Arial"/>
          <w:bCs/>
          <w:sz w:val="24"/>
          <w:szCs w:val="24"/>
        </w:rPr>
        <w:t>reune</w:t>
      </w:r>
      <w:proofErr w:type="spellEnd"/>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rsidR="00D91700" w:rsidRPr="001B3158" w:rsidRDefault="00D91700" w:rsidP="00D91700">
      <w:pPr>
        <w:ind w:left="284"/>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proofErr w:type="spellStart"/>
      <w:r w:rsidRPr="001B3158">
        <w:rPr>
          <w:rFonts w:ascii="HelveticaNeueLT Std" w:hAnsi="HelveticaNeueLT Std" w:cs="Arial"/>
          <w:bCs/>
          <w:sz w:val="24"/>
          <w:szCs w:val="24"/>
        </w:rPr>
        <w:t>PAj</w:t>
      </w:r>
      <w:proofErr w:type="spellEnd"/>
      <w:r w:rsidRPr="001B3158">
        <w:rPr>
          <w:rFonts w:ascii="HelveticaNeueLT Std" w:hAnsi="HelveticaNeueLT Std" w:cs="Arial"/>
          <w:bCs/>
          <w:sz w:val="24"/>
          <w:szCs w:val="24"/>
        </w:rPr>
        <w:t xml:space="preserve"> = 50 * (PSPMB / </w:t>
      </w:r>
      <w:proofErr w:type="spellStart"/>
      <w:r w:rsidRPr="001B3158">
        <w:rPr>
          <w:rFonts w:ascii="HelveticaNeueLT Std" w:hAnsi="HelveticaNeueLT Std" w:cs="Arial"/>
          <w:bCs/>
          <w:sz w:val="24"/>
          <w:szCs w:val="24"/>
        </w:rPr>
        <w:t>PPj</w:t>
      </w:r>
      <w:proofErr w:type="spellEnd"/>
      <w:r w:rsidRPr="001B3158">
        <w:rPr>
          <w:rFonts w:ascii="HelveticaNeueLT Std" w:hAnsi="HelveticaNeueLT Std" w:cs="Arial"/>
          <w:bCs/>
          <w:sz w:val="24"/>
          <w:szCs w:val="24"/>
        </w:rPr>
        <w:t>)        Para toda j = 1, 2,…..,n</w:t>
      </w:r>
    </w:p>
    <w:p w:rsidR="00D91700" w:rsidRPr="001B3158" w:rsidRDefault="00D91700" w:rsidP="00D91700">
      <w:pPr>
        <w:ind w:left="284" w:right="98" w:firstLine="708"/>
        <w:jc w:val="both"/>
        <w:rPr>
          <w:rFonts w:ascii="HelveticaNeueLT Std" w:hAnsi="HelveticaNeueLT Std" w:cs="Arial"/>
          <w:bCs/>
          <w:sz w:val="24"/>
          <w:szCs w:val="24"/>
        </w:rPr>
      </w:pPr>
    </w:p>
    <w:p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rsidR="00D91700" w:rsidRPr="001B3158" w:rsidRDefault="00D91700" w:rsidP="00D91700">
      <w:pPr>
        <w:ind w:left="284" w:right="98"/>
        <w:rPr>
          <w:rFonts w:ascii="HelveticaNeueLT Std" w:hAnsi="HelveticaNeueLT Std" w:cs="Arial"/>
          <w:b/>
          <w:bCs/>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lastRenderedPageBreak/>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 xml:space="preserve">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w:t>
      </w:r>
      <w:proofErr w:type="spellStart"/>
      <w:r w:rsidRPr="001B3158">
        <w:rPr>
          <w:rFonts w:ascii="HelveticaNeueLT Std" w:hAnsi="HelveticaNeueLT Std" w:cs="Arial"/>
          <w:b/>
          <w:sz w:val="24"/>
          <w:szCs w:val="24"/>
        </w:rPr>
        <w:t>reexpresarán</w:t>
      </w:r>
      <w:proofErr w:type="spellEnd"/>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rsidR="00D91700" w:rsidRDefault="00D91700" w:rsidP="00D91700">
      <w:pPr>
        <w:jc w:val="both"/>
        <w:rPr>
          <w:rFonts w:ascii="HelveticaNeueLT Std" w:hAnsi="HelveticaNeueLT Std" w:cs="Arial"/>
          <w:sz w:val="24"/>
          <w:szCs w:val="24"/>
        </w:rPr>
      </w:pPr>
    </w:p>
    <w:p w:rsidR="00EF4788" w:rsidRDefault="00EF4788" w:rsidP="00D91700">
      <w:pPr>
        <w:jc w:val="both"/>
        <w:rPr>
          <w:rFonts w:ascii="HelveticaNeueLT Std" w:hAnsi="HelveticaNeueLT Std" w:cs="Arial"/>
          <w:sz w:val="24"/>
          <w:szCs w:val="24"/>
        </w:rPr>
      </w:pPr>
    </w:p>
    <w:p w:rsidR="00EF4788" w:rsidRPr="001B3158" w:rsidRDefault="00EF4788"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Sexta:                          </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rsidR="00D91700" w:rsidRPr="001B3158" w:rsidRDefault="00D91700" w:rsidP="00D91700">
      <w:pPr>
        <w:jc w:val="both"/>
        <w:rPr>
          <w:rFonts w:ascii="HelveticaNeueLT Std" w:hAnsi="HelveticaNeueLT Std" w:cs="Arial"/>
          <w:sz w:val="24"/>
          <w:szCs w:val="24"/>
        </w:rPr>
      </w:pPr>
    </w:p>
    <w:p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se encuentre registrado en el “Catálogo de Proveedores y Contratistas del Sistema </w:t>
      </w:r>
      <w:proofErr w:type="spellStart"/>
      <w:r w:rsidR="0026133C" w:rsidRPr="0070529A">
        <w:rPr>
          <w:rFonts w:ascii="HelveticaNeueLT Std" w:hAnsi="HelveticaNeueLT Std" w:cs="Arial"/>
          <w:color w:val="0070C0"/>
          <w:sz w:val="24"/>
          <w:szCs w:val="24"/>
        </w:rPr>
        <w:t>Compranet</w:t>
      </w:r>
      <w:proofErr w:type="spellEnd"/>
      <w:r w:rsidR="0026133C" w:rsidRPr="0070529A">
        <w:rPr>
          <w:rFonts w:ascii="HelveticaNeueLT Std" w:hAnsi="HelveticaNeueLT Std" w:cs="Arial"/>
          <w:color w:val="0070C0"/>
          <w:sz w:val="24"/>
          <w:szCs w:val="24"/>
        </w:rPr>
        <w:t>-B.C.S.”</w:t>
      </w:r>
    </w:p>
    <w:p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w:t>
      </w:r>
      <w:proofErr w:type="spellStart"/>
      <w:r w:rsidR="0026133C" w:rsidRPr="0070529A">
        <w:rPr>
          <w:rFonts w:ascii="HelveticaNeueLT Std" w:hAnsi="HelveticaNeueLT Std" w:cs="Arial"/>
          <w:color w:val="0070C0"/>
          <w:sz w:val="24"/>
          <w:szCs w:val="24"/>
        </w:rPr>
        <w:t>halla</w:t>
      </w:r>
      <w:proofErr w:type="spellEnd"/>
      <w:r w:rsidR="0026133C" w:rsidRPr="0070529A">
        <w:rPr>
          <w:rFonts w:ascii="HelveticaNeueLT Std" w:hAnsi="HelveticaNeueLT Std" w:cs="Arial"/>
          <w:color w:val="0070C0"/>
          <w:sz w:val="24"/>
          <w:szCs w:val="24"/>
        </w:rPr>
        <w:t xml:space="preserve">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D91700" w:rsidRPr="001B3158" w:rsidRDefault="00D91700" w:rsidP="0070529A">
      <w:pPr>
        <w:spacing w:before="120"/>
        <w:ind w:right="4"/>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D) No se adjudicará el contrato cuando las propuestas presentadas no fueran aceptables para la Convocante.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conveniente para el estado; siempre que la diferencia en precio con respecto a la propuesta que inicialmente hubiere resultado ganadora no sea superior al diez por ciento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rsidR="00D91700" w:rsidRPr="001B3158" w:rsidRDefault="00D91700" w:rsidP="00D91700">
      <w:pPr>
        <w:jc w:val="both"/>
        <w:rPr>
          <w:rFonts w:ascii="HelveticaNeueLT Std" w:hAnsi="HelveticaNeueLT Std" w:cs="Arial"/>
          <w:b/>
          <w:sz w:val="24"/>
          <w:szCs w:val="24"/>
        </w:rPr>
      </w:pPr>
    </w:p>
    <w:p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r>
      <w:proofErr w:type="spellStart"/>
      <w:r w:rsidRPr="001B3158">
        <w:rPr>
          <w:rFonts w:ascii="HelveticaNeueLT Std" w:hAnsi="HelveticaNeueLT Std" w:cs="Arial"/>
          <w:b/>
          <w:bCs/>
          <w:sz w:val="24"/>
          <w:szCs w:val="24"/>
          <w:lang w:val="pt-BR"/>
        </w:rPr>
        <w:t>Comprobante</w:t>
      </w:r>
      <w:proofErr w:type="spellEnd"/>
      <w:r w:rsidRPr="001B3158">
        <w:rPr>
          <w:rFonts w:ascii="HelveticaNeueLT Std" w:hAnsi="HelveticaNeueLT Std" w:cs="Arial"/>
          <w:b/>
          <w:bCs/>
          <w:sz w:val="24"/>
          <w:szCs w:val="24"/>
          <w:lang w:val="pt-BR"/>
        </w:rPr>
        <w:t xml:space="preserv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 xml:space="preserve">y </w:t>
      </w:r>
      <w:proofErr w:type="spellStart"/>
      <w:r w:rsidR="00471B37">
        <w:rPr>
          <w:rFonts w:ascii="HelveticaNeueLT Std" w:hAnsi="HelveticaNeueLT Std" w:cs="Arial"/>
          <w:b/>
          <w:bCs/>
          <w:sz w:val="24"/>
          <w:szCs w:val="24"/>
          <w:lang w:val="pt-BR"/>
        </w:rPr>
        <w:t>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ncia</w:t>
      </w:r>
      <w:proofErr w:type="spellEnd"/>
      <w:r w:rsidR="00471B37">
        <w:rPr>
          <w:rFonts w:ascii="HelveticaNeueLT Std" w:hAnsi="HelveticaNeueLT Std" w:cs="Arial"/>
          <w:b/>
          <w:bCs/>
          <w:sz w:val="24"/>
          <w:szCs w:val="24"/>
          <w:lang w:val="pt-BR"/>
        </w:rPr>
        <w:t xml:space="preserve"> de </w:t>
      </w:r>
      <w:proofErr w:type="spellStart"/>
      <w:r w:rsidR="00A40FB6">
        <w:rPr>
          <w:rFonts w:ascii="HelveticaNeueLT Std" w:hAnsi="HelveticaNeueLT Std" w:cs="Arial"/>
          <w:b/>
          <w:bCs/>
          <w:sz w:val="24"/>
          <w:szCs w:val="24"/>
          <w:lang w:val="pt-BR"/>
        </w:rPr>
        <w:t>inscripcion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en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licitacion</w:t>
      </w:r>
      <w:proofErr w:type="spellEnd"/>
      <w:r w:rsidR="00A40FB6">
        <w:rPr>
          <w:rFonts w:ascii="HelveticaNeueLT Std" w:hAnsi="HelveticaNeueLT Std" w:cs="Arial"/>
          <w:b/>
          <w:bCs/>
          <w:sz w:val="24"/>
          <w:szCs w:val="24"/>
          <w:lang w:val="pt-BR"/>
        </w:rPr>
        <w:t xml:space="preserve"> publica</w:t>
      </w:r>
      <w:r w:rsidRPr="001B3158">
        <w:rPr>
          <w:rFonts w:ascii="HelveticaNeueLT Std" w:hAnsi="HelveticaNeueLT Std" w:cs="Arial"/>
          <w:b/>
          <w:bCs/>
          <w:sz w:val="24"/>
          <w:szCs w:val="24"/>
          <w:lang w:val="pt-BR"/>
        </w:rPr>
        <w:t>.</w:t>
      </w:r>
    </w:p>
    <w:p w:rsidR="00D91700" w:rsidRPr="001B3158" w:rsidRDefault="00D91700" w:rsidP="00D91700">
      <w:pPr>
        <w:ind w:left="1843" w:hanging="1843"/>
        <w:jc w:val="both"/>
        <w:rPr>
          <w:rFonts w:ascii="HelveticaNeueLT Std" w:hAnsi="HelveticaNeueLT Std" w:cs="Arial"/>
          <w:sz w:val="24"/>
          <w:szCs w:val="24"/>
          <w:lang w:val="pt-BR"/>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rsidR="00D91700" w:rsidRPr="001B3158" w:rsidRDefault="00D91700" w:rsidP="00D91700">
      <w:pPr>
        <w:ind w:left="1843"/>
        <w:jc w:val="both"/>
        <w:rPr>
          <w:rFonts w:ascii="HelveticaNeueLT Std" w:hAnsi="HelveticaNeueLT Std" w:cs="Arial"/>
          <w:b/>
          <w:sz w:val="24"/>
          <w:szCs w:val="24"/>
        </w:rPr>
      </w:pPr>
    </w:p>
    <w:p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Secretaria de Finanzas y </w:t>
      </w:r>
      <w:proofErr w:type="spellStart"/>
      <w:r w:rsidR="00A40FB6">
        <w:rPr>
          <w:rFonts w:ascii="HelveticaNeueLT Std" w:hAnsi="HelveticaNeueLT Std" w:cs="Arial"/>
          <w:sz w:val="24"/>
          <w:szCs w:val="24"/>
        </w:rPr>
        <w:t>Administracion</w:t>
      </w:r>
      <w:proofErr w:type="spellEnd"/>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w:t>
      </w:r>
      <w:r w:rsidRPr="001B3158">
        <w:rPr>
          <w:rFonts w:ascii="HelveticaNeueLT Std" w:hAnsi="HelveticaNeueLT Std" w:cs="Arial"/>
          <w:sz w:val="24"/>
          <w:szCs w:val="24"/>
        </w:rPr>
        <w:lastRenderedPageBreak/>
        <w:t xml:space="preserve">en el plazo establecido </w:t>
      </w:r>
      <w:r w:rsidR="00435D26">
        <w:rPr>
          <w:rFonts w:ascii="HelveticaNeueLT Std" w:hAnsi="HelveticaNeueLT Std" w:cs="Arial"/>
          <w:sz w:val="24"/>
          <w:szCs w:val="24"/>
        </w:rPr>
        <w:t xml:space="preserve">del </w:t>
      </w:r>
      <w:r w:rsidR="000009F0">
        <w:rPr>
          <w:rFonts w:ascii="HelveticaNeueLT Std" w:hAnsi="HelveticaNeueLT Std" w:cs="Arial"/>
          <w:b/>
          <w:sz w:val="24"/>
          <w:szCs w:val="24"/>
        </w:rPr>
        <w:t>08</w:t>
      </w:r>
      <w:r w:rsidR="00B802B4" w:rsidRPr="00A9065B">
        <w:rPr>
          <w:rFonts w:ascii="HelveticaNeueLT Std" w:hAnsi="HelveticaNeueLT Std" w:cs="Arial"/>
          <w:b/>
          <w:sz w:val="24"/>
          <w:szCs w:val="24"/>
        </w:rPr>
        <w:t xml:space="preserve"> </w:t>
      </w:r>
      <w:r w:rsidR="007D6FE5">
        <w:rPr>
          <w:rFonts w:ascii="HelveticaNeueLT Std" w:hAnsi="HelveticaNeueLT Std" w:cs="Arial"/>
          <w:b/>
          <w:sz w:val="24"/>
          <w:szCs w:val="24"/>
        </w:rPr>
        <w:t xml:space="preserve">al </w:t>
      </w:r>
      <w:r w:rsidR="00B62C77">
        <w:rPr>
          <w:rFonts w:ascii="HelveticaNeueLT Std" w:hAnsi="HelveticaNeueLT Std" w:cs="Arial"/>
          <w:b/>
          <w:sz w:val="24"/>
          <w:szCs w:val="24"/>
        </w:rPr>
        <w:t>18</w:t>
      </w:r>
      <w:r w:rsidR="007D6FE5">
        <w:rPr>
          <w:rFonts w:ascii="HelveticaNeueLT Std" w:hAnsi="HelveticaNeueLT Std" w:cs="Arial"/>
          <w:b/>
          <w:sz w:val="24"/>
          <w:szCs w:val="24"/>
        </w:rPr>
        <w:t xml:space="preserve"> de </w:t>
      </w:r>
      <w:r w:rsidR="005C0D0A">
        <w:rPr>
          <w:rFonts w:ascii="HelveticaNeueLT Std" w:hAnsi="HelveticaNeueLT Std" w:cs="Arial"/>
          <w:b/>
          <w:sz w:val="24"/>
          <w:szCs w:val="24"/>
        </w:rPr>
        <w:t>Ju</w:t>
      </w:r>
      <w:r w:rsidR="000009F0">
        <w:rPr>
          <w:rFonts w:ascii="HelveticaNeueLT Std" w:hAnsi="HelveticaNeueLT Std" w:cs="Arial"/>
          <w:b/>
          <w:sz w:val="24"/>
          <w:szCs w:val="24"/>
        </w:rPr>
        <w:t>l</w:t>
      </w:r>
      <w:r w:rsidR="005C0D0A">
        <w:rPr>
          <w:rFonts w:ascii="HelveticaNeueLT Std" w:hAnsi="HelveticaNeueLT Std" w:cs="Arial"/>
          <w:b/>
          <w:sz w:val="24"/>
          <w:szCs w:val="24"/>
        </w:rPr>
        <w:t>io</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435D26">
        <w:rPr>
          <w:rFonts w:ascii="HelveticaNeueLT Std" w:hAnsi="HelveticaNeueLT Std" w:cs="Arial"/>
          <w:sz w:val="24"/>
          <w:szCs w:val="24"/>
        </w:rPr>
        <w:t>6</w:t>
      </w:r>
      <w:r w:rsidRPr="001B3158">
        <w:rPr>
          <w:rFonts w:ascii="HelveticaNeueLT Std" w:hAnsi="HelveticaNeueLT Std" w:cs="Arial"/>
          <w:sz w:val="24"/>
          <w:szCs w:val="24"/>
        </w:rPr>
        <w:t xml:space="preserve">:00 </w:t>
      </w:r>
      <w:proofErr w:type="spellStart"/>
      <w:r w:rsidRPr="001B3158">
        <w:rPr>
          <w:rFonts w:ascii="HelveticaNeueLT Std" w:hAnsi="HelveticaNeueLT Std" w:cs="Arial"/>
          <w:sz w:val="24"/>
          <w:szCs w:val="24"/>
        </w:rPr>
        <w:t>hrs</w:t>
      </w:r>
      <w:proofErr w:type="spellEnd"/>
      <w:r w:rsidRPr="001B3158">
        <w:rPr>
          <w:rFonts w:ascii="HelveticaNeueLT Std" w:hAnsi="HelveticaNeueLT Std" w:cs="Arial"/>
          <w:sz w:val="24"/>
          <w:szCs w:val="24"/>
        </w:rPr>
        <w:t>.</w:t>
      </w:r>
      <w:r w:rsidR="00C1283A">
        <w:rPr>
          <w:rFonts w:ascii="HelveticaNeueLT Std" w:hAnsi="HelveticaNeueLT Std" w:cs="Arial"/>
          <w:sz w:val="24"/>
          <w:szCs w:val="24"/>
        </w:rPr>
        <w:t xml:space="preserve"> (lunes a viernes).</w:t>
      </w:r>
    </w:p>
    <w:p w:rsidR="00A40FB6" w:rsidRDefault="00A40FB6" w:rsidP="00D91700">
      <w:pPr>
        <w:ind w:left="1843"/>
        <w:jc w:val="both"/>
        <w:rPr>
          <w:rFonts w:ascii="HelveticaNeueLT Std" w:hAnsi="HelveticaNeueLT Std" w:cs="Arial"/>
          <w:sz w:val="24"/>
          <w:szCs w:val="24"/>
        </w:rPr>
      </w:pPr>
    </w:p>
    <w:p w:rsidR="001E3A60" w:rsidRDefault="001E3A60" w:rsidP="00D91700">
      <w:pPr>
        <w:ind w:left="1843"/>
        <w:jc w:val="both"/>
        <w:rPr>
          <w:rFonts w:ascii="HelveticaNeueLT Std" w:hAnsi="HelveticaNeueLT Std" w:cs="Arial"/>
          <w:sz w:val="24"/>
          <w:szCs w:val="24"/>
        </w:rPr>
      </w:pPr>
      <w:proofErr w:type="spellStart"/>
      <w:r>
        <w:rPr>
          <w:rFonts w:ascii="HelveticaNeueLT Std" w:hAnsi="HelveticaNeueLT Std" w:cs="Arial"/>
          <w:sz w:val="24"/>
          <w:szCs w:val="24"/>
        </w:rPr>
        <w:t>Direccion</w:t>
      </w:r>
      <w:proofErr w:type="spellEnd"/>
      <w:r>
        <w:rPr>
          <w:rFonts w:ascii="HelveticaNeueLT Std" w:hAnsi="HelveticaNeueLT Std" w:cs="Arial"/>
          <w:sz w:val="24"/>
          <w:szCs w:val="24"/>
        </w:rPr>
        <w:t xml:space="preserve">: </w:t>
      </w:r>
    </w:p>
    <w:p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Secretaria de Finanzas y </w:t>
      </w:r>
      <w:proofErr w:type="spellStart"/>
      <w:r w:rsidRPr="001E3A60">
        <w:rPr>
          <w:rFonts w:ascii="HelveticaNeueLT Std" w:hAnsi="HelveticaNeueLT Std" w:cs="Arial"/>
          <w:sz w:val="24"/>
          <w:szCs w:val="24"/>
        </w:rPr>
        <w:t>Administracion</w:t>
      </w:r>
      <w:proofErr w:type="spellEnd"/>
      <w:r w:rsidRPr="001E3A60">
        <w:rPr>
          <w:rFonts w:ascii="HelveticaNeueLT Std" w:hAnsi="HelveticaNeueLT Std" w:cs="Arial"/>
          <w:sz w:val="24"/>
          <w:szCs w:val="24"/>
        </w:rPr>
        <w:t xml:space="preserve"> del Gobierno del Estado de Baja California Sur</w:t>
      </w:r>
    </w:p>
    <w:p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rsidR="001E3A60" w:rsidRPr="001E3A60" w:rsidRDefault="001E3A60" w:rsidP="001E3A60">
      <w:pPr>
        <w:ind w:left="1843"/>
        <w:rPr>
          <w:rFonts w:ascii="HelveticaNeueLT Std" w:hAnsi="HelveticaNeueLT Std" w:cs="Arial"/>
          <w:sz w:val="24"/>
          <w:szCs w:val="24"/>
        </w:rPr>
      </w:pPr>
    </w:p>
    <w:p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rsidR="00471B37" w:rsidRPr="00471B37" w:rsidRDefault="00471B37" w:rsidP="00471B37">
      <w:pPr>
        <w:autoSpaceDE w:val="0"/>
        <w:autoSpaceDN w:val="0"/>
        <w:adjustRightInd w:val="0"/>
        <w:jc w:val="center"/>
        <w:rPr>
          <w:rFonts w:ascii="HelveticaNeueLT Std" w:hAnsi="HelveticaNeueLT Std" w:cs="Arial"/>
          <w:sz w:val="24"/>
          <w:szCs w:val="24"/>
        </w:rPr>
      </w:pPr>
    </w:p>
    <w:p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xml:space="preserve">, de inscripción en </w:t>
      </w:r>
      <w:proofErr w:type="spellStart"/>
      <w:r w:rsidR="0068768F">
        <w:rPr>
          <w:rFonts w:ascii="HelveticaNeueLT Std" w:hAnsi="HelveticaNeueLT Std" w:cs="Arial"/>
          <w:sz w:val="24"/>
          <w:szCs w:val="24"/>
        </w:rPr>
        <w:t>Licitacion</w:t>
      </w:r>
      <w:proofErr w:type="spellEnd"/>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rsidR="00D91700" w:rsidRPr="001B3158" w:rsidRDefault="00D91700" w:rsidP="00D91700">
      <w:pPr>
        <w:ind w:left="1843"/>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175775" w:rsidRPr="001B3158" w:rsidRDefault="00175775" w:rsidP="00D91700">
      <w:pPr>
        <w:jc w:val="both"/>
        <w:rPr>
          <w:rFonts w:ascii="HelveticaNeueLT Std" w:hAnsi="HelveticaNeueLT Std" w:cs="Arial"/>
          <w:b/>
          <w:sz w:val="24"/>
          <w:szCs w:val="24"/>
        </w:rPr>
      </w:pPr>
    </w:p>
    <w:p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rsidR="00175775" w:rsidRPr="00175775" w:rsidRDefault="00175775" w:rsidP="00175775">
      <w:pPr>
        <w:ind w:left="1843" w:hanging="1843"/>
        <w:jc w:val="both"/>
        <w:rPr>
          <w:rFonts w:ascii="HelveticaNeueLT Std" w:hAnsi="HelveticaNeueLT Std" w:cs="Arial"/>
          <w:b/>
          <w:sz w:val="24"/>
          <w:szCs w:val="24"/>
          <w:lang w:val="es-ES"/>
        </w:rPr>
      </w:pPr>
    </w:p>
    <w:p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en 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 xml:space="preserve">mediante </w:t>
      </w:r>
      <w:proofErr w:type="spellStart"/>
      <w:r w:rsidR="00175775" w:rsidRPr="00175775">
        <w:rPr>
          <w:rFonts w:ascii="HelveticaNeueLT Std" w:hAnsi="HelveticaNeueLT Std" w:cs="Arial"/>
          <w:sz w:val="24"/>
          <w:szCs w:val="24"/>
        </w:rPr>
        <w:t>Compranet</w:t>
      </w:r>
      <w:proofErr w:type="spellEnd"/>
      <w:r w:rsidR="00175775" w:rsidRPr="00175775">
        <w:rPr>
          <w:rFonts w:ascii="HelveticaNeueLT Std" w:hAnsi="HelveticaNeueLT Std" w:cs="Arial"/>
          <w:sz w:val="24"/>
          <w:szCs w:val="24"/>
        </w:rPr>
        <w:t>-B.C.S.</w:t>
      </w:r>
    </w:p>
    <w:p w:rsidR="00175775" w:rsidRPr="00175775" w:rsidRDefault="00175775" w:rsidP="00175775">
      <w:pPr>
        <w:ind w:left="1843" w:hanging="1843"/>
        <w:jc w:val="both"/>
        <w:rPr>
          <w:rFonts w:ascii="HelveticaNeueLT Std" w:hAnsi="HelveticaNeueLT Std" w:cs="Arial"/>
          <w:b/>
          <w:sz w:val="24"/>
          <w:szCs w:val="24"/>
          <w:lang w:val="es-MX"/>
        </w:rPr>
      </w:pPr>
    </w:p>
    <w:p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175775" w:rsidRPr="001B3158" w:rsidRDefault="00175775" w:rsidP="00175775">
      <w:pPr>
        <w:ind w:hanging="142"/>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lastRenderedPageBreak/>
        <w:t>c.1</w:t>
      </w:r>
      <w:r w:rsidRPr="001B3158">
        <w:rPr>
          <w:rFonts w:ascii="HelveticaNeueLT Std" w:hAnsi="HelveticaNeueLT Std" w:cs="Arial"/>
          <w:sz w:val="24"/>
          <w:szCs w:val="24"/>
        </w:rPr>
        <w:tab/>
        <w:t>Bastara la adquisición de un solo ejemplar de las bases</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rsidR="00D91700" w:rsidRPr="001B3158" w:rsidRDefault="00D91700" w:rsidP="00D91700">
      <w:pPr>
        <w:ind w:left="2835" w:hanging="711"/>
        <w:jc w:val="both"/>
        <w:rPr>
          <w:rFonts w:ascii="HelveticaNeueLT Std" w:hAnsi="HelveticaNeueLT Std" w:cs="Arial"/>
          <w:sz w:val="24"/>
          <w:szCs w:val="24"/>
        </w:rPr>
      </w:pP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Para cumplir con el capital contable mínimo requerido </w:t>
      </w:r>
      <w:r w:rsidR="00C1283A">
        <w:rPr>
          <w:rFonts w:ascii="HelveticaNeueLT Std" w:hAnsi="HelveticaNeueLT Std" w:cs="Arial"/>
          <w:sz w:val="24"/>
          <w:szCs w:val="24"/>
        </w:rPr>
        <w:t>(</w:t>
      </w:r>
      <w:r w:rsidR="00C1283A" w:rsidRPr="001B3158">
        <w:rPr>
          <w:rFonts w:ascii="HelveticaNeueLT Std" w:hAnsi="HelveticaNeueLT Std" w:cs="Arial"/>
          <w:sz w:val="24"/>
          <w:szCs w:val="24"/>
        </w:rPr>
        <w:t>$</w:t>
      </w:r>
      <w:r w:rsidR="004E511A">
        <w:rPr>
          <w:rFonts w:ascii="HelveticaNeueLT Std" w:hAnsi="HelveticaNeueLT Std" w:cs="Arial"/>
          <w:sz w:val="24"/>
          <w:szCs w:val="24"/>
        </w:rPr>
        <w:t>5</w:t>
      </w:r>
      <w:proofErr w:type="gramStart"/>
      <w:r w:rsidR="00C1283A" w:rsidRPr="001B3158">
        <w:rPr>
          <w:rFonts w:ascii="HelveticaNeueLT Std" w:hAnsi="HelveticaNeueLT Std" w:cs="Arial"/>
          <w:sz w:val="24"/>
          <w:szCs w:val="24"/>
        </w:rPr>
        <w:t>,000,000.00</w:t>
      </w:r>
      <w:proofErr w:type="gramEnd"/>
      <w:r w:rsidR="00C1283A" w:rsidRPr="001B3158">
        <w:rPr>
          <w:rFonts w:ascii="HelveticaNeueLT Std" w:hAnsi="HelveticaNeueLT Std" w:cs="Arial"/>
          <w:sz w:val="24"/>
          <w:szCs w:val="24"/>
        </w:rPr>
        <w:t xml:space="preserve"> </w:t>
      </w:r>
      <w:r w:rsidR="004E511A">
        <w:rPr>
          <w:rFonts w:ascii="HelveticaNeueLT Std" w:hAnsi="HelveticaNeueLT Std" w:cs="Arial"/>
          <w:sz w:val="24"/>
          <w:szCs w:val="24"/>
        </w:rPr>
        <w:t>(cinco</w:t>
      </w:r>
      <w:r w:rsidR="00C1283A" w:rsidRPr="001B3158">
        <w:rPr>
          <w:rFonts w:ascii="HelveticaNeueLT Std" w:hAnsi="HelveticaNeueLT Std" w:cs="Arial"/>
          <w:sz w:val="24"/>
          <w:szCs w:val="24"/>
        </w:rPr>
        <w:t xml:space="preserve"> millones de pesos 00/100 M.N.) </w:t>
      </w:r>
      <w:r w:rsidRPr="001B3158">
        <w:rPr>
          <w:rFonts w:ascii="HelveticaNeueLT Std" w:hAnsi="HelveticaNeueLT Std" w:cs="Arial"/>
          <w:sz w:val="24"/>
          <w:szCs w:val="24"/>
        </w:rPr>
        <w:t>por la convocante, se podrán sumar los correspondientes a cada una de las personas integrantes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Default="00D91700" w:rsidP="00D91700">
      <w:pPr>
        <w:jc w:val="both"/>
        <w:rPr>
          <w:rFonts w:ascii="HelveticaNeueLT Std" w:hAnsi="HelveticaNeueLT Std" w:cs="Arial"/>
          <w:sz w:val="24"/>
          <w:szCs w:val="24"/>
        </w:rPr>
      </w:pPr>
    </w:p>
    <w:p w:rsidR="00EB63EC" w:rsidRDefault="00EB63EC" w:rsidP="00D91700">
      <w:pPr>
        <w:jc w:val="both"/>
        <w:rPr>
          <w:rFonts w:ascii="HelveticaNeueLT Std" w:hAnsi="HelveticaNeueLT Std" w:cs="Arial"/>
          <w:sz w:val="24"/>
          <w:szCs w:val="24"/>
        </w:rPr>
      </w:pPr>
    </w:p>
    <w:p w:rsidR="00EB63EC" w:rsidRPr="001B3158" w:rsidRDefault="00EB63EC"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rsidR="00D91700" w:rsidRPr="001B3158" w:rsidRDefault="00D91700" w:rsidP="00D91700">
      <w:pPr>
        <w:jc w:val="both"/>
        <w:rPr>
          <w:rFonts w:ascii="HelveticaNeueLT Std" w:hAnsi="HelveticaNeueLT Std" w:cs="Arial"/>
          <w:sz w:val="24"/>
          <w:szCs w:val="24"/>
        </w:rPr>
      </w:pPr>
    </w:p>
    <w:p w:rsidR="00D91700" w:rsidRPr="001B3158" w:rsidRDefault="00D91700" w:rsidP="0088286B">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sidR="00C1283A">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4E511A">
        <w:rPr>
          <w:rFonts w:ascii="HelveticaNeueLT Std" w:hAnsi="HelveticaNeueLT Std" w:cs="Arial"/>
          <w:sz w:val="24"/>
          <w:szCs w:val="24"/>
        </w:rPr>
        <w:t>5</w:t>
      </w:r>
      <w:proofErr w:type="gramStart"/>
      <w:r w:rsidR="00D03AB5">
        <w:rPr>
          <w:rFonts w:ascii="HelveticaNeueLT Std" w:hAnsi="HelveticaNeueLT Std" w:cs="Arial"/>
          <w:sz w:val="24"/>
          <w:szCs w:val="24"/>
        </w:rPr>
        <w:t>,</w:t>
      </w:r>
      <w:r w:rsidRPr="001B3158">
        <w:rPr>
          <w:rFonts w:ascii="HelveticaNeueLT Std" w:hAnsi="HelveticaNeueLT Std" w:cs="Arial"/>
          <w:sz w:val="24"/>
          <w:szCs w:val="24"/>
        </w:rPr>
        <w:t>000,000.00</w:t>
      </w:r>
      <w:proofErr w:type="gramEnd"/>
      <w:r w:rsidRPr="001B3158">
        <w:rPr>
          <w:rFonts w:ascii="HelveticaNeueLT Std" w:hAnsi="HelveticaNeueLT Std" w:cs="Arial"/>
          <w:sz w:val="24"/>
          <w:szCs w:val="24"/>
        </w:rPr>
        <w:t xml:space="preserve"> (</w:t>
      </w:r>
      <w:r w:rsidR="004E511A">
        <w:rPr>
          <w:rFonts w:ascii="HelveticaNeueLT Std" w:hAnsi="HelveticaNeueLT Std" w:cs="Arial"/>
          <w:sz w:val="24"/>
          <w:szCs w:val="24"/>
        </w:rPr>
        <w:t>Cinco</w:t>
      </w:r>
      <w:r w:rsidR="0088286B">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sidR="00B62C77">
        <w:rPr>
          <w:rFonts w:ascii="HelveticaNeueLT Std" w:hAnsi="HelveticaNeueLT Std" w:cs="Arial"/>
          <w:sz w:val="24"/>
          <w:szCs w:val="24"/>
        </w:rPr>
        <w:t>20</w:t>
      </w:r>
      <w:r w:rsidRPr="001B3158">
        <w:rPr>
          <w:rFonts w:ascii="HelveticaNeueLT Std" w:hAnsi="HelveticaNeueLT Std" w:cs="Arial"/>
          <w:sz w:val="24"/>
          <w:szCs w:val="24"/>
        </w:rPr>
        <w:t xml:space="preserve"> y 20</w:t>
      </w:r>
      <w:r w:rsidR="00F353BA">
        <w:rPr>
          <w:rFonts w:ascii="HelveticaNeueLT Std" w:hAnsi="HelveticaNeueLT Std" w:cs="Arial"/>
          <w:sz w:val="24"/>
          <w:szCs w:val="24"/>
        </w:rPr>
        <w:t>2</w:t>
      </w:r>
      <w:r w:rsidR="00B62C77">
        <w:rPr>
          <w:rFonts w:ascii="HelveticaNeueLT Std" w:hAnsi="HelveticaNeueLT Std" w:cs="Arial"/>
          <w:sz w:val="24"/>
          <w:szCs w:val="24"/>
        </w:rPr>
        <w:t>1</w:t>
      </w:r>
      <w:r w:rsidRPr="001B3158">
        <w:rPr>
          <w:rFonts w:ascii="HelveticaNeueLT Std" w:hAnsi="HelveticaNeueLT Std" w:cs="Arial"/>
          <w:sz w:val="24"/>
          <w:szCs w:val="24"/>
        </w:rPr>
        <w:t xml:space="preserve"> presentado ante la SHCP o Balances generales auditados al cierre de los dos años anteriores; “31 de diciembre de 20</w:t>
      </w:r>
      <w:r w:rsidR="002866F7">
        <w:rPr>
          <w:rFonts w:ascii="HelveticaNeueLT Std" w:hAnsi="HelveticaNeueLT Std" w:cs="Arial"/>
          <w:sz w:val="24"/>
          <w:szCs w:val="24"/>
        </w:rPr>
        <w:t>20</w:t>
      </w:r>
      <w:r w:rsidRPr="001B3158">
        <w:rPr>
          <w:rFonts w:ascii="HelveticaNeueLT Std" w:hAnsi="HelveticaNeueLT Std" w:cs="Arial"/>
          <w:sz w:val="24"/>
          <w:szCs w:val="24"/>
        </w:rPr>
        <w:t xml:space="preserve"> y 31 de diciembre de 20</w:t>
      </w:r>
      <w:r w:rsidR="00EB63EC">
        <w:rPr>
          <w:rFonts w:ascii="HelveticaNeueLT Std" w:hAnsi="HelveticaNeueLT Std" w:cs="Arial"/>
          <w:sz w:val="24"/>
          <w:szCs w:val="24"/>
        </w:rPr>
        <w:t>2</w:t>
      </w:r>
      <w:r w:rsidR="002866F7">
        <w:rPr>
          <w:rFonts w:ascii="HelveticaNeueLT Std" w:hAnsi="HelveticaNeueLT Std" w:cs="Arial"/>
          <w:sz w:val="24"/>
          <w:szCs w:val="24"/>
        </w:rPr>
        <w:t>1</w:t>
      </w:r>
      <w:r w:rsidRPr="001B3158">
        <w:rPr>
          <w:rFonts w:ascii="HelveticaNeueLT Std" w:hAnsi="HelveticaNeueLT Std" w:cs="Arial"/>
          <w:sz w:val="24"/>
          <w:szCs w:val="24"/>
        </w:rPr>
        <w:t xml:space="preserve">” y </w:t>
      </w:r>
      <w:r w:rsidR="00A13B2A" w:rsidRPr="001B3158">
        <w:rPr>
          <w:rFonts w:ascii="HelveticaNeueLT Std" w:hAnsi="HelveticaNeueLT Std" w:cs="Arial"/>
          <w:sz w:val="24"/>
          <w:szCs w:val="24"/>
        </w:rPr>
        <w:t>balance al 3</w:t>
      </w:r>
      <w:r w:rsidR="000009F0">
        <w:rPr>
          <w:rFonts w:ascii="HelveticaNeueLT Std" w:hAnsi="HelveticaNeueLT Std" w:cs="Arial"/>
          <w:sz w:val="24"/>
          <w:szCs w:val="24"/>
        </w:rPr>
        <w:t>0</w:t>
      </w:r>
      <w:r w:rsidR="00A13B2A" w:rsidRPr="001B3158">
        <w:rPr>
          <w:rFonts w:ascii="HelveticaNeueLT Std" w:hAnsi="HelveticaNeueLT Std" w:cs="Arial"/>
          <w:sz w:val="24"/>
          <w:szCs w:val="24"/>
        </w:rPr>
        <w:t xml:space="preserve"> de </w:t>
      </w:r>
      <w:r w:rsidR="000009F0">
        <w:rPr>
          <w:rFonts w:ascii="HelveticaNeueLT Std" w:hAnsi="HelveticaNeueLT Std" w:cs="Arial"/>
          <w:sz w:val="24"/>
          <w:szCs w:val="24"/>
        </w:rPr>
        <w:t>Junio</w:t>
      </w:r>
      <w:r w:rsidR="00E82C3B">
        <w:rPr>
          <w:rFonts w:ascii="HelveticaNeueLT Std" w:hAnsi="HelveticaNeueLT Std" w:cs="Arial"/>
          <w:sz w:val="24"/>
          <w:szCs w:val="24"/>
        </w:rPr>
        <w:t xml:space="preserve"> </w:t>
      </w:r>
      <w:r w:rsidR="00A13B2A" w:rsidRPr="001B3158">
        <w:rPr>
          <w:rFonts w:ascii="HelveticaNeueLT Std" w:hAnsi="HelveticaNeueLT Std" w:cs="Arial"/>
          <w:sz w:val="24"/>
          <w:szCs w:val="24"/>
        </w:rPr>
        <w:t xml:space="preserve">del </w:t>
      </w:r>
      <w:r w:rsidRPr="001B3158">
        <w:rPr>
          <w:rFonts w:ascii="HelveticaNeueLT Std" w:hAnsi="HelveticaNeueLT Std" w:cs="Arial"/>
          <w:sz w:val="24"/>
          <w:szCs w:val="24"/>
        </w:rPr>
        <w:t>20</w:t>
      </w:r>
      <w:r w:rsidR="00A47925">
        <w:rPr>
          <w:rFonts w:ascii="HelveticaNeueLT Std" w:hAnsi="HelveticaNeueLT Std" w:cs="Arial"/>
          <w:sz w:val="24"/>
          <w:szCs w:val="24"/>
        </w:rPr>
        <w:t>2</w:t>
      </w:r>
      <w:r w:rsidR="00DA6677">
        <w:rPr>
          <w:rFonts w:ascii="HelveticaNeueLT Std" w:hAnsi="HelveticaNeueLT Std" w:cs="Arial"/>
          <w:sz w:val="24"/>
          <w:szCs w:val="24"/>
        </w:rPr>
        <w:t>2</w:t>
      </w:r>
      <w:r w:rsidRPr="001B3158">
        <w:rPr>
          <w:rFonts w:ascii="HelveticaNeueLT Std" w:hAnsi="HelveticaNeueLT Std" w:cs="Arial"/>
          <w:sz w:val="24"/>
          <w:szCs w:val="24"/>
        </w:rPr>
        <w:t>;</w:t>
      </w:r>
      <w:r w:rsidR="00C70F2C">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rsidR="00D91700" w:rsidRPr="001B3158" w:rsidRDefault="00D91700" w:rsidP="00D91700">
      <w:pPr>
        <w:ind w:left="1843"/>
        <w:jc w:val="both"/>
        <w:rPr>
          <w:rFonts w:ascii="HelveticaNeueLT Std" w:hAnsi="HelveticaNeueLT Std"/>
          <w:sz w:val="28"/>
          <w:szCs w:val="28"/>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0009F0" w:rsidRPr="00CE74BA">
        <w:rPr>
          <w:rFonts w:ascii="HelveticaNeueLT Std" w:hAnsi="HelveticaNeueLT Std" w:cs="Arial"/>
          <w:b/>
          <w:sz w:val="24"/>
          <w:szCs w:val="24"/>
          <w:highlight w:val="cyan"/>
        </w:rPr>
        <w:t xml:space="preserve">Construcción y/o remodelación de </w:t>
      </w:r>
      <w:r w:rsidR="000009F0">
        <w:rPr>
          <w:rFonts w:ascii="HelveticaNeueLT Std" w:hAnsi="HelveticaNeueLT Std" w:cs="Arial"/>
          <w:b/>
          <w:sz w:val="24"/>
          <w:szCs w:val="24"/>
          <w:highlight w:val="cyan"/>
        </w:rPr>
        <w:t>infraestructura deportiva</w:t>
      </w:r>
      <w:r w:rsidR="000009F0">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lastRenderedPageBreak/>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rsidR="00D91700" w:rsidRPr="001B3158" w:rsidRDefault="00D91700" w:rsidP="00D91700">
      <w:pPr>
        <w:jc w:val="both"/>
        <w:rPr>
          <w:rFonts w:ascii="HelveticaNeueLT Std" w:hAnsi="HelveticaNeueLT Std" w:cs="Arial"/>
          <w:b/>
          <w:sz w:val="24"/>
          <w:szCs w:val="24"/>
        </w:rPr>
      </w:pPr>
    </w:p>
    <w:p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Experiencia: </w:t>
      </w:r>
    </w:p>
    <w:p w:rsidR="00D91700" w:rsidRPr="001B3158" w:rsidRDefault="00D91700" w:rsidP="00D91700">
      <w:pPr>
        <w:jc w:val="both"/>
        <w:rPr>
          <w:rFonts w:ascii="HelveticaNeueLT Std" w:hAnsi="HelveticaNeueLT Std" w:cs="Arial"/>
          <w:sz w:val="24"/>
          <w:szCs w:val="24"/>
        </w:rPr>
      </w:pPr>
    </w:p>
    <w:p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0009F0" w:rsidRPr="00CE74BA">
        <w:rPr>
          <w:rFonts w:ascii="HelveticaNeueLT Std" w:hAnsi="HelveticaNeueLT Std" w:cs="Arial"/>
          <w:b/>
          <w:sz w:val="24"/>
          <w:szCs w:val="24"/>
          <w:highlight w:val="cyan"/>
        </w:rPr>
        <w:t xml:space="preserve">Construcción y/o remodelación de </w:t>
      </w:r>
      <w:r w:rsidR="000009F0">
        <w:rPr>
          <w:rFonts w:ascii="HelveticaNeueLT Std" w:hAnsi="HelveticaNeueLT Std" w:cs="Arial"/>
          <w:b/>
          <w:sz w:val="24"/>
          <w:szCs w:val="24"/>
          <w:highlight w:val="cyan"/>
        </w:rPr>
        <w:t>infraestructura deportiva</w:t>
      </w:r>
      <w:r w:rsidR="000009F0">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rsidR="00742F23" w:rsidRPr="001B3158" w:rsidRDefault="00742F23"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rsidR="003B090A" w:rsidRPr="001B3158" w:rsidRDefault="003B090A"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6D6129" w:rsidRPr="001B3158" w:rsidRDefault="006D6129" w:rsidP="00D91700">
      <w:pPr>
        <w:spacing w:before="120" w:after="120" w:line="220" w:lineRule="exact"/>
        <w:ind w:right="57"/>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0009F0" w:rsidRPr="00CE74BA">
        <w:rPr>
          <w:rFonts w:ascii="HelveticaNeueLT Std" w:hAnsi="HelveticaNeueLT Std" w:cs="Arial"/>
          <w:b/>
          <w:sz w:val="24"/>
          <w:szCs w:val="24"/>
          <w:highlight w:val="cyan"/>
        </w:rPr>
        <w:t xml:space="preserve">Construcción y/o remodelación de </w:t>
      </w:r>
      <w:r w:rsidR="000009F0">
        <w:rPr>
          <w:rFonts w:ascii="HelveticaNeueLT Std" w:hAnsi="HelveticaNeueLT Std" w:cs="Arial"/>
          <w:b/>
          <w:sz w:val="24"/>
          <w:szCs w:val="24"/>
          <w:highlight w:val="cyan"/>
        </w:rPr>
        <w:t>infraestructura deportiva</w:t>
      </w:r>
      <w:r w:rsidR="000009F0">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proofErr w:type="spellStart"/>
      <w:r w:rsidR="0096497A" w:rsidRPr="00B565F0">
        <w:rPr>
          <w:rFonts w:ascii="HelveticaNeueLT Std" w:hAnsi="HelveticaNeueLT Std" w:cs="Arial"/>
          <w:sz w:val="24"/>
          <w:szCs w:val="24"/>
        </w:rPr>
        <w:t>Compranet</w:t>
      </w:r>
      <w:proofErr w:type="spellEnd"/>
      <w:r w:rsidR="0096497A"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lastRenderedPageBreak/>
        <w:t>Para acreditar el cumplimiento de contratos el licitante presentará cualquiera de los siguientes documentos:</w:t>
      </w:r>
    </w:p>
    <w:p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t>Acta de extinción de derechos y obligaciones debidamente suscrita por los representantes legales.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rsidR="00D91700" w:rsidRPr="001B3158" w:rsidRDefault="00D91700" w:rsidP="00D91700">
      <w:pPr>
        <w:ind w:left="1701"/>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 xml:space="preserve">Declaración escrita y bajo protesta de decir verdad de no encontrarse en los supuestos del artículo 49  de la Ley de Obras Públicas y Servicios Relacionados con las Mismas del Estado y Municipios de Baja California Sur. </w:t>
      </w:r>
    </w:p>
    <w:p w:rsidR="00D91700" w:rsidRPr="001B3158" w:rsidRDefault="00D91700" w:rsidP="00D91700">
      <w:pPr>
        <w:ind w:left="1701"/>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.3</w:t>
      </w:r>
      <w:r w:rsidR="00D91700" w:rsidRPr="001B3158">
        <w:rPr>
          <w:rFonts w:ascii="HelveticaNeueLT Std" w:hAnsi="HelveticaNeueLT Std" w:cs="Arial"/>
          <w:sz w:val="24"/>
          <w:szCs w:val="24"/>
        </w:rPr>
        <w:t xml:space="preserve"> 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w:t>
      </w:r>
      <w:r w:rsidRPr="001B3158">
        <w:rPr>
          <w:rFonts w:ascii="HelveticaNeueLT Std" w:hAnsi="HelveticaNeueLT Std" w:cs="Arial"/>
          <w:sz w:val="24"/>
          <w:szCs w:val="24"/>
        </w:rPr>
        <w:lastRenderedPageBreak/>
        <w:t xml:space="preserve">encuentren inhabilitadas en los términos del inciso D cláusula tercera de estas bases.  y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rsidR="00D91700" w:rsidRPr="001B3158" w:rsidRDefault="00D91700" w:rsidP="00D91700">
      <w:pPr>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.4</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rsidR="00D91700" w:rsidRPr="001B3158" w:rsidRDefault="00D91700" w:rsidP="00D91700">
      <w:pPr>
        <w:ind w:left="1843" w:hanging="425"/>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.5</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78659B" w:rsidRDefault="0078659B" w:rsidP="00D91700">
      <w:pPr>
        <w:jc w:val="both"/>
        <w:rPr>
          <w:rFonts w:ascii="HelveticaNeueLT Std" w:hAnsi="HelveticaNeueLT Std" w:cs="Arial"/>
          <w:sz w:val="24"/>
          <w:szCs w:val="24"/>
        </w:rPr>
      </w:pPr>
    </w:p>
    <w:p w:rsidR="0078659B" w:rsidRPr="001B3158" w:rsidRDefault="0078659B"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rsidR="00D91700" w:rsidRPr="001B3158" w:rsidRDefault="00D91700" w:rsidP="00D91700">
      <w:pPr>
        <w:ind w:left="1701" w:hanging="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D91700" w:rsidRPr="001B3158" w:rsidRDefault="00D91700" w:rsidP="00D91700">
      <w:pPr>
        <w:ind w:left="1701" w:hanging="1701"/>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D91700" w:rsidRPr="001B3158" w:rsidRDefault="00D91700" w:rsidP="00D91700">
      <w:pPr>
        <w:ind w:left="1701" w:hanging="1701"/>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726916" w:rsidRPr="001B3158" w:rsidRDefault="00726916" w:rsidP="00D91700">
      <w:pPr>
        <w:jc w:val="both"/>
        <w:rPr>
          <w:rFonts w:ascii="HelveticaNeueLT Std" w:hAnsi="HelveticaNeueLT Std" w:cs="Arial"/>
          <w:b/>
          <w:sz w:val="24"/>
          <w:szCs w:val="24"/>
        </w:rPr>
      </w:pPr>
    </w:p>
    <w:p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rsidR="00726916" w:rsidRPr="001B3158" w:rsidRDefault="00726916" w:rsidP="00726916">
      <w:pPr>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w:t>
      </w:r>
      <w:r w:rsidRPr="001B3158">
        <w:rPr>
          <w:rFonts w:ascii="HelveticaNeueLT Std" w:hAnsi="HelveticaNeueLT Std" w:cs="Arial"/>
          <w:sz w:val="24"/>
          <w:szCs w:val="24"/>
        </w:rPr>
        <w:lastRenderedPageBreak/>
        <w:t xml:space="preserve">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701" w:right="57"/>
        <w:jc w:val="both"/>
        <w:rPr>
          <w:rFonts w:ascii="HelveticaNeueLT Std" w:hAnsi="HelveticaNeueLT Std" w:cs="Arial"/>
          <w:b/>
          <w:sz w:val="24"/>
          <w:szCs w:val="24"/>
        </w:rPr>
      </w:pPr>
    </w:p>
    <w:p w:rsidR="00F26CB2" w:rsidRPr="001B3158" w:rsidRDefault="00F26CB2" w:rsidP="00F26CB2">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rsidR="00F26CB2" w:rsidRPr="001B3158" w:rsidRDefault="00F26CB2" w:rsidP="00F26CB2">
      <w:pPr>
        <w:ind w:left="1701" w:right="57"/>
        <w:jc w:val="both"/>
        <w:rPr>
          <w:rFonts w:ascii="HelveticaNeueLT Std" w:hAnsi="HelveticaNeueLT Std" w:cs="Arial"/>
          <w:b/>
          <w:sz w:val="24"/>
          <w:szCs w:val="24"/>
        </w:rPr>
      </w:pPr>
    </w:p>
    <w:p w:rsidR="00F26CB2" w:rsidRPr="001B3158" w:rsidRDefault="00F26CB2" w:rsidP="00F26CB2">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F26CB2" w:rsidRPr="001B3158" w:rsidRDefault="00F26CB2" w:rsidP="00F26CB2">
      <w:pPr>
        <w:ind w:left="1701" w:right="57"/>
        <w:jc w:val="both"/>
        <w:rPr>
          <w:rFonts w:ascii="HelveticaNeueLT Std" w:hAnsi="HelveticaNeueLT Std" w:cs="Arial"/>
          <w:sz w:val="24"/>
          <w:szCs w:val="24"/>
        </w:rPr>
      </w:pPr>
    </w:p>
    <w:p w:rsidR="00F26CB2" w:rsidRPr="001B3158" w:rsidRDefault="00F26CB2" w:rsidP="00F26CB2">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rsidR="00F26CB2" w:rsidRPr="001B3158" w:rsidRDefault="00F26CB2" w:rsidP="00F26CB2">
      <w:pPr>
        <w:ind w:left="1701" w:right="57"/>
        <w:jc w:val="both"/>
        <w:rPr>
          <w:rFonts w:ascii="HelveticaNeueLT Std" w:hAnsi="HelveticaNeueLT Std" w:cs="Arial"/>
          <w:sz w:val="24"/>
          <w:szCs w:val="24"/>
        </w:rPr>
      </w:pPr>
    </w:p>
    <w:p w:rsidR="00F26CB2" w:rsidRPr="001B3158" w:rsidRDefault="00F26CB2" w:rsidP="00F26CB2">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rsidR="00F26CB2" w:rsidRPr="001B3158" w:rsidRDefault="00F26CB2" w:rsidP="00F26CB2">
      <w:pPr>
        <w:ind w:left="1701" w:right="57"/>
        <w:jc w:val="both"/>
        <w:rPr>
          <w:rFonts w:ascii="HelveticaNeueLT Std" w:hAnsi="HelveticaNeueLT Std" w:cs="Arial"/>
          <w:sz w:val="24"/>
          <w:szCs w:val="24"/>
        </w:rPr>
      </w:pPr>
    </w:p>
    <w:p w:rsidR="00F26CB2" w:rsidRPr="001B3158" w:rsidRDefault="00F26CB2" w:rsidP="00F26CB2">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w:t>
      </w:r>
      <w:proofErr w:type="spellStart"/>
      <w:r w:rsidRPr="001B3158">
        <w:rPr>
          <w:rFonts w:ascii="HelveticaNeueLT Std" w:hAnsi="HelveticaNeueLT Std" w:cs="Arial"/>
          <w:sz w:val="24"/>
          <w:szCs w:val="24"/>
        </w:rPr>
        <w:t>desechamiento</w:t>
      </w:r>
      <w:proofErr w:type="spellEnd"/>
      <w:r w:rsidRPr="001B3158">
        <w:rPr>
          <w:rFonts w:ascii="HelveticaNeueLT Std" w:hAnsi="HelveticaNeueLT Std" w:cs="Arial"/>
          <w:sz w:val="24"/>
          <w:szCs w:val="24"/>
        </w:rPr>
        <w:t xml:space="preserve">. </w:t>
      </w:r>
    </w:p>
    <w:p w:rsidR="00F26CB2" w:rsidRPr="001B3158" w:rsidRDefault="00F26CB2" w:rsidP="00F26CB2">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F26CB2" w:rsidRPr="001B3158" w:rsidRDefault="00F26CB2" w:rsidP="00F26CB2">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rsidR="00F26CB2" w:rsidRPr="001B3158" w:rsidRDefault="00F26CB2" w:rsidP="00F26CB2">
      <w:pPr>
        <w:ind w:left="1701" w:right="57"/>
        <w:jc w:val="both"/>
        <w:rPr>
          <w:rFonts w:ascii="HelveticaNeueLT Std" w:hAnsi="HelveticaNeueLT Std" w:cs="Arial"/>
          <w:sz w:val="24"/>
          <w:szCs w:val="24"/>
        </w:rPr>
      </w:pPr>
    </w:p>
    <w:p w:rsidR="00F26CB2" w:rsidRPr="00235141" w:rsidRDefault="00F26CB2" w:rsidP="00F26CB2">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235141">
        <w:rPr>
          <w:rFonts w:ascii="HelveticaNeueLT Std" w:hAnsi="HelveticaNeueLT Std" w:cs="Arial"/>
          <w:sz w:val="24"/>
          <w:szCs w:val="24"/>
        </w:rPr>
        <w:t>. CARGADORES FRONTALES (02 unidades propios o rentados).</w:t>
      </w:r>
    </w:p>
    <w:p w:rsidR="00F26CB2" w:rsidRPr="0047059A" w:rsidRDefault="00F26CB2" w:rsidP="00F26CB2">
      <w:pPr>
        <w:ind w:left="1701" w:right="57"/>
        <w:jc w:val="both"/>
        <w:rPr>
          <w:rFonts w:ascii="Arial" w:hAnsi="Arial" w:cs="Arial"/>
          <w:sz w:val="24"/>
          <w:szCs w:val="24"/>
          <w:highlight w:val="green"/>
        </w:rPr>
      </w:pPr>
      <w:r>
        <w:rPr>
          <w:rFonts w:ascii="Arial" w:hAnsi="Arial" w:cs="Arial"/>
          <w:sz w:val="24"/>
          <w:szCs w:val="24"/>
          <w:highlight w:val="green"/>
        </w:rPr>
        <w:t>2</w:t>
      </w:r>
      <w:r w:rsidRPr="0047059A">
        <w:rPr>
          <w:rFonts w:ascii="Arial" w:hAnsi="Arial" w:cs="Arial"/>
          <w:sz w:val="24"/>
          <w:szCs w:val="24"/>
          <w:highlight w:val="green"/>
        </w:rPr>
        <w:t>.</w:t>
      </w:r>
      <w:r w:rsidRPr="0047059A">
        <w:rPr>
          <w:rFonts w:ascii="Arial" w:hAnsi="Arial" w:cs="Arial"/>
          <w:sz w:val="24"/>
          <w:szCs w:val="24"/>
          <w:highlight w:val="green"/>
        </w:rPr>
        <w:tab/>
        <w:t xml:space="preserve">EQUIPOS DE CORTE </w:t>
      </w:r>
    </w:p>
    <w:p w:rsidR="00F26CB2" w:rsidRPr="0047059A" w:rsidRDefault="00F26CB2" w:rsidP="00F26CB2">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rsidR="00F26CB2" w:rsidRPr="0047059A" w:rsidRDefault="00F26CB2" w:rsidP="00F26CB2">
      <w:pPr>
        <w:ind w:left="1701" w:right="57"/>
        <w:jc w:val="both"/>
        <w:rPr>
          <w:rFonts w:ascii="Arial" w:hAnsi="Arial" w:cs="Arial"/>
          <w:sz w:val="24"/>
          <w:szCs w:val="24"/>
          <w:highlight w:val="green"/>
        </w:rPr>
      </w:pPr>
    </w:p>
    <w:p w:rsidR="00F26CB2" w:rsidRPr="0047059A" w:rsidRDefault="00F26CB2" w:rsidP="00F26CB2">
      <w:pPr>
        <w:ind w:left="1701" w:right="57"/>
        <w:jc w:val="both"/>
        <w:rPr>
          <w:rFonts w:ascii="Arial" w:hAnsi="Arial" w:cs="Arial"/>
          <w:sz w:val="24"/>
          <w:szCs w:val="24"/>
          <w:highlight w:val="green"/>
        </w:rPr>
      </w:pPr>
      <w:r>
        <w:rPr>
          <w:rFonts w:ascii="Arial" w:hAnsi="Arial" w:cs="Arial"/>
          <w:sz w:val="24"/>
          <w:szCs w:val="24"/>
          <w:highlight w:val="green"/>
        </w:rPr>
        <w:lastRenderedPageBreak/>
        <w:t>3</w:t>
      </w:r>
      <w:r w:rsidRPr="0047059A">
        <w:rPr>
          <w:rFonts w:ascii="Arial" w:hAnsi="Arial" w:cs="Arial"/>
          <w:sz w:val="24"/>
          <w:szCs w:val="24"/>
          <w:highlight w:val="green"/>
        </w:rPr>
        <w:t>.</w:t>
      </w:r>
      <w:r w:rsidRPr="0047059A">
        <w:rPr>
          <w:rFonts w:ascii="Arial" w:hAnsi="Arial" w:cs="Arial"/>
          <w:sz w:val="24"/>
          <w:szCs w:val="24"/>
          <w:highlight w:val="green"/>
        </w:rPr>
        <w:tab/>
        <w:t xml:space="preserve">CAMION PLATAFORMA </w:t>
      </w:r>
    </w:p>
    <w:p w:rsidR="00F26CB2" w:rsidRPr="0047059A" w:rsidRDefault="00F26CB2" w:rsidP="00F26CB2">
      <w:pPr>
        <w:ind w:left="1701" w:right="57"/>
        <w:jc w:val="both"/>
        <w:rPr>
          <w:rFonts w:ascii="Arial" w:hAnsi="Arial" w:cs="Arial"/>
          <w:sz w:val="24"/>
          <w:szCs w:val="24"/>
          <w:highlight w:val="green"/>
        </w:rPr>
      </w:pPr>
      <w:r w:rsidRPr="0047059A">
        <w:rPr>
          <w:rFonts w:ascii="Arial" w:hAnsi="Arial" w:cs="Arial"/>
          <w:sz w:val="24"/>
          <w:szCs w:val="24"/>
          <w:highlight w:val="green"/>
        </w:rPr>
        <w:t>(1 unidad, propias o rentadas).</w:t>
      </w:r>
    </w:p>
    <w:p w:rsidR="00F26CB2" w:rsidRPr="0047059A" w:rsidRDefault="00F26CB2" w:rsidP="00F26CB2">
      <w:pPr>
        <w:ind w:left="1701" w:right="57"/>
        <w:jc w:val="both"/>
        <w:rPr>
          <w:rFonts w:ascii="Arial" w:hAnsi="Arial" w:cs="Arial"/>
          <w:sz w:val="24"/>
          <w:szCs w:val="24"/>
          <w:highlight w:val="green"/>
        </w:rPr>
      </w:pPr>
    </w:p>
    <w:p w:rsidR="00F26CB2" w:rsidRPr="0047059A" w:rsidRDefault="00F26CB2" w:rsidP="00F26CB2">
      <w:pPr>
        <w:ind w:left="1701" w:right="57"/>
        <w:jc w:val="both"/>
        <w:rPr>
          <w:rFonts w:ascii="Arial" w:hAnsi="Arial" w:cs="Arial"/>
          <w:sz w:val="24"/>
          <w:szCs w:val="24"/>
          <w:highlight w:val="green"/>
        </w:rPr>
      </w:pPr>
      <w:r>
        <w:rPr>
          <w:rFonts w:ascii="Arial" w:hAnsi="Arial" w:cs="Arial"/>
          <w:sz w:val="24"/>
          <w:szCs w:val="24"/>
          <w:highlight w:val="green"/>
        </w:rPr>
        <w:t>4</w:t>
      </w:r>
      <w:r w:rsidRPr="0047059A">
        <w:rPr>
          <w:rFonts w:ascii="Arial" w:hAnsi="Arial" w:cs="Arial"/>
          <w:sz w:val="24"/>
          <w:szCs w:val="24"/>
          <w:highlight w:val="green"/>
        </w:rPr>
        <w:t>.</w:t>
      </w:r>
      <w:r w:rsidRPr="0047059A">
        <w:rPr>
          <w:rFonts w:ascii="Arial" w:hAnsi="Arial" w:cs="Arial"/>
          <w:sz w:val="24"/>
          <w:szCs w:val="24"/>
          <w:highlight w:val="green"/>
        </w:rPr>
        <w:tab/>
        <w:t>PLANTA DE LUZ</w:t>
      </w:r>
    </w:p>
    <w:p w:rsidR="00F26CB2" w:rsidRPr="0047059A" w:rsidRDefault="00F26CB2" w:rsidP="00F26CB2">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rsidR="00F26CB2" w:rsidRPr="0047059A" w:rsidRDefault="00F26CB2" w:rsidP="00F26CB2">
      <w:pPr>
        <w:ind w:left="1701" w:right="57"/>
        <w:jc w:val="both"/>
        <w:rPr>
          <w:rFonts w:ascii="Arial" w:hAnsi="Arial" w:cs="Arial"/>
          <w:sz w:val="24"/>
          <w:szCs w:val="24"/>
          <w:highlight w:val="green"/>
        </w:rPr>
      </w:pPr>
    </w:p>
    <w:p w:rsidR="00F26CB2" w:rsidRPr="0047059A" w:rsidRDefault="00F26CB2" w:rsidP="00F26CB2">
      <w:pPr>
        <w:ind w:left="1701" w:right="57"/>
        <w:jc w:val="both"/>
        <w:rPr>
          <w:rFonts w:ascii="Arial" w:hAnsi="Arial" w:cs="Arial"/>
          <w:sz w:val="24"/>
          <w:szCs w:val="24"/>
          <w:highlight w:val="green"/>
        </w:rPr>
      </w:pPr>
      <w:r>
        <w:rPr>
          <w:rFonts w:ascii="Arial" w:hAnsi="Arial" w:cs="Arial"/>
          <w:sz w:val="24"/>
          <w:szCs w:val="24"/>
          <w:highlight w:val="green"/>
        </w:rPr>
        <w:t>5</w:t>
      </w:r>
      <w:r w:rsidRPr="0047059A">
        <w:rPr>
          <w:rFonts w:ascii="Arial" w:hAnsi="Arial" w:cs="Arial"/>
          <w:sz w:val="24"/>
          <w:szCs w:val="24"/>
          <w:highlight w:val="green"/>
        </w:rPr>
        <w:t xml:space="preserve">.- REVOLVEDORA  1 SACO </w:t>
      </w:r>
    </w:p>
    <w:p w:rsidR="00F26CB2" w:rsidRDefault="00F26CB2" w:rsidP="00F26CB2">
      <w:pPr>
        <w:ind w:left="1701" w:right="57"/>
        <w:jc w:val="both"/>
        <w:rPr>
          <w:rFonts w:ascii="Arial" w:hAnsi="Arial" w:cs="Arial"/>
          <w:sz w:val="24"/>
          <w:szCs w:val="24"/>
        </w:rPr>
      </w:pPr>
      <w:r w:rsidRPr="0047059A">
        <w:rPr>
          <w:rFonts w:ascii="Arial" w:hAnsi="Arial" w:cs="Arial"/>
          <w:sz w:val="24"/>
          <w:szCs w:val="24"/>
          <w:highlight w:val="green"/>
        </w:rPr>
        <w:t xml:space="preserve">      (1 unidad, propios o rentados).</w:t>
      </w:r>
    </w:p>
    <w:p w:rsidR="00F26CB2" w:rsidRDefault="00F26CB2" w:rsidP="00F26CB2">
      <w:pPr>
        <w:ind w:left="1701" w:right="57"/>
        <w:jc w:val="both"/>
        <w:rPr>
          <w:rFonts w:ascii="Arial" w:hAnsi="Arial" w:cs="Arial"/>
          <w:sz w:val="24"/>
          <w:szCs w:val="24"/>
        </w:rPr>
      </w:pPr>
    </w:p>
    <w:p w:rsidR="00F26CB2" w:rsidRPr="001B3158" w:rsidRDefault="00F26CB2" w:rsidP="00F26CB2">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F26CB2" w:rsidRDefault="00F26CB2" w:rsidP="00F26CB2">
      <w:pPr>
        <w:ind w:left="1701" w:right="57"/>
        <w:jc w:val="both"/>
        <w:rPr>
          <w:rFonts w:ascii="HelveticaNeueLT Std" w:hAnsi="HelveticaNeueLT Std" w:cs="Arial"/>
          <w:sz w:val="24"/>
          <w:szCs w:val="24"/>
        </w:rPr>
      </w:pPr>
    </w:p>
    <w:p w:rsidR="00F26CB2" w:rsidRDefault="00F26CB2" w:rsidP="00F26CB2">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F26CB2" w:rsidRPr="001B3158" w:rsidRDefault="00F26CB2" w:rsidP="00F26CB2">
      <w:pPr>
        <w:ind w:left="1701" w:right="57"/>
        <w:jc w:val="both"/>
        <w:rPr>
          <w:rFonts w:ascii="HelveticaNeueLT Std" w:hAnsi="HelveticaNeueLT Std" w:cs="Arial"/>
          <w:sz w:val="24"/>
          <w:szCs w:val="24"/>
        </w:rPr>
      </w:pPr>
    </w:p>
    <w:p w:rsidR="00F26CB2" w:rsidRPr="001B3158" w:rsidRDefault="00F26CB2" w:rsidP="00F26CB2">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2A4E78" w:rsidRPr="001B3158" w:rsidRDefault="002A4E78" w:rsidP="002A4E78">
      <w:pPr>
        <w:jc w:val="both"/>
        <w:rPr>
          <w:rFonts w:ascii="HelveticaNeueLT Std" w:hAnsi="HelveticaNeueLT Std" w:cs="Arial"/>
          <w:b/>
          <w:sz w:val="24"/>
          <w:szCs w:val="24"/>
        </w:rPr>
      </w:pPr>
    </w:p>
    <w:p w:rsidR="007F567F" w:rsidRPr="001B3158" w:rsidRDefault="007F567F" w:rsidP="007F567F">
      <w:pPr>
        <w:jc w:val="both"/>
        <w:rPr>
          <w:rFonts w:ascii="HelveticaNeueLT Std" w:hAnsi="HelveticaNeueLT Std" w:cs="Arial"/>
          <w:shd w:val="clear" w:color="auto" w:fill="FFFFFF"/>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rsidR="00D91700" w:rsidRPr="001B3158" w:rsidRDefault="00D91700" w:rsidP="00D91700">
      <w:pPr>
        <w:ind w:left="1701"/>
        <w:jc w:val="both"/>
        <w:rPr>
          <w:rFonts w:ascii="HelveticaNeueLT Std" w:hAnsi="HelveticaNeueLT Std" w:cs="Arial"/>
          <w:b/>
          <w:sz w:val="24"/>
          <w:szCs w:val="24"/>
        </w:rPr>
      </w:pPr>
    </w:p>
    <w:p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w:t>
      </w:r>
      <w:proofErr w:type="spellStart"/>
      <w:r w:rsidRPr="001B3158">
        <w:rPr>
          <w:rFonts w:ascii="HelveticaNeueLT Std" w:hAnsi="HelveticaNeueLT Std" w:cs="Arial"/>
          <w:sz w:val="24"/>
          <w:szCs w:val="24"/>
        </w:rPr>
        <w:t>porciento</w:t>
      </w:r>
      <w:proofErr w:type="spellEnd"/>
      <w:r w:rsidRPr="001B3158">
        <w:rPr>
          <w:rFonts w:ascii="HelveticaNeueLT Std" w:hAnsi="HelveticaNeueLT Std" w:cs="Arial"/>
          <w:sz w:val="24"/>
          <w:szCs w:val="24"/>
        </w:rPr>
        <w:t xml:space="preserve"> del costo directo. </w:t>
      </w:r>
    </w:p>
    <w:p w:rsidR="00D91700" w:rsidRPr="001B3158" w:rsidRDefault="00D91700" w:rsidP="00D91700">
      <w:pPr>
        <w:ind w:left="2061"/>
        <w:jc w:val="both"/>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rsidR="00D91700" w:rsidRPr="001B3158" w:rsidRDefault="00D91700" w:rsidP="00D91700">
      <w:pPr>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rsidR="00012C22" w:rsidRDefault="00012C22" w:rsidP="00D91700">
      <w:pPr>
        <w:ind w:left="1701"/>
        <w:jc w:val="both"/>
        <w:rPr>
          <w:rFonts w:ascii="HelveticaNeueLT Std" w:hAnsi="HelveticaNeueLT Std" w:cs="Arial"/>
          <w:sz w:val="24"/>
          <w:szCs w:val="24"/>
        </w:rPr>
      </w:pPr>
    </w:p>
    <w:p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 xml:space="preserve">Para facilitar el </w:t>
      </w:r>
      <w:proofErr w:type="spellStart"/>
      <w:r>
        <w:rPr>
          <w:rFonts w:ascii="HelveticaNeueLT Std" w:hAnsi="HelveticaNeueLT Std" w:cs="Arial"/>
          <w:sz w:val="24"/>
          <w:szCs w:val="24"/>
        </w:rPr>
        <w:t>cumplmiento</w:t>
      </w:r>
      <w:proofErr w:type="spellEnd"/>
      <w:r>
        <w:rPr>
          <w:rFonts w:ascii="HelveticaNeueLT Std" w:hAnsi="HelveticaNeueLT Std" w:cs="Arial"/>
          <w:sz w:val="24"/>
          <w:szCs w:val="24"/>
        </w:rPr>
        <w:t xml:space="preserve"> del requisito anterior, en este cuaderno se </w:t>
      </w:r>
      <w:proofErr w:type="spellStart"/>
      <w:r>
        <w:rPr>
          <w:rFonts w:ascii="HelveticaNeueLT Std" w:hAnsi="HelveticaNeueLT Std" w:cs="Arial"/>
          <w:sz w:val="24"/>
          <w:szCs w:val="24"/>
        </w:rPr>
        <w:t>proporicona</w:t>
      </w:r>
      <w:proofErr w:type="spellEnd"/>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 xml:space="preserve">para efectos del </w:t>
      </w:r>
      <w:r w:rsidRPr="004314C2">
        <w:rPr>
          <w:rFonts w:ascii="HelveticaNeueLT Std" w:eastAsia="Times New Roman" w:hAnsi="HelveticaNeueLT Std" w:cs="Arial"/>
          <w:b/>
          <w:kern w:val="1"/>
          <w:sz w:val="24"/>
          <w:szCs w:val="24"/>
          <w:highlight w:val="yellow"/>
          <w:lang w:val="es-ES" w:eastAsia="hi-IN" w:bidi="hi-IN"/>
        </w:rPr>
        <w:lastRenderedPageBreak/>
        <w:t>acarreo de los materiales pétreos y materiales para relleno, con la finalidad de minimizar el riesgo de retraso en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maquinaria/equipo de construcción.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rsidR="00D91700" w:rsidRPr="001B3158" w:rsidRDefault="00D91700" w:rsidP="00D91700">
      <w:pPr>
        <w:ind w:left="1701" w:hanging="142"/>
        <w:jc w:val="both"/>
        <w:rPr>
          <w:rFonts w:ascii="HelveticaNeueLT Std" w:hAnsi="HelveticaNeueLT Std" w:cs="Arial"/>
          <w:sz w:val="24"/>
          <w:szCs w:val="24"/>
        </w:rPr>
      </w:pPr>
    </w:p>
    <w:p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o en formato realizado por el licitante, conteniendo toda la información requerida por la convocante.</w:t>
      </w:r>
    </w:p>
    <w:p w:rsidR="00D91700" w:rsidRPr="001B3158" w:rsidRDefault="00D91700" w:rsidP="00D91700">
      <w:pPr>
        <w:ind w:left="1701" w:hanging="1701"/>
        <w:jc w:val="both"/>
        <w:rPr>
          <w:rFonts w:ascii="HelveticaNeueLT Std" w:hAnsi="HelveticaNeueLT Std" w:cs="Arial"/>
          <w:sz w:val="24"/>
          <w:szCs w:val="24"/>
        </w:rPr>
      </w:pPr>
    </w:p>
    <w:p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AA6281" w:rsidRDefault="00D91700" w:rsidP="00D91700">
      <w:pPr>
        <w:ind w:left="1701" w:hanging="1701"/>
        <w:jc w:val="both"/>
        <w:rPr>
          <w:rFonts w:ascii="HelveticaNeueLT Std" w:hAnsi="HelveticaNeueLT Std" w:cs="Arial"/>
          <w:sz w:val="24"/>
          <w:szCs w:val="24"/>
          <w:highlight w:val="yellow"/>
        </w:rPr>
      </w:pPr>
    </w:p>
    <w:p w:rsidR="006D6129" w:rsidRPr="00AA6281" w:rsidRDefault="006D6129" w:rsidP="00D91700">
      <w:pPr>
        <w:ind w:left="1701" w:hanging="1701"/>
        <w:jc w:val="both"/>
        <w:rPr>
          <w:rFonts w:ascii="HelveticaNeueLT Std" w:hAnsi="HelveticaNeueLT Std" w:cs="Arial"/>
          <w:sz w:val="24"/>
          <w:szCs w:val="24"/>
          <w:highlight w:val="yellow"/>
        </w:rPr>
      </w:pPr>
    </w:p>
    <w:p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rsidR="00D91700" w:rsidRPr="00AA6281" w:rsidRDefault="00D91700" w:rsidP="00D91700">
      <w:pPr>
        <w:jc w:val="both"/>
        <w:rPr>
          <w:rFonts w:ascii="HelveticaNeueLT Std" w:hAnsi="HelveticaNeueLT Std" w:cs="Arial"/>
          <w:b/>
          <w:sz w:val="24"/>
          <w:szCs w:val="24"/>
          <w:highlight w:val="yellow"/>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701" w:hanging="1701"/>
        <w:jc w:val="both"/>
        <w:rPr>
          <w:rFonts w:ascii="HelveticaNeueLT Std" w:hAnsi="HelveticaNeueLT Std" w:cs="Arial"/>
          <w:sz w:val="24"/>
          <w:szCs w:val="24"/>
        </w:rPr>
      </w:pPr>
    </w:p>
    <w:p w:rsidR="002C2D0D" w:rsidRDefault="002C2D0D" w:rsidP="00837F81">
      <w:pPr>
        <w:ind w:left="1843" w:hanging="1843"/>
        <w:jc w:val="both"/>
        <w:rPr>
          <w:rFonts w:ascii="HelveticaNeueLT Std" w:hAnsi="HelveticaNeueLT Std" w:cs="Arial"/>
          <w:b/>
          <w:sz w:val="24"/>
          <w:szCs w:val="24"/>
          <w:highlight w:val="cyan"/>
        </w:rPr>
      </w:pPr>
    </w:p>
    <w:p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rsidR="00837F81" w:rsidRPr="00837F81" w:rsidRDefault="00837F81" w:rsidP="00837F81">
      <w:pPr>
        <w:autoSpaceDE w:val="0"/>
        <w:autoSpaceDN w:val="0"/>
        <w:adjustRightInd w:val="0"/>
        <w:jc w:val="both"/>
        <w:rPr>
          <w:rFonts w:eastAsia="Times New Roman" w:cs="Arial"/>
          <w:b/>
          <w:sz w:val="24"/>
          <w:szCs w:val="24"/>
          <w:lang w:val="es-ES" w:eastAsia="es-MX"/>
        </w:rPr>
      </w:pPr>
    </w:p>
    <w:p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SEPUIM</w:t>
      </w:r>
      <w:r w:rsidRPr="00837F81">
        <w:rPr>
          <w:rFonts w:ascii="Arial" w:eastAsia="Times New Roman" w:hAnsi="Arial" w:cs="Arial"/>
          <w:sz w:val="24"/>
          <w:szCs w:val="24"/>
          <w:highlight w:val="cyan"/>
          <w:lang w:val="es-ES" w:eastAsia="es-MX"/>
        </w:rPr>
        <w:t>:</w:t>
      </w:r>
    </w:p>
    <w:p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rsidR="002449B0" w:rsidRPr="002449B0" w:rsidRDefault="002449B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p>
    <w:p w:rsidR="00837F81" w:rsidRDefault="003E7FD3" w:rsidP="00837F81">
      <w:pPr>
        <w:jc w:val="both"/>
        <w:rPr>
          <w:rFonts w:ascii="HelveticaNeueLT Std" w:hAnsi="HelveticaNeueLT Std" w:cs="Arial"/>
          <w:sz w:val="24"/>
          <w:szCs w:val="24"/>
          <w:highlight w:val="green"/>
        </w:rPr>
      </w:pPr>
      <w:proofErr w:type="gramStart"/>
      <w:r w:rsidRPr="007F65CA">
        <w:rPr>
          <w:rFonts w:ascii="Arial" w:eastAsia="Times New Roman" w:hAnsi="Arial" w:cs="Arial"/>
          <w:sz w:val="24"/>
          <w:szCs w:val="24"/>
          <w:highlight w:val="cyan"/>
          <w:lang w:val="es-ES" w:eastAsia="es-MX"/>
        </w:rPr>
        <w:t>con</w:t>
      </w:r>
      <w:proofErr w:type="gramEnd"/>
      <w:r w:rsidRPr="007F65CA">
        <w:rPr>
          <w:rFonts w:ascii="Arial" w:eastAsia="Times New Roman" w:hAnsi="Arial" w:cs="Arial"/>
          <w:sz w:val="24"/>
          <w:szCs w:val="24"/>
          <w:highlight w:val="cyan"/>
          <w:lang w:val="es-ES" w:eastAsia="es-MX"/>
        </w:rPr>
        <w:t xml:space="preserve"> fecha actualizada del </w:t>
      </w:r>
      <w:r w:rsidRPr="00922515">
        <w:rPr>
          <w:rFonts w:ascii="HelveticaNeueLT Std" w:hAnsi="HelveticaNeueLT Std" w:cs="Arial"/>
          <w:sz w:val="24"/>
          <w:szCs w:val="24"/>
          <w:highlight w:val="green"/>
        </w:rPr>
        <w:t xml:space="preserve">mes de </w:t>
      </w:r>
      <w:r w:rsidR="005C0D0A">
        <w:rPr>
          <w:rFonts w:ascii="HelveticaNeueLT Std" w:hAnsi="HelveticaNeueLT Std" w:cs="Arial"/>
          <w:sz w:val="24"/>
          <w:szCs w:val="24"/>
          <w:highlight w:val="green"/>
        </w:rPr>
        <w:t>Ju</w:t>
      </w:r>
      <w:r w:rsidR="00EE7A7E">
        <w:rPr>
          <w:rFonts w:ascii="HelveticaNeueLT Std" w:hAnsi="HelveticaNeueLT Std" w:cs="Arial"/>
          <w:sz w:val="24"/>
          <w:szCs w:val="24"/>
          <w:highlight w:val="green"/>
        </w:rPr>
        <w:t>l</w:t>
      </w:r>
      <w:r w:rsidR="005C0D0A">
        <w:rPr>
          <w:rFonts w:ascii="HelveticaNeueLT Std" w:hAnsi="HelveticaNeueLT Std" w:cs="Arial"/>
          <w:sz w:val="24"/>
          <w:szCs w:val="24"/>
          <w:highlight w:val="green"/>
        </w:rPr>
        <w:t>io</w:t>
      </w:r>
      <w:r w:rsidR="004933FE">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8D2086">
        <w:rPr>
          <w:rFonts w:ascii="HelveticaNeueLT Std" w:hAnsi="HelveticaNeueLT Std" w:cs="Arial"/>
          <w:sz w:val="24"/>
          <w:szCs w:val="24"/>
          <w:highlight w:val="green"/>
        </w:rPr>
        <w:t>2</w:t>
      </w:r>
      <w:r w:rsidR="008C6DCB">
        <w:rPr>
          <w:rFonts w:ascii="HelveticaNeueLT Std" w:hAnsi="HelveticaNeueLT Std" w:cs="Arial"/>
          <w:sz w:val="24"/>
          <w:szCs w:val="24"/>
          <w:highlight w:val="green"/>
        </w:rPr>
        <w:t>.</w:t>
      </w:r>
    </w:p>
    <w:p w:rsidR="0030017F" w:rsidRDefault="0030017F" w:rsidP="00837F81">
      <w:pPr>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rsidR="007F65CA" w:rsidRPr="007F65CA" w:rsidRDefault="007F65CA" w:rsidP="007F65CA">
      <w:pPr>
        <w:autoSpaceDE w:val="0"/>
        <w:autoSpaceDN w:val="0"/>
        <w:adjustRightInd w:val="0"/>
        <w:jc w:val="both"/>
        <w:rPr>
          <w:rFonts w:eastAsia="Times New Roman" w:cs="Arial"/>
          <w:b/>
          <w:sz w:val="40"/>
          <w:szCs w:val="24"/>
          <w:lang w:val="es-ES" w:eastAsia="es-MX"/>
        </w:rPr>
      </w:pPr>
    </w:p>
    <w:p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5C0D0A">
        <w:rPr>
          <w:rFonts w:ascii="HelveticaNeueLT Std" w:hAnsi="HelveticaNeueLT Std" w:cs="Arial"/>
          <w:sz w:val="24"/>
          <w:szCs w:val="24"/>
          <w:highlight w:val="green"/>
        </w:rPr>
        <w:t>Ju</w:t>
      </w:r>
      <w:r w:rsidR="00EE7A7E">
        <w:rPr>
          <w:rFonts w:ascii="HelveticaNeueLT Std" w:hAnsi="HelveticaNeueLT Std" w:cs="Arial"/>
          <w:sz w:val="24"/>
          <w:szCs w:val="24"/>
          <w:highlight w:val="green"/>
        </w:rPr>
        <w:t>l</w:t>
      </w:r>
      <w:r w:rsidR="005C0D0A">
        <w:rPr>
          <w:rFonts w:ascii="HelveticaNeueLT Std" w:hAnsi="HelveticaNeueLT Std" w:cs="Arial"/>
          <w:sz w:val="24"/>
          <w:szCs w:val="24"/>
          <w:highlight w:val="green"/>
        </w:rPr>
        <w:t>io</w:t>
      </w:r>
      <w:r w:rsidR="008D2086">
        <w:rPr>
          <w:rFonts w:ascii="HelveticaNeueLT Std" w:hAnsi="HelveticaNeueLT Std" w:cs="Arial"/>
          <w:sz w:val="24"/>
          <w:szCs w:val="24"/>
          <w:highlight w:val="green"/>
        </w:rPr>
        <w:t xml:space="preserve"> </w:t>
      </w:r>
      <w:r w:rsidR="008D2086" w:rsidRPr="00922515">
        <w:rPr>
          <w:rFonts w:ascii="HelveticaNeueLT Std" w:hAnsi="HelveticaNeueLT Std" w:cs="Arial"/>
          <w:sz w:val="24"/>
          <w:szCs w:val="24"/>
          <w:highlight w:val="green"/>
        </w:rPr>
        <w:t>del 20</w:t>
      </w:r>
      <w:r w:rsidR="008D2086">
        <w:rPr>
          <w:rFonts w:ascii="HelveticaNeueLT Std" w:hAnsi="HelveticaNeueLT Std" w:cs="Arial"/>
          <w:sz w:val="24"/>
          <w:szCs w:val="24"/>
          <w:highlight w:val="green"/>
        </w:rPr>
        <w:t>22.</w:t>
      </w:r>
    </w:p>
    <w:p w:rsidR="007F65CA" w:rsidRPr="00837F81" w:rsidRDefault="007F65CA" w:rsidP="007F65CA">
      <w:pPr>
        <w:ind w:left="1843" w:hanging="1843"/>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 xml:space="preserve">Impuesto Sobre </w:t>
      </w:r>
      <w:proofErr w:type="spellStart"/>
      <w:r w:rsidR="003B2559">
        <w:rPr>
          <w:rFonts w:ascii="HelveticaNeueLT Std" w:hAnsi="HelveticaNeueLT Std" w:cs="Arial"/>
          <w:b/>
          <w:sz w:val="24"/>
          <w:szCs w:val="24"/>
          <w:highlight w:val="cyan"/>
        </w:rPr>
        <w:t>Nomina</w:t>
      </w:r>
      <w:proofErr w:type="spellEnd"/>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rsidR="007F65CA" w:rsidRPr="009417B7" w:rsidRDefault="007F65CA" w:rsidP="007F65CA">
      <w:pPr>
        <w:autoSpaceDE w:val="0"/>
        <w:autoSpaceDN w:val="0"/>
        <w:adjustRightInd w:val="0"/>
        <w:jc w:val="both"/>
        <w:rPr>
          <w:rFonts w:eastAsia="Times New Roman" w:cs="Arial"/>
          <w:b/>
          <w:sz w:val="40"/>
          <w:szCs w:val="24"/>
          <w:lang w:eastAsia="es-MX"/>
        </w:rPr>
      </w:pPr>
    </w:p>
    <w:p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w:t>
      </w:r>
      <w:proofErr w:type="spellStart"/>
      <w:r w:rsidRPr="007F65CA">
        <w:rPr>
          <w:rFonts w:ascii="Arial" w:eastAsia="Times New Roman" w:hAnsi="Arial" w:cs="Arial"/>
          <w:sz w:val="24"/>
          <w:szCs w:val="24"/>
          <w:highlight w:val="cyan"/>
          <w:lang w:val="es-ES" w:eastAsia="es-MX"/>
        </w:rPr>
        <w:t>nomina</w:t>
      </w:r>
      <w:proofErr w:type="spellEnd"/>
      <w:r w:rsidRPr="007F65CA">
        <w:rPr>
          <w:rFonts w:ascii="Arial" w:eastAsia="Times New Roman" w:hAnsi="Arial" w:cs="Arial"/>
          <w:sz w:val="24"/>
          <w:szCs w:val="24"/>
          <w:highlight w:val="cyan"/>
          <w:lang w:val="es-ES" w:eastAsia="es-MX"/>
        </w:rPr>
        <w:t xml:space="preserve">,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5C0D0A">
        <w:rPr>
          <w:rFonts w:ascii="HelveticaNeueLT Std" w:hAnsi="HelveticaNeueLT Std" w:cs="Arial"/>
          <w:sz w:val="24"/>
          <w:szCs w:val="24"/>
          <w:highlight w:val="green"/>
        </w:rPr>
        <w:t>Ju</w:t>
      </w:r>
      <w:r w:rsidR="00EE7A7E">
        <w:rPr>
          <w:rFonts w:ascii="HelveticaNeueLT Std" w:hAnsi="HelveticaNeueLT Std" w:cs="Arial"/>
          <w:sz w:val="24"/>
          <w:szCs w:val="24"/>
          <w:highlight w:val="green"/>
        </w:rPr>
        <w:t>l</w:t>
      </w:r>
      <w:r w:rsidR="005C0D0A">
        <w:rPr>
          <w:rFonts w:ascii="HelveticaNeueLT Std" w:hAnsi="HelveticaNeueLT Std" w:cs="Arial"/>
          <w:sz w:val="24"/>
          <w:szCs w:val="24"/>
          <w:highlight w:val="green"/>
        </w:rPr>
        <w:t>io</w:t>
      </w:r>
      <w:r w:rsidR="008D2086">
        <w:rPr>
          <w:rFonts w:ascii="HelveticaNeueLT Std" w:hAnsi="HelveticaNeueLT Std" w:cs="Arial"/>
          <w:sz w:val="24"/>
          <w:szCs w:val="24"/>
          <w:highlight w:val="green"/>
        </w:rPr>
        <w:t xml:space="preserve"> </w:t>
      </w:r>
      <w:r w:rsidR="008D2086" w:rsidRPr="00922515">
        <w:rPr>
          <w:rFonts w:ascii="HelveticaNeueLT Std" w:hAnsi="HelveticaNeueLT Std" w:cs="Arial"/>
          <w:sz w:val="24"/>
          <w:szCs w:val="24"/>
          <w:highlight w:val="green"/>
        </w:rPr>
        <w:t>del 20</w:t>
      </w:r>
      <w:r w:rsidR="008D2086">
        <w:rPr>
          <w:rFonts w:ascii="HelveticaNeueLT Std" w:hAnsi="HelveticaNeueLT Std" w:cs="Arial"/>
          <w:sz w:val="24"/>
          <w:szCs w:val="24"/>
          <w:highlight w:val="green"/>
        </w:rPr>
        <w:t>22</w:t>
      </w:r>
    </w:p>
    <w:p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837F81" w:rsidRPr="001B3158" w:rsidRDefault="00837F81" w:rsidP="00837F81">
      <w:pPr>
        <w:ind w:left="1701" w:hanging="1701"/>
        <w:jc w:val="both"/>
        <w:rPr>
          <w:rFonts w:ascii="HelveticaNeueLT Std" w:hAnsi="HelveticaNeueLT Std" w:cs="Arial"/>
          <w:sz w:val="24"/>
          <w:szCs w:val="24"/>
        </w:rPr>
      </w:pPr>
      <w:r w:rsidRPr="00837F81">
        <w:rPr>
          <w:rFonts w:ascii="HelveticaNeueLT Std" w:hAnsi="HelveticaNeueLT Std" w:cs="Arial"/>
          <w:sz w:val="24"/>
          <w:szCs w:val="24"/>
          <w:highlight w:val="cyan"/>
        </w:rPr>
        <w:t>.</w:t>
      </w:r>
    </w:p>
    <w:p w:rsidR="00837F81" w:rsidRDefault="00837F81" w:rsidP="00D91700">
      <w:pPr>
        <w:jc w:val="both"/>
        <w:rPr>
          <w:rFonts w:ascii="HelveticaNeueLT Std" w:hAnsi="HelveticaNeueLT Std" w:cs="Arial"/>
          <w:b/>
          <w:sz w:val="24"/>
          <w:szCs w:val="24"/>
        </w:rPr>
      </w:pPr>
    </w:p>
    <w:p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rsidR="00922515" w:rsidRPr="007F65CA" w:rsidRDefault="00922515" w:rsidP="00922515">
      <w:pPr>
        <w:autoSpaceDE w:val="0"/>
        <w:autoSpaceDN w:val="0"/>
        <w:adjustRightInd w:val="0"/>
        <w:jc w:val="both"/>
        <w:rPr>
          <w:rFonts w:eastAsia="Times New Roman" w:cs="Arial"/>
          <w:b/>
          <w:sz w:val="40"/>
          <w:szCs w:val="24"/>
          <w:lang w:val="es-ES" w:eastAsia="es-MX"/>
        </w:rPr>
      </w:pPr>
    </w:p>
    <w:p w:rsidR="00922515" w:rsidRPr="00922515" w:rsidRDefault="00922515" w:rsidP="00922515">
      <w:pPr>
        <w:autoSpaceDE w:val="0"/>
        <w:autoSpaceDN w:val="0"/>
        <w:adjustRightInd w:val="0"/>
        <w:jc w:val="both"/>
        <w:rPr>
          <w:rFonts w:ascii="HelveticaNeueLT Std" w:hAnsi="HelveticaNeueLT Std" w:cs="Arial"/>
          <w:b/>
          <w:sz w:val="24"/>
          <w:szCs w:val="24"/>
          <w:highlight w:val="cyan"/>
          <w:lang w:val="es-ES"/>
        </w:rPr>
      </w:pPr>
      <w:r w:rsidRPr="00922515">
        <w:rPr>
          <w:rFonts w:ascii="HelveticaNeueLT Std" w:hAnsi="HelveticaNeueLT Std" w:cs="Arial"/>
          <w:sz w:val="24"/>
          <w:szCs w:val="24"/>
        </w:rPr>
        <w:t xml:space="preserve">El licitante debe presentar </w:t>
      </w:r>
      <w:proofErr w:type="spellStart"/>
      <w:r w:rsidRPr="00922515">
        <w:rPr>
          <w:rFonts w:ascii="HelveticaNeueLT Std" w:hAnsi="HelveticaNeueLT Std" w:cs="Arial"/>
          <w:sz w:val="24"/>
          <w:szCs w:val="24"/>
        </w:rPr>
        <w:t>presentar</w:t>
      </w:r>
      <w:proofErr w:type="spellEnd"/>
      <w:r w:rsidRPr="00922515">
        <w:rPr>
          <w:rFonts w:ascii="HelveticaNeueLT Std" w:hAnsi="HelveticaNeueLT Std" w:cs="Arial"/>
          <w:sz w:val="24"/>
          <w:szCs w:val="24"/>
        </w:rPr>
        <w:t xml:space="preserve">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5C0D0A">
        <w:rPr>
          <w:rFonts w:ascii="HelveticaNeueLT Std" w:hAnsi="HelveticaNeueLT Std" w:cs="Arial"/>
          <w:sz w:val="24"/>
          <w:szCs w:val="24"/>
          <w:highlight w:val="green"/>
        </w:rPr>
        <w:t>Ju</w:t>
      </w:r>
      <w:r w:rsidR="00EE7A7E">
        <w:rPr>
          <w:rFonts w:ascii="HelveticaNeueLT Std" w:hAnsi="HelveticaNeueLT Std" w:cs="Arial"/>
          <w:sz w:val="24"/>
          <w:szCs w:val="24"/>
          <w:highlight w:val="green"/>
        </w:rPr>
        <w:t>l</w:t>
      </w:r>
      <w:r w:rsidR="005C0D0A">
        <w:rPr>
          <w:rFonts w:ascii="HelveticaNeueLT Std" w:hAnsi="HelveticaNeueLT Std" w:cs="Arial"/>
          <w:sz w:val="24"/>
          <w:szCs w:val="24"/>
          <w:highlight w:val="green"/>
        </w:rPr>
        <w:t>io</w:t>
      </w:r>
      <w:r w:rsidR="008D2086">
        <w:rPr>
          <w:rFonts w:ascii="HelveticaNeueLT Std" w:hAnsi="HelveticaNeueLT Std" w:cs="Arial"/>
          <w:sz w:val="24"/>
          <w:szCs w:val="24"/>
          <w:highlight w:val="green"/>
        </w:rPr>
        <w:t xml:space="preserve"> </w:t>
      </w:r>
      <w:r w:rsidR="008D2086" w:rsidRPr="00922515">
        <w:rPr>
          <w:rFonts w:ascii="HelveticaNeueLT Std" w:hAnsi="HelveticaNeueLT Std" w:cs="Arial"/>
          <w:sz w:val="24"/>
          <w:szCs w:val="24"/>
          <w:highlight w:val="green"/>
        </w:rPr>
        <w:t>del 20</w:t>
      </w:r>
      <w:r w:rsidR="008D2086">
        <w:rPr>
          <w:rFonts w:ascii="HelveticaNeueLT Std" w:hAnsi="HelveticaNeueLT Std" w:cs="Arial"/>
          <w:sz w:val="24"/>
          <w:szCs w:val="24"/>
          <w:highlight w:val="green"/>
        </w:rPr>
        <w:t>22</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Pr="00922515">
        <w:rPr>
          <w:rFonts w:ascii="HelveticaNeueLT Std" w:hAnsi="HelveticaNeueLT Std" w:cs="Arial"/>
          <w:b/>
          <w:sz w:val="24"/>
          <w:szCs w:val="24"/>
        </w:rPr>
        <w:t>.</w:t>
      </w:r>
    </w:p>
    <w:p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30017F" w:rsidRPr="00AA6281" w:rsidRDefault="0030017F" w:rsidP="0030017F">
      <w:pPr>
        <w:jc w:val="both"/>
        <w:rPr>
          <w:rFonts w:ascii="HelveticaNeueLT Std" w:hAnsi="HelveticaNeueLT Std" w:cs="Arial"/>
          <w:b/>
          <w:sz w:val="24"/>
          <w:szCs w:val="24"/>
          <w:highlight w:val="yellow"/>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rsidR="00922515" w:rsidRPr="001B3158" w:rsidRDefault="00922515"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rsidR="002C2D0D" w:rsidRPr="001B3158" w:rsidRDefault="002C2D0D"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rsidR="00D91700" w:rsidRPr="001B3158" w:rsidRDefault="00D91700" w:rsidP="00D91700">
      <w:pPr>
        <w:jc w:val="both"/>
        <w:rPr>
          <w:rFonts w:ascii="HelveticaNeueLT Std" w:hAnsi="HelveticaNeueLT Std" w:cs="Arial"/>
          <w:b/>
          <w:sz w:val="24"/>
          <w:szCs w:val="24"/>
          <w:lang w:val="pt-BR"/>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roofErr w:type="spellStart"/>
      <w:r w:rsidRPr="001B3158">
        <w:rPr>
          <w:rFonts w:ascii="HelveticaNeueLT Std" w:hAnsi="HelveticaNeueLT Std" w:cs="Arial"/>
          <w:b/>
          <w:sz w:val="24"/>
          <w:szCs w:val="24"/>
        </w:rPr>
        <w:t>Articulo</w:t>
      </w:r>
      <w:proofErr w:type="spellEnd"/>
      <w:r w:rsidRPr="001B3158">
        <w:rPr>
          <w:rFonts w:ascii="HelveticaNeueLT Std" w:hAnsi="HelveticaNeueLT Std" w:cs="Arial"/>
          <w:b/>
          <w:sz w:val="24"/>
          <w:szCs w:val="24"/>
        </w:rPr>
        <w:t xml:space="preserve"> 57 </w:t>
      </w:r>
      <w:r w:rsidRPr="001B3158">
        <w:rPr>
          <w:rFonts w:ascii="HelveticaNeueLT Std" w:hAnsi="HelveticaNeueLT Std" w:cs="Arial"/>
          <w:sz w:val="24"/>
          <w:szCs w:val="24"/>
        </w:rPr>
        <w:t xml:space="preserve">"Cuando a partir de la presentación de propuestas ocurran circunstancias de orden económico no previstas en el contrato que determinen un aumento o reducción de </w:t>
      </w:r>
      <w:r w:rsidRPr="001B3158">
        <w:rPr>
          <w:rFonts w:ascii="HelveticaNeueLT Std" w:hAnsi="HelveticaNeueLT Std" w:cs="Arial"/>
          <w:sz w:val="24"/>
          <w:szCs w:val="24"/>
        </w:rPr>
        <w:lastRenderedPageBreak/>
        <w:t>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rsidR="00D91700" w:rsidRPr="001B3158" w:rsidRDefault="00D91700" w:rsidP="00D91700">
      <w:pPr>
        <w:ind w:left="1080"/>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rsidR="00D91700" w:rsidRPr="001B3158" w:rsidRDefault="00D91700" w:rsidP="00D91700">
      <w:pPr>
        <w:ind w:left="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rsidR="00D91700" w:rsidRPr="001B3158" w:rsidRDefault="00D91700" w:rsidP="00D91700">
      <w:pPr>
        <w:jc w:val="both"/>
        <w:rPr>
          <w:rFonts w:ascii="HelveticaNeueLT Std" w:hAnsi="HelveticaNeueLT Std" w:cs="Arial"/>
          <w:sz w:val="24"/>
          <w:szCs w:val="24"/>
        </w:rPr>
      </w:pPr>
    </w:p>
    <w:p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w:t>
      </w:r>
      <w:proofErr w:type="spellStart"/>
      <w:r w:rsidR="00066776">
        <w:rPr>
          <w:rFonts w:ascii="HelveticaNeueLT Std" w:hAnsi="HelveticaNeueLT Std" w:cs="Arial"/>
          <w:sz w:val="24"/>
          <w:szCs w:val="24"/>
        </w:rPr>
        <w:t>Licitacion</w:t>
      </w:r>
      <w:proofErr w:type="spellEnd"/>
      <w:r w:rsidR="00066776">
        <w:rPr>
          <w:rFonts w:ascii="HelveticaNeueLT Std" w:hAnsi="HelveticaNeueLT Std" w:cs="Arial"/>
          <w:sz w:val="24"/>
          <w:szCs w:val="24"/>
        </w:rPr>
        <w:t xml:space="preserve"> Publica, </w:t>
      </w:r>
      <w:r w:rsidR="00066776" w:rsidRPr="00066776">
        <w:rPr>
          <w:rFonts w:ascii="HelveticaNeueLT Std" w:eastAsia="Calibri" w:hAnsi="HelveticaNeueLT Std" w:cs="Arial"/>
          <w:sz w:val="24"/>
          <w:szCs w:val="24"/>
          <w:lang w:val="es-MX" w:eastAsia="en-US"/>
        </w:rPr>
        <w:t xml:space="preserve">durante la ejecución de los </w:t>
      </w:r>
      <w:r w:rsidR="00066776" w:rsidRPr="00066776">
        <w:rPr>
          <w:rFonts w:ascii="HelveticaNeueLT Std" w:eastAsia="Calibri" w:hAnsi="HelveticaNeueLT Std" w:cs="Arial"/>
          <w:sz w:val="24"/>
          <w:szCs w:val="24"/>
          <w:lang w:val="es-MX" w:eastAsia="en-US"/>
        </w:rPr>
        <w:lastRenderedPageBreak/>
        <w:t xml:space="preserve">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rsidR="00066776" w:rsidRPr="00066776" w:rsidRDefault="00066776" w:rsidP="00066776">
      <w:pPr>
        <w:jc w:val="both"/>
        <w:rPr>
          <w:rFonts w:ascii="HelveticaNeueLT Std" w:eastAsia="Calibri" w:hAnsi="HelveticaNeueLT Std" w:cs="Arial"/>
          <w:sz w:val="24"/>
          <w:szCs w:val="24"/>
          <w:lang w:val="es-MX" w:eastAsia="en-US"/>
        </w:rPr>
      </w:pP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rsidR="00D91700" w:rsidRPr="00066776"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proponente deberá  considerar en su propuesta el valor de los salarios mínimos vigente a la fecha de apertura, autorizados por la Comisión Nacional de Salarios Mínimos.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rsidR="00066776" w:rsidRDefault="00066776" w:rsidP="00D91700">
      <w:pPr>
        <w:jc w:val="center"/>
        <w:rPr>
          <w:rFonts w:ascii="HelveticaNeueLT Std" w:hAnsi="HelveticaNeueLT Std" w:cs="Arial"/>
          <w:b/>
          <w:sz w:val="24"/>
          <w:szCs w:val="24"/>
          <w:lang w:val="pt-BR"/>
        </w:rPr>
      </w:pPr>
    </w:p>
    <w:p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rsidR="00236548" w:rsidRPr="00794A80" w:rsidRDefault="00236548" w:rsidP="00236548">
      <w:pPr>
        <w:spacing w:after="120" w:line="240" w:lineRule="exact"/>
        <w:ind w:left="360"/>
        <w:jc w:val="both"/>
        <w:rPr>
          <w:rFonts w:ascii="Arial" w:hAnsi="Arial" w:cs="Arial"/>
          <w:bCs/>
          <w:sz w:val="24"/>
          <w:szCs w:val="24"/>
          <w:lang w:val="es-MX"/>
        </w:rPr>
      </w:pPr>
    </w:p>
    <w:p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lastRenderedPageBreak/>
        <w:t>DEFINICIÓN</w:t>
      </w:r>
    </w:p>
    <w:p w:rsidR="00236548" w:rsidRPr="00794A80" w:rsidRDefault="00236548" w:rsidP="00236548">
      <w:pPr>
        <w:spacing w:line="240" w:lineRule="exact"/>
        <w:jc w:val="both"/>
        <w:rPr>
          <w:rFonts w:ascii="Arial" w:hAnsi="Arial" w:cs="Arial"/>
          <w:sz w:val="24"/>
          <w:szCs w:val="24"/>
        </w:rPr>
      </w:pPr>
    </w:p>
    <w:p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xml:space="preserve">, adicionalmente a lo anterior, se deberá considerar que todo el señalamiento de protección de obras será de calidad grado diamante, tendrá instalación eléctrica, para operarlo en los turnos vespertinos y nocturnos, incluyendo </w:t>
      </w:r>
      <w:proofErr w:type="spellStart"/>
      <w:r w:rsidRPr="00794A80">
        <w:rPr>
          <w:rFonts w:ascii="Arial" w:eastAsia="Calibri" w:hAnsi="Arial" w:cs="Arial"/>
          <w:sz w:val="24"/>
          <w:szCs w:val="24"/>
          <w:lang w:eastAsia="en-US"/>
        </w:rPr>
        <w:t>bandereros</w:t>
      </w:r>
      <w:proofErr w:type="spellEnd"/>
      <w:r w:rsidRPr="00794A80">
        <w:rPr>
          <w:rFonts w:ascii="Arial" w:eastAsia="Calibri" w:hAnsi="Arial" w:cs="Arial"/>
          <w:sz w:val="24"/>
          <w:szCs w:val="24"/>
          <w:lang w:eastAsia="en-US"/>
        </w:rPr>
        <w:t xml:space="preserve">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rsidR="00236548" w:rsidRPr="00794A80" w:rsidRDefault="00236548" w:rsidP="00236548">
      <w:pPr>
        <w:spacing w:after="120" w:line="240" w:lineRule="exact"/>
        <w:jc w:val="both"/>
        <w:rPr>
          <w:rFonts w:ascii="Arial" w:hAnsi="Arial" w:cs="Arial"/>
          <w:sz w:val="24"/>
          <w:szCs w:val="24"/>
        </w:rPr>
      </w:pPr>
    </w:p>
    <w:p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rsidR="00236548" w:rsidRPr="00794A80" w:rsidRDefault="00236548" w:rsidP="00236548">
      <w:pPr>
        <w:spacing w:after="120" w:line="240" w:lineRule="exact"/>
        <w:ind w:left="360"/>
        <w:jc w:val="both"/>
        <w:rPr>
          <w:rFonts w:ascii="Arial" w:hAnsi="Arial" w:cs="Arial"/>
          <w:bCs/>
          <w:sz w:val="24"/>
          <w:szCs w:val="24"/>
          <w:lang w:val="es-MX"/>
        </w:rPr>
      </w:pPr>
    </w:p>
    <w:p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rsidR="00236548" w:rsidRPr="00794A80" w:rsidRDefault="00236548" w:rsidP="00236548">
      <w:pPr>
        <w:spacing w:after="120" w:line="276" w:lineRule="auto"/>
        <w:ind w:left="360"/>
        <w:jc w:val="both"/>
        <w:rPr>
          <w:rFonts w:ascii="Arial" w:hAnsi="Arial" w:cs="Arial"/>
          <w:sz w:val="24"/>
          <w:szCs w:val="24"/>
          <w:lang w:val="es-MX"/>
        </w:rPr>
      </w:pPr>
    </w:p>
    <w:p w:rsidR="00236548" w:rsidRPr="00794A80" w:rsidRDefault="00236548" w:rsidP="00236548">
      <w:pPr>
        <w:spacing w:after="200" w:line="276" w:lineRule="auto"/>
        <w:jc w:val="both"/>
        <w:rPr>
          <w:rFonts w:ascii="Arial" w:hAnsi="Arial" w:cs="Arial"/>
          <w:sz w:val="24"/>
          <w:szCs w:val="24"/>
          <w:lang w:eastAsia="x-none"/>
        </w:rPr>
      </w:pPr>
      <w:r w:rsidRPr="00794A80">
        <w:rPr>
          <w:rFonts w:ascii="Arial" w:hAnsi="Arial" w:cs="Arial"/>
          <w:sz w:val="24"/>
          <w:szCs w:val="24"/>
          <w:lang w:eastAsia="x-none"/>
        </w:rPr>
        <w:t>El Contratista estará obligado a tomar todas las providencias que sean necesarias para mantener la continuidad y fluidez del tránsito en el tramo y reducir al mínimo las molestias que ocasionan a los usuarios con motivo de las obras.</w:t>
      </w:r>
    </w:p>
    <w:p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w:t>
      </w:r>
      <w:r w:rsidRPr="00794A80">
        <w:rPr>
          <w:rFonts w:ascii="Arial" w:hAnsi="Arial" w:cs="Arial"/>
          <w:spacing w:val="-2"/>
          <w:sz w:val="24"/>
          <w:szCs w:val="24"/>
        </w:rPr>
        <w:lastRenderedPageBreak/>
        <w:t xml:space="preserve">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w:t>
      </w:r>
      <w:proofErr w:type="spellStart"/>
      <w:r w:rsidRPr="00794A80">
        <w:rPr>
          <w:rFonts w:ascii="Arial" w:hAnsi="Arial" w:cs="Arial"/>
          <w:sz w:val="24"/>
          <w:szCs w:val="24"/>
          <w:lang w:val="es-MX"/>
        </w:rPr>
        <w:t>semiatacados</w:t>
      </w:r>
      <w:proofErr w:type="spellEnd"/>
      <w:r w:rsidRPr="00794A80">
        <w:rPr>
          <w:rFonts w:ascii="Arial" w:hAnsi="Arial" w:cs="Arial"/>
          <w:sz w:val="24"/>
          <w:szCs w:val="24"/>
          <w:lang w:val="es-MX"/>
        </w:rPr>
        <w:t xml:space="preserve"> con actividades parcialmente ejecutadas, y se </w:t>
      </w:r>
      <w:r w:rsidRPr="00794A80">
        <w:rPr>
          <w:rFonts w:ascii="Arial" w:hAnsi="Arial" w:cs="Arial"/>
          <w:spacing w:val="-2"/>
          <w:sz w:val="24"/>
          <w:szCs w:val="24"/>
        </w:rPr>
        <w:t>pueda mantener la fluidez del tránsito en el tramo respectivo.</w:t>
      </w:r>
    </w:p>
    <w:p w:rsidR="00236548" w:rsidRPr="00794A80" w:rsidRDefault="00236548" w:rsidP="00236548">
      <w:pPr>
        <w:spacing w:line="276" w:lineRule="auto"/>
        <w:rPr>
          <w:rFonts w:ascii="Arial" w:hAnsi="Arial" w:cs="Arial"/>
          <w:sz w:val="24"/>
          <w:szCs w:val="24"/>
          <w:lang w:val="es-MX"/>
        </w:rPr>
      </w:pPr>
    </w:p>
    <w:p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rsidR="009529AD" w:rsidRDefault="009529AD" w:rsidP="00236548">
      <w:pPr>
        <w:spacing w:line="276" w:lineRule="auto"/>
        <w:rPr>
          <w:rFonts w:ascii="Arial" w:hAnsi="Arial" w:cs="Arial"/>
          <w:sz w:val="24"/>
          <w:szCs w:val="24"/>
          <w:lang w:val="es-MX"/>
        </w:rPr>
      </w:pPr>
    </w:p>
    <w:p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rsidR="00A9262D" w:rsidRDefault="00A9262D" w:rsidP="00A9262D">
      <w:pPr>
        <w:spacing w:line="276" w:lineRule="auto"/>
        <w:rPr>
          <w:rFonts w:ascii="Arial" w:hAnsi="Arial" w:cs="Arial"/>
          <w:sz w:val="24"/>
          <w:szCs w:val="24"/>
          <w:lang w:val="es-MX"/>
        </w:rPr>
      </w:pPr>
    </w:p>
    <w:p w:rsidR="00A9262D" w:rsidRDefault="00A9262D" w:rsidP="00D91700">
      <w:pPr>
        <w:jc w:val="center"/>
        <w:rPr>
          <w:rFonts w:ascii="HelveticaNeueLT Std" w:hAnsi="HelveticaNeueLT Std" w:cs="Arial"/>
          <w:b/>
          <w:sz w:val="24"/>
          <w:szCs w:val="24"/>
          <w:lang w:val="pt-BR"/>
        </w:rPr>
      </w:pPr>
    </w:p>
    <w:p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rsidR="003A6966" w:rsidRP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 xml:space="preserve">Arq. Carolina </w:t>
      </w:r>
      <w:proofErr w:type="spellStart"/>
      <w:r w:rsidRPr="003A6966">
        <w:rPr>
          <w:rFonts w:ascii="HelveticaNeueLT Std" w:hAnsi="HelveticaNeueLT Std" w:cs="Arial"/>
          <w:b/>
          <w:sz w:val="24"/>
          <w:szCs w:val="24"/>
          <w:lang w:val="pt-BR"/>
        </w:rPr>
        <w:t>Armenta</w:t>
      </w:r>
      <w:proofErr w:type="spellEnd"/>
      <w:r w:rsidRPr="003A6966">
        <w:rPr>
          <w:rFonts w:ascii="HelveticaNeueLT Std" w:hAnsi="HelveticaNeueLT Std" w:cs="Arial"/>
          <w:b/>
          <w:sz w:val="24"/>
          <w:szCs w:val="24"/>
          <w:lang w:val="pt-BR"/>
        </w:rPr>
        <w:t xml:space="preserve"> Cervantes</w:t>
      </w:r>
    </w:p>
    <w:p w:rsidR="003A6966" w:rsidRP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 xml:space="preserve">Subsecretaria de </w:t>
      </w:r>
      <w:proofErr w:type="spellStart"/>
      <w:r w:rsidR="002866F7">
        <w:rPr>
          <w:rFonts w:ascii="HelveticaNeueLT Std" w:hAnsi="HelveticaNeueLT Std" w:cs="Arial"/>
          <w:b/>
          <w:sz w:val="24"/>
          <w:szCs w:val="24"/>
          <w:lang w:val="pt-BR"/>
        </w:rPr>
        <w:t>Infraestructura</w:t>
      </w:r>
      <w:proofErr w:type="spellEnd"/>
      <w:r w:rsidR="002866F7">
        <w:rPr>
          <w:rFonts w:ascii="HelveticaNeueLT Std" w:hAnsi="HelveticaNeueLT Std" w:cs="Arial"/>
          <w:b/>
          <w:sz w:val="24"/>
          <w:szCs w:val="24"/>
          <w:lang w:val="pt-BR"/>
        </w:rPr>
        <w:t xml:space="preserve"> y </w:t>
      </w:r>
      <w:r w:rsidRPr="003A6966">
        <w:rPr>
          <w:rFonts w:ascii="HelveticaNeueLT Std" w:hAnsi="HelveticaNeueLT Std" w:cs="Arial"/>
          <w:b/>
          <w:sz w:val="24"/>
          <w:szCs w:val="24"/>
          <w:lang w:val="pt-BR"/>
        </w:rPr>
        <w:t xml:space="preserve">Obras Públicas de </w:t>
      </w:r>
      <w:proofErr w:type="spellStart"/>
      <w:r w:rsidRPr="003A6966">
        <w:rPr>
          <w:rFonts w:ascii="HelveticaNeueLT Std" w:hAnsi="HelveticaNeueLT Std" w:cs="Arial"/>
          <w:b/>
          <w:sz w:val="24"/>
          <w:szCs w:val="24"/>
          <w:lang w:val="pt-BR"/>
        </w:rPr>
        <w:t>la</w:t>
      </w:r>
      <w:proofErr w:type="spellEnd"/>
      <w:r w:rsidRPr="003A6966">
        <w:rPr>
          <w:rFonts w:ascii="HelveticaNeueLT Std" w:hAnsi="HelveticaNeueLT Std" w:cs="Arial"/>
          <w:b/>
          <w:sz w:val="24"/>
          <w:szCs w:val="24"/>
          <w:lang w:val="pt-BR"/>
        </w:rPr>
        <w:t xml:space="preserve"> </w:t>
      </w:r>
    </w:p>
    <w:p w:rsidR="003A6966" w:rsidRP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 xml:space="preserve">Secretaria de </w:t>
      </w:r>
      <w:proofErr w:type="spellStart"/>
      <w:r w:rsidRPr="003A6966">
        <w:rPr>
          <w:rFonts w:ascii="HelveticaNeueLT Std" w:hAnsi="HelveticaNeueLT Std" w:cs="Arial"/>
          <w:b/>
          <w:sz w:val="24"/>
          <w:szCs w:val="24"/>
          <w:lang w:val="pt-BR"/>
        </w:rPr>
        <w:t>Planeación</w:t>
      </w:r>
      <w:proofErr w:type="spellEnd"/>
      <w:r w:rsidRPr="003A6966">
        <w:rPr>
          <w:rFonts w:ascii="HelveticaNeueLT Std" w:hAnsi="HelveticaNeueLT Std" w:cs="Arial"/>
          <w:b/>
          <w:sz w:val="24"/>
          <w:szCs w:val="24"/>
          <w:lang w:val="pt-BR"/>
        </w:rPr>
        <w:t xml:space="preserve"> Urbana, </w:t>
      </w:r>
      <w:proofErr w:type="spellStart"/>
      <w:r w:rsidRPr="003A6966">
        <w:rPr>
          <w:rFonts w:ascii="HelveticaNeueLT Std" w:hAnsi="HelveticaNeueLT Std" w:cs="Arial"/>
          <w:b/>
          <w:sz w:val="24"/>
          <w:szCs w:val="24"/>
          <w:lang w:val="pt-BR"/>
        </w:rPr>
        <w:t>Infraestructura</w:t>
      </w:r>
      <w:proofErr w:type="spellEnd"/>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w:t>
      </w:r>
      <w:proofErr w:type="spellStart"/>
      <w:r w:rsidRPr="003A6966">
        <w:rPr>
          <w:rFonts w:ascii="HelveticaNeueLT Std" w:hAnsi="HelveticaNeueLT Std" w:cs="Arial"/>
          <w:b/>
          <w:sz w:val="24"/>
          <w:szCs w:val="24"/>
          <w:lang w:val="pt-BR"/>
        </w:rPr>
        <w:t>Movilidad</w:t>
      </w:r>
      <w:proofErr w:type="spellEnd"/>
      <w:r w:rsidR="00320354">
        <w:rPr>
          <w:rFonts w:ascii="HelveticaNeueLT Std" w:hAnsi="HelveticaNeueLT Std" w:cs="Arial"/>
          <w:b/>
          <w:sz w:val="24"/>
          <w:szCs w:val="24"/>
          <w:lang w:val="pt-BR"/>
        </w:rPr>
        <w:t xml:space="preserve">, </w:t>
      </w:r>
      <w:proofErr w:type="spellStart"/>
      <w:r w:rsidR="00320354">
        <w:rPr>
          <w:rFonts w:ascii="HelveticaNeueLT Std" w:hAnsi="HelveticaNeueLT Std" w:cs="Arial"/>
          <w:b/>
          <w:sz w:val="24"/>
          <w:szCs w:val="24"/>
          <w:lang w:val="pt-BR"/>
        </w:rPr>
        <w:t>Medio</w:t>
      </w:r>
      <w:proofErr w:type="spellEnd"/>
      <w:r w:rsidR="00320354">
        <w:rPr>
          <w:rFonts w:ascii="HelveticaNeueLT Std" w:hAnsi="HelveticaNeueLT Std" w:cs="Arial"/>
          <w:b/>
          <w:sz w:val="24"/>
          <w:szCs w:val="24"/>
          <w:lang w:val="pt-BR"/>
        </w:rPr>
        <w:t xml:space="preserve"> Ambiente y Recursos </w:t>
      </w:r>
      <w:proofErr w:type="spellStart"/>
      <w:r w:rsidR="00320354">
        <w:rPr>
          <w:rFonts w:ascii="HelveticaNeueLT Std" w:hAnsi="HelveticaNeueLT Std" w:cs="Arial"/>
          <w:b/>
          <w:sz w:val="24"/>
          <w:szCs w:val="24"/>
          <w:lang w:val="pt-BR"/>
        </w:rPr>
        <w:t>Naturales</w:t>
      </w:r>
      <w:proofErr w:type="spellEnd"/>
    </w:p>
    <w:p w:rsidR="001C6C34" w:rsidRPr="001B3158" w:rsidRDefault="00D91700" w:rsidP="007C5600">
      <w:pPr>
        <w:jc w:val="center"/>
        <w:rPr>
          <w:rFonts w:ascii="HelveticaNeueLT Std" w:hAnsi="HelveticaNeueLT Std"/>
          <w:sz w:val="16"/>
          <w:szCs w:val="16"/>
        </w:rPr>
      </w:pPr>
      <w:r w:rsidRPr="001B3158">
        <w:rPr>
          <w:rFonts w:ascii="HelveticaNeueLT Std" w:hAnsi="HelveticaNeueLT Std" w:cs="Arial"/>
          <w:b/>
          <w:sz w:val="24"/>
          <w:szCs w:val="24"/>
        </w:rPr>
        <w:t>La Paz, B.</w:t>
      </w:r>
      <w:r w:rsidR="00796662">
        <w:rPr>
          <w:rFonts w:ascii="HelveticaNeueLT Std" w:hAnsi="HelveticaNeueLT Std" w:cs="Arial"/>
          <w:b/>
          <w:sz w:val="24"/>
          <w:szCs w:val="24"/>
        </w:rPr>
        <w:t xml:space="preserve"> </w:t>
      </w:r>
      <w:r w:rsidRPr="001B3158">
        <w:rPr>
          <w:rFonts w:ascii="HelveticaNeueLT Std" w:hAnsi="HelveticaNeueLT Std" w:cs="Arial"/>
          <w:b/>
          <w:sz w:val="24"/>
          <w:szCs w:val="24"/>
        </w:rPr>
        <w:t>C.</w:t>
      </w:r>
      <w:r w:rsidR="00796662">
        <w:rPr>
          <w:rFonts w:ascii="HelveticaNeueLT Std" w:hAnsi="HelveticaNeueLT Std" w:cs="Arial"/>
          <w:b/>
          <w:sz w:val="24"/>
          <w:szCs w:val="24"/>
        </w:rPr>
        <w:t xml:space="preserve"> </w:t>
      </w:r>
      <w:r w:rsidRPr="001B3158">
        <w:rPr>
          <w:rFonts w:ascii="HelveticaNeueLT Std" w:hAnsi="HelveticaNeueLT Std" w:cs="Arial"/>
          <w:b/>
          <w:sz w:val="24"/>
          <w:szCs w:val="24"/>
        </w:rPr>
        <w:t xml:space="preserve">S.  </w:t>
      </w:r>
      <w:proofErr w:type="gramStart"/>
      <w:r w:rsidRPr="001B3158">
        <w:rPr>
          <w:rFonts w:ascii="HelveticaNeueLT Std" w:hAnsi="HelveticaNeueLT Std" w:cs="Arial"/>
          <w:b/>
          <w:sz w:val="24"/>
          <w:szCs w:val="24"/>
        </w:rPr>
        <w:t>a</w:t>
      </w:r>
      <w:proofErr w:type="gramEnd"/>
      <w:r w:rsidR="003E7FD3">
        <w:rPr>
          <w:rFonts w:ascii="HelveticaNeueLT Std" w:hAnsi="HelveticaNeueLT Std" w:cs="Arial"/>
          <w:b/>
          <w:sz w:val="24"/>
          <w:szCs w:val="24"/>
        </w:rPr>
        <w:t xml:space="preserve"> </w:t>
      </w:r>
      <w:r w:rsidR="00F26CB2">
        <w:rPr>
          <w:rFonts w:ascii="HelveticaNeueLT Std" w:hAnsi="HelveticaNeueLT Std" w:cs="Arial"/>
          <w:b/>
          <w:sz w:val="24"/>
          <w:szCs w:val="24"/>
        </w:rPr>
        <w:t>08</w:t>
      </w:r>
      <w:r w:rsidRPr="001B3158">
        <w:rPr>
          <w:rFonts w:ascii="HelveticaNeueLT Std" w:hAnsi="HelveticaNeueLT Std" w:cs="Arial"/>
          <w:b/>
          <w:sz w:val="24"/>
          <w:szCs w:val="24"/>
        </w:rPr>
        <w:t xml:space="preserve"> de </w:t>
      </w:r>
      <w:r w:rsidR="005C0D0A">
        <w:rPr>
          <w:rFonts w:ascii="HelveticaNeueLT Std" w:hAnsi="HelveticaNeueLT Std" w:cs="Arial"/>
          <w:b/>
          <w:sz w:val="24"/>
          <w:szCs w:val="24"/>
        </w:rPr>
        <w:t>Ju</w:t>
      </w:r>
      <w:r w:rsidR="00F26CB2">
        <w:rPr>
          <w:rFonts w:ascii="HelveticaNeueLT Std" w:hAnsi="HelveticaNeueLT Std" w:cs="Arial"/>
          <w:b/>
          <w:sz w:val="24"/>
          <w:szCs w:val="24"/>
        </w:rPr>
        <w:t>l</w:t>
      </w:r>
      <w:r w:rsidR="005C0D0A">
        <w:rPr>
          <w:rFonts w:ascii="HelveticaNeueLT Std" w:hAnsi="HelveticaNeueLT Std" w:cs="Arial"/>
          <w:b/>
          <w:sz w:val="24"/>
          <w:szCs w:val="24"/>
        </w:rPr>
        <w:t>io</w:t>
      </w:r>
      <w:r w:rsidR="00EC2E52">
        <w:rPr>
          <w:rFonts w:ascii="HelveticaNeueLT Std" w:hAnsi="HelveticaNeueLT Std" w:cs="Arial"/>
          <w:b/>
          <w:sz w:val="24"/>
          <w:szCs w:val="24"/>
        </w:rPr>
        <w:t xml:space="preserve"> </w:t>
      </w:r>
      <w:r w:rsidRPr="001B3158">
        <w:rPr>
          <w:rFonts w:ascii="HelveticaNeueLT Std" w:hAnsi="HelveticaNeueLT Std" w:cs="Arial"/>
          <w:b/>
          <w:sz w:val="24"/>
          <w:szCs w:val="24"/>
        </w:rPr>
        <w:t>del  20</w:t>
      </w:r>
      <w:r w:rsidR="002C705D">
        <w:rPr>
          <w:rFonts w:ascii="HelveticaNeueLT Std" w:hAnsi="HelveticaNeueLT Std" w:cs="Arial"/>
          <w:b/>
          <w:sz w:val="24"/>
          <w:szCs w:val="24"/>
        </w:rPr>
        <w:t>2</w:t>
      </w:r>
      <w:r w:rsidR="00320354">
        <w:rPr>
          <w:rFonts w:ascii="HelveticaNeueLT Std" w:hAnsi="HelveticaNeueLT Std" w:cs="Arial"/>
          <w:b/>
          <w:sz w:val="24"/>
          <w:szCs w:val="24"/>
        </w:rPr>
        <w:t>2</w:t>
      </w:r>
    </w:p>
    <w:sectPr w:rsidR="001C6C34" w:rsidRPr="001B3158" w:rsidSect="002E636D">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DB0" w:rsidRDefault="00922DB0">
      <w:r>
        <w:separator/>
      </w:r>
    </w:p>
  </w:endnote>
  <w:endnote w:type="continuationSeparator" w:id="0">
    <w:p w:rsidR="00922DB0" w:rsidRDefault="0092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NeueLT Std">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11A" w:rsidRDefault="004E511A">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E511A" w:rsidRDefault="004E511A">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11A" w:rsidRPr="00302B79" w:rsidRDefault="004E511A" w:rsidP="00302B79">
    <w:pPr>
      <w:tabs>
        <w:tab w:val="center" w:pos="4419"/>
        <w:tab w:val="right" w:pos="8838"/>
      </w:tabs>
      <w:spacing w:after="200" w:line="276" w:lineRule="auto"/>
      <w:jc w:val="center"/>
      <w:rPr>
        <w:rFonts w:ascii="HelveticaNeueLT Std" w:eastAsia="Calibri" w:hAnsi="HelveticaNeueLT Std" w:cs="Arial"/>
        <w:b/>
        <w:sz w:val="16"/>
        <w:szCs w:val="16"/>
        <w:lang w:val="x-none" w:eastAsia="en-US"/>
      </w:rPr>
    </w:pPr>
    <w:r w:rsidRPr="00302B79">
      <w:rPr>
        <w:rFonts w:ascii="HelveticaNeueLT Std" w:eastAsia="Calibri" w:hAnsi="HelveticaNeueLT Std" w:cs="Arial"/>
        <w:sz w:val="16"/>
        <w:szCs w:val="16"/>
        <w:lang w:val="x-none" w:eastAsia="en-US"/>
      </w:rPr>
      <w:t xml:space="preserve">Página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PAGE</w:instrText>
    </w:r>
    <w:r w:rsidRPr="00302B79">
      <w:rPr>
        <w:rFonts w:ascii="HelveticaNeueLT Std" w:eastAsia="Calibri" w:hAnsi="HelveticaNeueLT Std" w:cs="Arial"/>
        <w:b/>
        <w:sz w:val="16"/>
        <w:szCs w:val="16"/>
        <w:lang w:val="x-none" w:eastAsia="en-US"/>
      </w:rPr>
      <w:fldChar w:fldCharType="separate"/>
    </w:r>
    <w:r w:rsidR="00EB044F">
      <w:rPr>
        <w:rFonts w:ascii="HelveticaNeueLT Std" w:eastAsia="Calibri" w:hAnsi="HelveticaNeueLT Std" w:cs="Arial"/>
        <w:b/>
        <w:noProof/>
        <w:sz w:val="16"/>
        <w:szCs w:val="16"/>
        <w:lang w:val="x-none" w:eastAsia="en-US"/>
      </w:rPr>
      <w:t>19</w:t>
    </w:r>
    <w:r w:rsidRPr="00302B79">
      <w:rPr>
        <w:rFonts w:ascii="HelveticaNeueLT Std" w:eastAsia="Calibri" w:hAnsi="HelveticaNeueLT Std" w:cs="Arial"/>
        <w:b/>
        <w:sz w:val="16"/>
        <w:szCs w:val="16"/>
        <w:lang w:val="x-none" w:eastAsia="en-US"/>
      </w:rPr>
      <w:fldChar w:fldCharType="end"/>
    </w:r>
    <w:r w:rsidRPr="00302B79">
      <w:rPr>
        <w:rFonts w:ascii="HelveticaNeueLT Std" w:eastAsia="Calibri" w:hAnsi="HelveticaNeueLT Std" w:cs="Arial"/>
        <w:sz w:val="16"/>
        <w:szCs w:val="16"/>
        <w:lang w:val="x-none" w:eastAsia="en-US"/>
      </w:rPr>
      <w:t xml:space="preserve"> de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NUMPAGES</w:instrText>
    </w:r>
    <w:r w:rsidRPr="00302B79">
      <w:rPr>
        <w:rFonts w:ascii="HelveticaNeueLT Std" w:eastAsia="Calibri" w:hAnsi="HelveticaNeueLT Std" w:cs="Arial"/>
        <w:b/>
        <w:sz w:val="16"/>
        <w:szCs w:val="16"/>
        <w:lang w:val="x-none" w:eastAsia="en-US"/>
      </w:rPr>
      <w:fldChar w:fldCharType="separate"/>
    </w:r>
    <w:r w:rsidR="00EB044F">
      <w:rPr>
        <w:rFonts w:ascii="HelveticaNeueLT Std" w:eastAsia="Calibri" w:hAnsi="HelveticaNeueLT Std" w:cs="Arial"/>
        <w:b/>
        <w:noProof/>
        <w:sz w:val="16"/>
        <w:szCs w:val="16"/>
        <w:lang w:val="x-none" w:eastAsia="en-US"/>
      </w:rPr>
      <w:t>49</w:t>
    </w:r>
    <w:r w:rsidRPr="00302B79">
      <w:rPr>
        <w:rFonts w:ascii="HelveticaNeueLT Std" w:eastAsia="Calibri" w:hAnsi="HelveticaNeueLT Std" w:cs="Arial"/>
        <w:b/>
        <w:sz w:val="16"/>
        <w:szCs w:val="16"/>
        <w:lang w:val="x-none" w:eastAsia="en-US"/>
      </w:rPr>
      <w:fldChar w:fldCharType="end"/>
    </w:r>
  </w:p>
  <w:p w:rsidR="004E511A" w:rsidRDefault="004E511A">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DB0" w:rsidRDefault="00922DB0">
      <w:r>
        <w:separator/>
      </w:r>
    </w:p>
  </w:footnote>
  <w:footnote w:type="continuationSeparator" w:id="0">
    <w:p w:rsidR="00922DB0" w:rsidRDefault="00922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11A" w:rsidRDefault="004E511A" w:rsidP="00050FD1">
    <w:pPr>
      <w:pStyle w:val="Encabezado"/>
    </w:pPr>
    <w:r w:rsidRPr="000A1601">
      <w:rPr>
        <w:rFonts w:ascii="Calibri" w:eastAsia="Calibri" w:hAnsi="Calibri" w:cs="Calibri"/>
        <w:noProof/>
        <w:lang w:val="es-MX" w:eastAsia="es-MX"/>
      </w:rPr>
      <w:drawing>
        <wp:inline distT="0" distB="0" distL="0" distR="0">
          <wp:extent cx="3699510"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29" t="11337" r="34531" b="6268"/>
                  <a:stretch>
                    <a:fillRect/>
                  </a:stretch>
                </pic:blipFill>
                <pic:spPr bwMode="auto">
                  <a:xfrm>
                    <a:off x="0" y="0"/>
                    <a:ext cx="3699510" cy="779145"/>
                  </a:xfrm>
                  <a:prstGeom prst="rect">
                    <a:avLst/>
                  </a:prstGeom>
                  <a:noFill/>
                  <a:ln>
                    <a:noFill/>
                  </a:ln>
                </pic:spPr>
              </pic:pic>
            </a:graphicData>
          </a:graphic>
        </wp:inline>
      </w:drawing>
    </w:r>
    <w:r>
      <w:rPr>
        <w:noProof/>
        <w:lang w:val="es-MX" w:eastAsia="es-MX" w:bidi="pa-IN"/>
      </w:rPr>
      <w:pict>
        <v:shapetype id="_x0000_t202" coordsize="21600,21600" o:spt="202" path="m,l,21600r21600,l21600,xe">
          <v:stroke joinstyle="miter"/>
          <v:path gradientshapeok="t" o:connecttype="rect"/>
        </v:shapetype>
        <v:shape id="Text Box 9" o:spid="_x0000_s2049"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rsidR="004E511A" w:rsidRDefault="004E511A" w:rsidP="00050FD1">
                <w:pPr>
                  <w:pStyle w:val="Encabezado"/>
                  <w:jc w:val="center"/>
                  <w:rPr>
                    <w:rFonts w:ascii="Berlin Sans FB Demi" w:eastAsia="Times New Roman" w:hAnsi="Berlin Sans FB Demi" w:cs="Arial"/>
                    <w:b/>
                    <w:color w:val="548DD4"/>
                    <w:sz w:val="28"/>
                    <w:szCs w:val="28"/>
                    <w:lang w:val="es-MX"/>
                  </w:rPr>
                </w:pPr>
              </w:p>
              <w:p w:rsidR="004E511A" w:rsidRDefault="004E511A" w:rsidP="00050FD1">
                <w:pPr>
                  <w:pStyle w:val="Encabezado"/>
                  <w:jc w:val="center"/>
                  <w:rPr>
                    <w:rFonts w:ascii="Berlin Sans FB Demi" w:eastAsia="Times New Roman" w:hAnsi="Berlin Sans FB Demi" w:cs="Arial"/>
                    <w:b/>
                    <w:color w:val="548DD4"/>
                    <w:sz w:val="28"/>
                    <w:szCs w:val="28"/>
                    <w:lang w:val="es-MX"/>
                  </w:rPr>
                </w:pPr>
              </w:p>
              <w:p w:rsidR="004E511A" w:rsidRPr="003A6966" w:rsidRDefault="004E511A"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rsidR="004E511A" w:rsidRPr="000E2785" w:rsidRDefault="004E511A" w:rsidP="00050FD1">
                <w:pPr>
                  <w:pStyle w:val="Encabezado"/>
                  <w:jc w:val="center"/>
                  <w:rPr>
                    <w:rFonts w:ascii="Arial Narrow" w:hAnsi="Arial Narrow"/>
                    <w:b/>
                    <w:i/>
                    <w:color w:val="548DD4" w:themeColor="text2" w:themeTint="99"/>
                    <w:sz w:val="12"/>
                    <w:szCs w:val="12"/>
                  </w:rPr>
                </w:pPr>
              </w:p>
              <w:p w:rsidR="004E511A" w:rsidRDefault="004E511A" w:rsidP="00050FD1">
                <w:pPr>
                  <w:pStyle w:val="Encabezado"/>
                  <w:jc w:val="center"/>
                  <w:rPr>
                    <w:rFonts w:ascii="Tahoma" w:hAnsi="Tahoma" w:cs="Tahoma"/>
                    <w:b/>
                    <w:i/>
                    <w:sz w:val="16"/>
                    <w:szCs w:val="16"/>
                  </w:rPr>
                </w:pPr>
              </w:p>
              <w:p w:rsidR="004E511A" w:rsidRPr="00542A12" w:rsidRDefault="004E511A" w:rsidP="00050FD1">
                <w:pPr>
                  <w:pStyle w:val="Encabezado"/>
                  <w:jc w:val="center"/>
                  <w:rPr>
                    <w:rFonts w:ascii="Arial" w:hAnsi="Arial" w:cs="Arial"/>
                    <w:i/>
                    <w:sz w:val="16"/>
                    <w:szCs w:val="16"/>
                  </w:rPr>
                </w:pPr>
              </w:p>
              <w:p w:rsidR="004E511A" w:rsidRPr="002F1836" w:rsidRDefault="004E511A" w:rsidP="008F0C90">
                <w:pPr>
                  <w:pStyle w:val="Encabezado"/>
                  <w:rPr>
                    <w:rFonts w:ascii="Tahoma" w:hAnsi="Tahoma" w:cs="Tahoma"/>
                    <w:b/>
                    <w:i/>
                    <w:sz w:val="16"/>
                    <w:szCs w:val="16"/>
                  </w:rPr>
                </w:pPr>
              </w:p>
              <w:p w:rsidR="004E511A" w:rsidRPr="003A0522" w:rsidRDefault="004E511A"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1"/>
  </w:num>
  <w:num w:numId="2">
    <w:abstractNumId w:val="24"/>
  </w:num>
  <w:num w:numId="3">
    <w:abstractNumId w:val="39"/>
  </w:num>
  <w:num w:numId="4">
    <w:abstractNumId w:val="16"/>
  </w:num>
  <w:num w:numId="5">
    <w:abstractNumId w:val="20"/>
  </w:num>
  <w:num w:numId="6">
    <w:abstractNumId w:val="33"/>
  </w:num>
  <w:num w:numId="7">
    <w:abstractNumId w:val="38"/>
  </w:num>
  <w:num w:numId="8">
    <w:abstractNumId w:val="44"/>
  </w:num>
  <w:num w:numId="9">
    <w:abstractNumId w:val="31"/>
  </w:num>
  <w:num w:numId="10">
    <w:abstractNumId w:val="29"/>
  </w:num>
  <w:num w:numId="11">
    <w:abstractNumId w:val="19"/>
  </w:num>
  <w:num w:numId="12">
    <w:abstractNumId w:val="35"/>
  </w:num>
  <w:num w:numId="13">
    <w:abstractNumId w:val="32"/>
  </w:num>
  <w:num w:numId="14">
    <w:abstractNumId w:val="46"/>
  </w:num>
  <w:num w:numId="15">
    <w:abstractNumId w:val="9"/>
  </w:num>
  <w:num w:numId="16">
    <w:abstractNumId w:val="12"/>
  </w:num>
  <w:num w:numId="17">
    <w:abstractNumId w:val="30"/>
  </w:num>
  <w:num w:numId="18">
    <w:abstractNumId w:val="41"/>
  </w:num>
  <w:num w:numId="19">
    <w:abstractNumId w:val="0"/>
  </w:num>
  <w:num w:numId="20">
    <w:abstractNumId w:val="26"/>
  </w:num>
  <w:num w:numId="21">
    <w:abstractNumId w:val="8"/>
  </w:num>
  <w:num w:numId="22">
    <w:abstractNumId w:val="45"/>
  </w:num>
  <w:num w:numId="23">
    <w:abstractNumId w:val="14"/>
  </w:num>
  <w:num w:numId="24">
    <w:abstractNumId w:val="15"/>
  </w:num>
  <w:num w:numId="25">
    <w:abstractNumId w:val="42"/>
  </w:num>
  <w:num w:numId="26">
    <w:abstractNumId w:val="48"/>
  </w:num>
  <w:num w:numId="27">
    <w:abstractNumId w:val="36"/>
  </w:num>
  <w:num w:numId="28">
    <w:abstractNumId w:val="2"/>
  </w:num>
  <w:num w:numId="29">
    <w:abstractNumId w:val="1"/>
  </w:num>
  <w:num w:numId="30">
    <w:abstractNumId w:val="3"/>
  </w:num>
  <w:num w:numId="31">
    <w:abstractNumId w:val="4"/>
  </w:num>
  <w:num w:numId="32">
    <w:abstractNumId w:val="40"/>
  </w:num>
  <w:num w:numId="33">
    <w:abstractNumId w:val="34"/>
  </w:num>
  <w:num w:numId="34">
    <w:abstractNumId w:val="5"/>
  </w:num>
  <w:num w:numId="35">
    <w:abstractNumId w:val="43"/>
  </w:num>
  <w:num w:numId="36">
    <w:abstractNumId w:val="22"/>
  </w:num>
  <w:num w:numId="37">
    <w:abstractNumId w:val="28"/>
  </w:num>
  <w:num w:numId="38">
    <w:abstractNumId w:val="37"/>
  </w:num>
  <w:num w:numId="39">
    <w:abstractNumId w:val="13"/>
  </w:num>
  <w:num w:numId="40">
    <w:abstractNumId w:val="7"/>
  </w:num>
  <w:num w:numId="41">
    <w:abstractNumId w:val="18"/>
  </w:num>
  <w:num w:numId="42">
    <w:abstractNumId w:val="23"/>
  </w:num>
  <w:num w:numId="43">
    <w:abstractNumId w:val="10"/>
  </w:num>
  <w:num w:numId="44">
    <w:abstractNumId w:val="47"/>
  </w:num>
  <w:num w:numId="45">
    <w:abstractNumId w:val="21"/>
  </w:num>
  <w:num w:numId="46">
    <w:abstractNumId w:val="17"/>
  </w:num>
  <w:num w:numId="47">
    <w:abstractNumId w:val="27"/>
  </w:num>
  <w:num w:numId="48">
    <w:abstractNumId w:val="25"/>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pt-BR" w:vendorID="64" w:dllVersion="131078" w:nlCheck="1" w:checkStyle="0"/>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A2B"/>
    <w:rsid w:val="000175FA"/>
    <w:rsid w:val="0001772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E8D"/>
    <w:rsid w:val="0009545E"/>
    <w:rsid w:val="00095597"/>
    <w:rsid w:val="00095C0F"/>
    <w:rsid w:val="00095E4A"/>
    <w:rsid w:val="000965F7"/>
    <w:rsid w:val="0009780E"/>
    <w:rsid w:val="00097B2D"/>
    <w:rsid w:val="00097FDB"/>
    <w:rsid w:val="000A03A1"/>
    <w:rsid w:val="000A075E"/>
    <w:rsid w:val="000A1078"/>
    <w:rsid w:val="000A112A"/>
    <w:rsid w:val="000A1CA0"/>
    <w:rsid w:val="000A28BB"/>
    <w:rsid w:val="000A3184"/>
    <w:rsid w:val="000A378C"/>
    <w:rsid w:val="000A3A27"/>
    <w:rsid w:val="000A445E"/>
    <w:rsid w:val="000A45BC"/>
    <w:rsid w:val="000A54C4"/>
    <w:rsid w:val="000A65E7"/>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362C"/>
    <w:rsid w:val="000D3B0E"/>
    <w:rsid w:val="000D3D6A"/>
    <w:rsid w:val="000D3E8D"/>
    <w:rsid w:val="000D4457"/>
    <w:rsid w:val="000D4611"/>
    <w:rsid w:val="000D4C8D"/>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4488"/>
    <w:rsid w:val="001A46B4"/>
    <w:rsid w:val="001A4907"/>
    <w:rsid w:val="001A4DB0"/>
    <w:rsid w:val="001A5291"/>
    <w:rsid w:val="001A5B75"/>
    <w:rsid w:val="001A725F"/>
    <w:rsid w:val="001A737F"/>
    <w:rsid w:val="001A7659"/>
    <w:rsid w:val="001A7999"/>
    <w:rsid w:val="001A7ED0"/>
    <w:rsid w:val="001B0237"/>
    <w:rsid w:val="001B1279"/>
    <w:rsid w:val="001B182C"/>
    <w:rsid w:val="001B1D13"/>
    <w:rsid w:val="001B1D84"/>
    <w:rsid w:val="001B1FC1"/>
    <w:rsid w:val="001B2E11"/>
    <w:rsid w:val="001B3158"/>
    <w:rsid w:val="001B399E"/>
    <w:rsid w:val="001B3CC3"/>
    <w:rsid w:val="001B40A5"/>
    <w:rsid w:val="001B4BBF"/>
    <w:rsid w:val="001B6150"/>
    <w:rsid w:val="001B6865"/>
    <w:rsid w:val="001B78D2"/>
    <w:rsid w:val="001C0298"/>
    <w:rsid w:val="001C0362"/>
    <w:rsid w:val="001C1A72"/>
    <w:rsid w:val="001C1DFD"/>
    <w:rsid w:val="001C216E"/>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945"/>
    <w:rsid w:val="0021297A"/>
    <w:rsid w:val="00213449"/>
    <w:rsid w:val="0021359F"/>
    <w:rsid w:val="002138E1"/>
    <w:rsid w:val="0021569A"/>
    <w:rsid w:val="00215878"/>
    <w:rsid w:val="00215F21"/>
    <w:rsid w:val="00216027"/>
    <w:rsid w:val="00216C23"/>
    <w:rsid w:val="00216C8E"/>
    <w:rsid w:val="00216FE2"/>
    <w:rsid w:val="0021714B"/>
    <w:rsid w:val="002176FD"/>
    <w:rsid w:val="002179BB"/>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D0D"/>
    <w:rsid w:val="002C2D31"/>
    <w:rsid w:val="002C2E43"/>
    <w:rsid w:val="002C2FC9"/>
    <w:rsid w:val="002C339D"/>
    <w:rsid w:val="002C3640"/>
    <w:rsid w:val="002C3993"/>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2E7E"/>
    <w:rsid w:val="002F32F9"/>
    <w:rsid w:val="002F3526"/>
    <w:rsid w:val="002F3B44"/>
    <w:rsid w:val="002F41AF"/>
    <w:rsid w:val="002F439B"/>
    <w:rsid w:val="002F44BF"/>
    <w:rsid w:val="002F4688"/>
    <w:rsid w:val="002F507B"/>
    <w:rsid w:val="002F566A"/>
    <w:rsid w:val="002F58EE"/>
    <w:rsid w:val="002F6665"/>
    <w:rsid w:val="002F75D0"/>
    <w:rsid w:val="002F7B4A"/>
    <w:rsid w:val="002F7CB9"/>
    <w:rsid w:val="0030017F"/>
    <w:rsid w:val="003012E7"/>
    <w:rsid w:val="003013BE"/>
    <w:rsid w:val="00301B17"/>
    <w:rsid w:val="00302B79"/>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EFA"/>
    <w:rsid w:val="004736AA"/>
    <w:rsid w:val="004737EE"/>
    <w:rsid w:val="004746F9"/>
    <w:rsid w:val="00474AF1"/>
    <w:rsid w:val="00475456"/>
    <w:rsid w:val="00475911"/>
    <w:rsid w:val="004760B1"/>
    <w:rsid w:val="004765BB"/>
    <w:rsid w:val="00476AD6"/>
    <w:rsid w:val="00477D9E"/>
    <w:rsid w:val="00480044"/>
    <w:rsid w:val="00480EAC"/>
    <w:rsid w:val="0048296E"/>
    <w:rsid w:val="004829C1"/>
    <w:rsid w:val="00482E2F"/>
    <w:rsid w:val="004838EF"/>
    <w:rsid w:val="00483E50"/>
    <w:rsid w:val="0048426D"/>
    <w:rsid w:val="00484367"/>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439D"/>
    <w:rsid w:val="004945A3"/>
    <w:rsid w:val="00494632"/>
    <w:rsid w:val="004948C1"/>
    <w:rsid w:val="00494D00"/>
    <w:rsid w:val="004952B3"/>
    <w:rsid w:val="004956B0"/>
    <w:rsid w:val="00495B97"/>
    <w:rsid w:val="00495E89"/>
    <w:rsid w:val="00496F60"/>
    <w:rsid w:val="004970E5"/>
    <w:rsid w:val="00497330"/>
    <w:rsid w:val="004975B4"/>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DAA"/>
    <w:rsid w:val="004B726C"/>
    <w:rsid w:val="004B7300"/>
    <w:rsid w:val="004B7C9D"/>
    <w:rsid w:val="004C09D1"/>
    <w:rsid w:val="004C0FBD"/>
    <w:rsid w:val="004C13D0"/>
    <w:rsid w:val="004C1516"/>
    <w:rsid w:val="004C1946"/>
    <w:rsid w:val="004C1AB5"/>
    <w:rsid w:val="004C1E1E"/>
    <w:rsid w:val="004C2380"/>
    <w:rsid w:val="004C311B"/>
    <w:rsid w:val="004C34A2"/>
    <w:rsid w:val="004C34B3"/>
    <w:rsid w:val="004C35E2"/>
    <w:rsid w:val="004C4C7C"/>
    <w:rsid w:val="004C511A"/>
    <w:rsid w:val="004C79D3"/>
    <w:rsid w:val="004D0377"/>
    <w:rsid w:val="004D1728"/>
    <w:rsid w:val="004D1B3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FD1"/>
    <w:rsid w:val="004E511A"/>
    <w:rsid w:val="004E56CE"/>
    <w:rsid w:val="004E59DB"/>
    <w:rsid w:val="004E5C56"/>
    <w:rsid w:val="004E68F4"/>
    <w:rsid w:val="004E6D1D"/>
    <w:rsid w:val="004E75AB"/>
    <w:rsid w:val="004E76E6"/>
    <w:rsid w:val="004E7CEB"/>
    <w:rsid w:val="004F0484"/>
    <w:rsid w:val="004F06F3"/>
    <w:rsid w:val="004F0AFB"/>
    <w:rsid w:val="004F147A"/>
    <w:rsid w:val="004F1489"/>
    <w:rsid w:val="004F1EFA"/>
    <w:rsid w:val="004F21D4"/>
    <w:rsid w:val="004F260D"/>
    <w:rsid w:val="004F302E"/>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C2C"/>
    <w:rsid w:val="005012B8"/>
    <w:rsid w:val="00501344"/>
    <w:rsid w:val="005014E3"/>
    <w:rsid w:val="005019CF"/>
    <w:rsid w:val="00501B49"/>
    <w:rsid w:val="00501D46"/>
    <w:rsid w:val="00502457"/>
    <w:rsid w:val="00502EFD"/>
    <w:rsid w:val="0050311C"/>
    <w:rsid w:val="0050367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572"/>
    <w:rsid w:val="00516649"/>
    <w:rsid w:val="00516677"/>
    <w:rsid w:val="005167F3"/>
    <w:rsid w:val="00516CB8"/>
    <w:rsid w:val="005171DA"/>
    <w:rsid w:val="005173A4"/>
    <w:rsid w:val="0052000E"/>
    <w:rsid w:val="00520122"/>
    <w:rsid w:val="00520493"/>
    <w:rsid w:val="005204EE"/>
    <w:rsid w:val="00520B45"/>
    <w:rsid w:val="00520F9E"/>
    <w:rsid w:val="00521810"/>
    <w:rsid w:val="00521B80"/>
    <w:rsid w:val="00521CCA"/>
    <w:rsid w:val="0052262E"/>
    <w:rsid w:val="00522F8C"/>
    <w:rsid w:val="0052307E"/>
    <w:rsid w:val="0052399D"/>
    <w:rsid w:val="00524687"/>
    <w:rsid w:val="0052493B"/>
    <w:rsid w:val="00525015"/>
    <w:rsid w:val="0052593E"/>
    <w:rsid w:val="00525B0B"/>
    <w:rsid w:val="00525CD5"/>
    <w:rsid w:val="005260F5"/>
    <w:rsid w:val="0052789D"/>
    <w:rsid w:val="00527DE0"/>
    <w:rsid w:val="005303A6"/>
    <w:rsid w:val="0053094D"/>
    <w:rsid w:val="00530D57"/>
    <w:rsid w:val="00530EF4"/>
    <w:rsid w:val="0053104C"/>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5C17"/>
    <w:rsid w:val="00556008"/>
    <w:rsid w:val="00556206"/>
    <w:rsid w:val="00556673"/>
    <w:rsid w:val="005566F6"/>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E1F"/>
    <w:rsid w:val="00582651"/>
    <w:rsid w:val="005830C2"/>
    <w:rsid w:val="0058382F"/>
    <w:rsid w:val="00583BFD"/>
    <w:rsid w:val="00584148"/>
    <w:rsid w:val="005841D4"/>
    <w:rsid w:val="00584538"/>
    <w:rsid w:val="0058544F"/>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C9"/>
    <w:rsid w:val="005B1B19"/>
    <w:rsid w:val="005B24F3"/>
    <w:rsid w:val="005B298E"/>
    <w:rsid w:val="005B29C1"/>
    <w:rsid w:val="005B3034"/>
    <w:rsid w:val="005B32E0"/>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92D"/>
    <w:rsid w:val="005C4D62"/>
    <w:rsid w:val="005C4FBE"/>
    <w:rsid w:val="005C52AC"/>
    <w:rsid w:val="005C6932"/>
    <w:rsid w:val="005C6D71"/>
    <w:rsid w:val="005C726F"/>
    <w:rsid w:val="005C73C4"/>
    <w:rsid w:val="005C74F5"/>
    <w:rsid w:val="005D2A1C"/>
    <w:rsid w:val="005D2AC6"/>
    <w:rsid w:val="005D399F"/>
    <w:rsid w:val="005D3B33"/>
    <w:rsid w:val="005D3C0F"/>
    <w:rsid w:val="005D3F9C"/>
    <w:rsid w:val="005D40C7"/>
    <w:rsid w:val="005D4AA3"/>
    <w:rsid w:val="005D4CB2"/>
    <w:rsid w:val="005D514B"/>
    <w:rsid w:val="005D52E9"/>
    <w:rsid w:val="005D70D5"/>
    <w:rsid w:val="005D7609"/>
    <w:rsid w:val="005D7A48"/>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42F2"/>
    <w:rsid w:val="005F48EE"/>
    <w:rsid w:val="005F5558"/>
    <w:rsid w:val="005F63C6"/>
    <w:rsid w:val="005F6C46"/>
    <w:rsid w:val="005F6E91"/>
    <w:rsid w:val="005F7016"/>
    <w:rsid w:val="005F7834"/>
    <w:rsid w:val="0060064A"/>
    <w:rsid w:val="00600833"/>
    <w:rsid w:val="0060101A"/>
    <w:rsid w:val="0060137D"/>
    <w:rsid w:val="0060141A"/>
    <w:rsid w:val="00601643"/>
    <w:rsid w:val="00601E72"/>
    <w:rsid w:val="006023FC"/>
    <w:rsid w:val="00602646"/>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E2C"/>
    <w:rsid w:val="00637830"/>
    <w:rsid w:val="00637DE7"/>
    <w:rsid w:val="00637FE6"/>
    <w:rsid w:val="0064000C"/>
    <w:rsid w:val="006403A9"/>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672F"/>
    <w:rsid w:val="00660059"/>
    <w:rsid w:val="00660944"/>
    <w:rsid w:val="00660C2D"/>
    <w:rsid w:val="00661D1D"/>
    <w:rsid w:val="00661FD6"/>
    <w:rsid w:val="006631AB"/>
    <w:rsid w:val="006632C0"/>
    <w:rsid w:val="00663E91"/>
    <w:rsid w:val="00665EB3"/>
    <w:rsid w:val="00666769"/>
    <w:rsid w:val="006667AE"/>
    <w:rsid w:val="0066789A"/>
    <w:rsid w:val="00670809"/>
    <w:rsid w:val="00670B58"/>
    <w:rsid w:val="00671174"/>
    <w:rsid w:val="00671C70"/>
    <w:rsid w:val="00672A3B"/>
    <w:rsid w:val="00673B37"/>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F46"/>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53"/>
    <w:rsid w:val="007A438E"/>
    <w:rsid w:val="007A51F4"/>
    <w:rsid w:val="007A5296"/>
    <w:rsid w:val="007A55A6"/>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789"/>
    <w:rsid w:val="007C0947"/>
    <w:rsid w:val="007C13B9"/>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CE"/>
    <w:rsid w:val="007D282A"/>
    <w:rsid w:val="007D2C30"/>
    <w:rsid w:val="007D2DD2"/>
    <w:rsid w:val="007D2F7E"/>
    <w:rsid w:val="007D3DF8"/>
    <w:rsid w:val="007D3E79"/>
    <w:rsid w:val="007D518A"/>
    <w:rsid w:val="007D5BC9"/>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BAA"/>
    <w:rsid w:val="0081017D"/>
    <w:rsid w:val="00810F96"/>
    <w:rsid w:val="00810FA4"/>
    <w:rsid w:val="008114AE"/>
    <w:rsid w:val="0081293C"/>
    <w:rsid w:val="00813EAB"/>
    <w:rsid w:val="00813F14"/>
    <w:rsid w:val="008140F0"/>
    <w:rsid w:val="008140F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D9B"/>
    <w:rsid w:val="00824F73"/>
    <w:rsid w:val="00825DE1"/>
    <w:rsid w:val="00826F52"/>
    <w:rsid w:val="00827037"/>
    <w:rsid w:val="00827910"/>
    <w:rsid w:val="00830847"/>
    <w:rsid w:val="00830BCD"/>
    <w:rsid w:val="00830CB7"/>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2F14"/>
    <w:rsid w:val="0084407D"/>
    <w:rsid w:val="008448A5"/>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F02"/>
    <w:rsid w:val="0085467D"/>
    <w:rsid w:val="008557E9"/>
    <w:rsid w:val="00855FF0"/>
    <w:rsid w:val="00857450"/>
    <w:rsid w:val="00857A10"/>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C2F"/>
    <w:rsid w:val="008972FB"/>
    <w:rsid w:val="008977FD"/>
    <w:rsid w:val="00897AF2"/>
    <w:rsid w:val="00897F6B"/>
    <w:rsid w:val="008A0EB2"/>
    <w:rsid w:val="008A18F9"/>
    <w:rsid w:val="008A214E"/>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FEA"/>
    <w:rsid w:val="008E56E2"/>
    <w:rsid w:val="008E5A93"/>
    <w:rsid w:val="008E5AF0"/>
    <w:rsid w:val="008E6639"/>
    <w:rsid w:val="008E7376"/>
    <w:rsid w:val="008E74F6"/>
    <w:rsid w:val="008F0828"/>
    <w:rsid w:val="008F0C90"/>
    <w:rsid w:val="008F11C9"/>
    <w:rsid w:val="008F1A60"/>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7E"/>
    <w:rsid w:val="00903673"/>
    <w:rsid w:val="00903860"/>
    <w:rsid w:val="0090386B"/>
    <w:rsid w:val="00903AF0"/>
    <w:rsid w:val="009048BB"/>
    <w:rsid w:val="00904D68"/>
    <w:rsid w:val="00905604"/>
    <w:rsid w:val="00905A5C"/>
    <w:rsid w:val="0090607E"/>
    <w:rsid w:val="0090642A"/>
    <w:rsid w:val="00906FCE"/>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527"/>
    <w:rsid w:val="00920B02"/>
    <w:rsid w:val="00920EBB"/>
    <w:rsid w:val="00921427"/>
    <w:rsid w:val="00922515"/>
    <w:rsid w:val="00922CA1"/>
    <w:rsid w:val="00922DB0"/>
    <w:rsid w:val="00922E8E"/>
    <w:rsid w:val="00923E06"/>
    <w:rsid w:val="00925ED6"/>
    <w:rsid w:val="009264FB"/>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6BE"/>
    <w:rsid w:val="0096497A"/>
    <w:rsid w:val="00964AC0"/>
    <w:rsid w:val="00964D2C"/>
    <w:rsid w:val="00964E80"/>
    <w:rsid w:val="00965F94"/>
    <w:rsid w:val="0096613E"/>
    <w:rsid w:val="009664EF"/>
    <w:rsid w:val="00966984"/>
    <w:rsid w:val="00966C17"/>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DB0"/>
    <w:rsid w:val="00982003"/>
    <w:rsid w:val="00982818"/>
    <w:rsid w:val="00983881"/>
    <w:rsid w:val="00983A65"/>
    <w:rsid w:val="00983FC5"/>
    <w:rsid w:val="00984361"/>
    <w:rsid w:val="009849B4"/>
    <w:rsid w:val="00984A40"/>
    <w:rsid w:val="00984AD2"/>
    <w:rsid w:val="009854E1"/>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358"/>
    <w:rsid w:val="0099290F"/>
    <w:rsid w:val="00992C92"/>
    <w:rsid w:val="009942D5"/>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58C6"/>
    <w:rsid w:val="009B6153"/>
    <w:rsid w:val="009B6F0C"/>
    <w:rsid w:val="009B75AC"/>
    <w:rsid w:val="009B78B5"/>
    <w:rsid w:val="009B7B42"/>
    <w:rsid w:val="009C06AD"/>
    <w:rsid w:val="009C1BDF"/>
    <w:rsid w:val="009C1F03"/>
    <w:rsid w:val="009C2786"/>
    <w:rsid w:val="009C30DC"/>
    <w:rsid w:val="009C3B0F"/>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7714"/>
    <w:rsid w:val="009F7B9A"/>
    <w:rsid w:val="00A00247"/>
    <w:rsid w:val="00A00657"/>
    <w:rsid w:val="00A01245"/>
    <w:rsid w:val="00A01605"/>
    <w:rsid w:val="00A0227A"/>
    <w:rsid w:val="00A02FA3"/>
    <w:rsid w:val="00A03679"/>
    <w:rsid w:val="00A03934"/>
    <w:rsid w:val="00A0398D"/>
    <w:rsid w:val="00A039C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4C5"/>
    <w:rsid w:val="00A414E8"/>
    <w:rsid w:val="00A42FAA"/>
    <w:rsid w:val="00A43574"/>
    <w:rsid w:val="00A4361F"/>
    <w:rsid w:val="00A43A60"/>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857"/>
    <w:rsid w:val="00A54AF0"/>
    <w:rsid w:val="00A54F71"/>
    <w:rsid w:val="00A551D7"/>
    <w:rsid w:val="00A5521D"/>
    <w:rsid w:val="00A55E4C"/>
    <w:rsid w:val="00A55E69"/>
    <w:rsid w:val="00A564C1"/>
    <w:rsid w:val="00A5662F"/>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F2"/>
    <w:rsid w:val="00A733A3"/>
    <w:rsid w:val="00A73470"/>
    <w:rsid w:val="00A73494"/>
    <w:rsid w:val="00A75538"/>
    <w:rsid w:val="00A77050"/>
    <w:rsid w:val="00A776FB"/>
    <w:rsid w:val="00A77A3E"/>
    <w:rsid w:val="00A77FAD"/>
    <w:rsid w:val="00A819E8"/>
    <w:rsid w:val="00A81EF7"/>
    <w:rsid w:val="00A82027"/>
    <w:rsid w:val="00A83C7A"/>
    <w:rsid w:val="00A845DC"/>
    <w:rsid w:val="00A848F9"/>
    <w:rsid w:val="00A84AA7"/>
    <w:rsid w:val="00A84FE0"/>
    <w:rsid w:val="00A852A5"/>
    <w:rsid w:val="00A85A01"/>
    <w:rsid w:val="00A85E97"/>
    <w:rsid w:val="00A86196"/>
    <w:rsid w:val="00A861E1"/>
    <w:rsid w:val="00A8675F"/>
    <w:rsid w:val="00A87FBB"/>
    <w:rsid w:val="00A901E6"/>
    <w:rsid w:val="00A9065B"/>
    <w:rsid w:val="00A91814"/>
    <w:rsid w:val="00A92260"/>
    <w:rsid w:val="00A92329"/>
    <w:rsid w:val="00A92559"/>
    <w:rsid w:val="00A9262D"/>
    <w:rsid w:val="00A930F3"/>
    <w:rsid w:val="00A93694"/>
    <w:rsid w:val="00A936B6"/>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7B0"/>
    <w:rsid w:val="00AF7981"/>
    <w:rsid w:val="00AF7B49"/>
    <w:rsid w:val="00B006B3"/>
    <w:rsid w:val="00B007CA"/>
    <w:rsid w:val="00B009D3"/>
    <w:rsid w:val="00B00AB9"/>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2E1"/>
    <w:rsid w:val="00B2067F"/>
    <w:rsid w:val="00B20E18"/>
    <w:rsid w:val="00B22A68"/>
    <w:rsid w:val="00B22E61"/>
    <w:rsid w:val="00B24454"/>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7622"/>
    <w:rsid w:val="00B5797E"/>
    <w:rsid w:val="00B600F3"/>
    <w:rsid w:val="00B61DC9"/>
    <w:rsid w:val="00B62C77"/>
    <w:rsid w:val="00B6317B"/>
    <w:rsid w:val="00B631B9"/>
    <w:rsid w:val="00B63231"/>
    <w:rsid w:val="00B6335D"/>
    <w:rsid w:val="00B63622"/>
    <w:rsid w:val="00B639C3"/>
    <w:rsid w:val="00B64152"/>
    <w:rsid w:val="00B6465C"/>
    <w:rsid w:val="00B64928"/>
    <w:rsid w:val="00B64AC9"/>
    <w:rsid w:val="00B652E1"/>
    <w:rsid w:val="00B6556F"/>
    <w:rsid w:val="00B65DF7"/>
    <w:rsid w:val="00B65FB9"/>
    <w:rsid w:val="00B66378"/>
    <w:rsid w:val="00B674B1"/>
    <w:rsid w:val="00B6791E"/>
    <w:rsid w:val="00B7012F"/>
    <w:rsid w:val="00B707D1"/>
    <w:rsid w:val="00B70EFE"/>
    <w:rsid w:val="00B719A7"/>
    <w:rsid w:val="00B72124"/>
    <w:rsid w:val="00B727D8"/>
    <w:rsid w:val="00B72AD6"/>
    <w:rsid w:val="00B72D8E"/>
    <w:rsid w:val="00B73164"/>
    <w:rsid w:val="00B758B2"/>
    <w:rsid w:val="00B7592F"/>
    <w:rsid w:val="00B75F57"/>
    <w:rsid w:val="00B760C9"/>
    <w:rsid w:val="00B76599"/>
    <w:rsid w:val="00B7673A"/>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6F4"/>
    <w:rsid w:val="00B97738"/>
    <w:rsid w:val="00B97A3A"/>
    <w:rsid w:val="00B97B52"/>
    <w:rsid w:val="00B97BC1"/>
    <w:rsid w:val="00BA0242"/>
    <w:rsid w:val="00BA13FC"/>
    <w:rsid w:val="00BA156C"/>
    <w:rsid w:val="00BA226A"/>
    <w:rsid w:val="00BA25BC"/>
    <w:rsid w:val="00BA2CA6"/>
    <w:rsid w:val="00BA3786"/>
    <w:rsid w:val="00BA3BD1"/>
    <w:rsid w:val="00BA3D83"/>
    <w:rsid w:val="00BA3F45"/>
    <w:rsid w:val="00BA41B5"/>
    <w:rsid w:val="00BA556E"/>
    <w:rsid w:val="00BA565E"/>
    <w:rsid w:val="00BA6B01"/>
    <w:rsid w:val="00BA7576"/>
    <w:rsid w:val="00BB021A"/>
    <w:rsid w:val="00BB07E2"/>
    <w:rsid w:val="00BB0935"/>
    <w:rsid w:val="00BB0D2D"/>
    <w:rsid w:val="00BB11E7"/>
    <w:rsid w:val="00BB1500"/>
    <w:rsid w:val="00BB1769"/>
    <w:rsid w:val="00BB1B8A"/>
    <w:rsid w:val="00BB27D6"/>
    <w:rsid w:val="00BB2BFE"/>
    <w:rsid w:val="00BB3098"/>
    <w:rsid w:val="00BB31A8"/>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EA"/>
    <w:rsid w:val="00C52322"/>
    <w:rsid w:val="00C52B0D"/>
    <w:rsid w:val="00C53301"/>
    <w:rsid w:val="00C54C7F"/>
    <w:rsid w:val="00C5517C"/>
    <w:rsid w:val="00C55299"/>
    <w:rsid w:val="00C554DB"/>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4571"/>
    <w:rsid w:val="00C647DE"/>
    <w:rsid w:val="00C652CB"/>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57B"/>
    <w:rsid w:val="00C83241"/>
    <w:rsid w:val="00C8368C"/>
    <w:rsid w:val="00C84626"/>
    <w:rsid w:val="00C848CE"/>
    <w:rsid w:val="00C8549A"/>
    <w:rsid w:val="00C85791"/>
    <w:rsid w:val="00C867E4"/>
    <w:rsid w:val="00C87464"/>
    <w:rsid w:val="00C877DF"/>
    <w:rsid w:val="00C90873"/>
    <w:rsid w:val="00C90D1B"/>
    <w:rsid w:val="00C917A9"/>
    <w:rsid w:val="00C922A6"/>
    <w:rsid w:val="00C92419"/>
    <w:rsid w:val="00C92D66"/>
    <w:rsid w:val="00C9409B"/>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1229"/>
    <w:rsid w:val="00CE1356"/>
    <w:rsid w:val="00CE1ACB"/>
    <w:rsid w:val="00CE26D2"/>
    <w:rsid w:val="00CE3ED9"/>
    <w:rsid w:val="00CE4092"/>
    <w:rsid w:val="00CE4171"/>
    <w:rsid w:val="00CE4351"/>
    <w:rsid w:val="00CE4686"/>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D13"/>
    <w:rsid w:val="00D51081"/>
    <w:rsid w:val="00D51DB3"/>
    <w:rsid w:val="00D51DC1"/>
    <w:rsid w:val="00D53353"/>
    <w:rsid w:val="00D53EBA"/>
    <w:rsid w:val="00D5465E"/>
    <w:rsid w:val="00D5525D"/>
    <w:rsid w:val="00D55BB6"/>
    <w:rsid w:val="00D563F1"/>
    <w:rsid w:val="00D56639"/>
    <w:rsid w:val="00D566D0"/>
    <w:rsid w:val="00D56841"/>
    <w:rsid w:val="00D56848"/>
    <w:rsid w:val="00D5728D"/>
    <w:rsid w:val="00D5789E"/>
    <w:rsid w:val="00D579F7"/>
    <w:rsid w:val="00D6030E"/>
    <w:rsid w:val="00D60E38"/>
    <w:rsid w:val="00D616A9"/>
    <w:rsid w:val="00D625FB"/>
    <w:rsid w:val="00D62695"/>
    <w:rsid w:val="00D62E31"/>
    <w:rsid w:val="00D6313B"/>
    <w:rsid w:val="00D6399C"/>
    <w:rsid w:val="00D63FA2"/>
    <w:rsid w:val="00D64329"/>
    <w:rsid w:val="00D644BB"/>
    <w:rsid w:val="00D65209"/>
    <w:rsid w:val="00D6721C"/>
    <w:rsid w:val="00D71118"/>
    <w:rsid w:val="00D71316"/>
    <w:rsid w:val="00D71CB2"/>
    <w:rsid w:val="00D71DFE"/>
    <w:rsid w:val="00D72144"/>
    <w:rsid w:val="00D723EC"/>
    <w:rsid w:val="00D725A9"/>
    <w:rsid w:val="00D72F84"/>
    <w:rsid w:val="00D73E80"/>
    <w:rsid w:val="00D744DC"/>
    <w:rsid w:val="00D74A80"/>
    <w:rsid w:val="00D74F16"/>
    <w:rsid w:val="00D7537B"/>
    <w:rsid w:val="00D758D5"/>
    <w:rsid w:val="00D7624A"/>
    <w:rsid w:val="00D76900"/>
    <w:rsid w:val="00D77440"/>
    <w:rsid w:val="00D80747"/>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14EB"/>
    <w:rsid w:val="00DB2616"/>
    <w:rsid w:val="00DB2D80"/>
    <w:rsid w:val="00DB2F77"/>
    <w:rsid w:val="00DB3AA4"/>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E32"/>
    <w:rsid w:val="00DE4FC4"/>
    <w:rsid w:val="00DE596B"/>
    <w:rsid w:val="00DE67F8"/>
    <w:rsid w:val="00DE6B30"/>
    <w:rsid w:val="00DE7754"/>
    <w:rsid w:val="00DE77DF"/>
    <w:rsid w:val="00DF040B"/>
    <w:rsid w:val="00DF09AC"/>
    <w:rsid w:val="00DF19F5"/>
    <w:rsid w:val="00DF2061"/>
    <w:rsid w:val="00DF21DD"/>
    <w:rsid w:val="00DF2286"/>
    <w:rsid w:val="00DF2BEE"/>
    <w:rsid w:val="00DF3789"/>
    <w:rsid w:val="00DF38CD"/>
    <w:rsid w:val="00DF4BE0"/>
    <w:rsid w:val="00DF4E8E"/>
    <w:rsid w:val="00DF548F"/>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8B3"/>
    <w:rsid w:val="00E06A68"/>
    <w:rsid w:val="00E06D5F"/>
    <w:rsid w:val="00E101B7"/>
    <w:rsid w:val="00E101C6"/>
    <w:rsid w:val="00E1029A"/>
    <w:rsid w:val="00E109F6"/>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702C"/>
    <w:rsid w:val="00E17FE4"/>
    <w:rsid w:val="00E17FE6"/>
    <w:rsid w:val="00E206AF"/>
    <w:rsid w:val="00E217F7"/>
    <w:rsid w:val="00E21978"/>
    <w:rsid w:val="00E21ADA"/>
    <w:rsid w:val="00E22977"/>
    <w:rsid w:val="00E22A55"/>
    <w:rsid w:val="00E24E2A"/>
    <w:rsid w:val="00E251CD"/>
    <w:rsid w:val="00E2557B"/>
    <w:rsid w:val="00E25921"/>
    <w:rsid w:val="00E259D1"/>
    <w:rsid w:val="00E25C9F"/>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112F"/>
    <w:rsid w:val="00E51573"/>
    <w:rsid w:val="00E51A42"/>
    <w:rsid w:val="00E51A66"/>
    <w:rsid w:val="00E529BB"/>
    <w:rsid w:val="00E53483"/>
    <w:rsid w:val="00E53A47"/>
    <w:rsid w:val="00E53C2D"/>
    <w:rsid w:val="00E5405A"/>
    <w:rsid w:val="00E545F0"/>
    <w:rsid w:val="00E54853"/>
    <w:rsid w:val="00E553E9"/>
    <w:rsid w:val="00E55566"/>
    <w:rsid w:val="00E5557A"/>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D67"/>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719B"/>
    <w:rsid w:val="00EA7434"/>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12BE"/>
    <w:rsid w:val="00EC1747"/>
    <w:rsid w:val="00EC184D"/>
    <w:rsid w:val="00EC1B39"/>
    <w:rsid w:val="00EC2E52"/>
    <w:rsid w:val="00EC2F4C"/>
    <w:rsid w:val="00EC3071"/>
    <w:rsid w:val="00EC3285"/>
    <w:rsid w:val="00EC346D"/>
    <w:rsid w:val="00EC4C7D"/>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FA0"/>
    <w:rsid w:val="00ED4359"/>
    <w:rsid w:val="00ED4C3B"/>
    <w:rsid w:val="00ED4C82"/>
    <w:rsid w:val="00ED52A4"/>
    <w:rsid w:val="00ED6B45"/>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D83"/>
    <w:rsid w:val="00F102A7"/>
    <w:rsid w:val="00F10CA0"/>
    <w:rsid w:val="00F10DB1"/>
    <w:rsid w:val="00F10DF5"/>
    <w:rsid w:val="00F113A3"/>
    <w:rsid w:val="00F11AAC"/>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5406"/>
    <w:rsid w:val="00F26AFA"/>
    <w:rsid w:val="00F26CB2"/>
    <w:rsid w:val="00F26D13"/>
    <w:rsid w:val="00F26EBA"/>
    <w:rsid w:val="00F27F4A"/>
    <w:rsid w:val="00F3043A"/>
    <w:rsid w:val="00F3055C"/>
    <w:rsid w:val="00F320F8"/>
    <w:rsid w:val="00F329F4"/>
    <w:rsid w:val="00F331CB"/>
    <w:rsid w:val="00F353BA"/>
    <w:rsid w:val="00F35712"/>
    <w:rsid w:val="00F3599F"/>
    <w:rsid w:val="00F35ADF"/>
    <w:rsid w:val="00F37040"/>
    <w:rsid w:val="00F37F8B"/>
    <w:rsid w:val="00F4091F"/>
    <w:rsid w:val="00F409DB"/>
    <w:rsid w:val="00F40A2F"/>
    <w:rsid w:val="00F40C15"/>
    <w:rsid w:val="00F40ED6"/>
    <w:rsid w:val="00F40F4A"/>
    <w:rsid w:val="00F412F0"/>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6BD"/>
    <w:rsid w:val="00F570AB"/>
    <w:rsid w:val="00F5782F"/>
    <w:rsid w:val="00F600FD"/>
    <w:rsid w:val="00F6079D"/>
    <w:rsid w:val="00F60A1F"/>
    <w:rsid w:val="00F60BBC"/>
    <w:rsid w:val="00F60F2A"/>
    <w:rsid w:val="00F6142A"/>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C98"/>
    <w:rsid w:val="00F70E14"/>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BAC"/>
    <w:rsid w:val="00FC2F18"/>
    <w:rsid w:val="00FC2F5D"/>
    <w:rsid w:val="00FC3428"/>
    <w:rsid w:val="00FC3D5D"/>
    <w:rsid w:val="00FC3E25"/>
    <w:rsid w:val="00FC5018"/>
    <w:rsid w:val="00FC6702"/>
    <w:rsid w:val="00FC77CE"/>
    <w:rsid w:val="00FC77D2"/>
    <w:rsid w:val="00FC7A3F"/>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6473"/>
    <w:rsid w:val="00FF66E6"/>
    <w:rsid w:val="00FF6B06"/>
    <w:rsid w:val="00FF6B21"/>
    <w:rsid w:val="00FF6CA0"/>
    <w:rsid w:val="00FF6ECD"/>
    <w:rsid w:val="00FF745A"/>
    <w:rsid w:val="00FF74AB"/>
    <w:rsid w:val="00FF75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docId w15:val="{A7B57A25-B914-4588-AFF7-FAEE43AF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Puesto">
    <w:name w:val="Title"/>
    <w:basedOn w:val="Normal"/>
    <w:link w:val="Puest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PuestoCar">
    <w:name w:val="Puesto Car"/>
    <w:basedOn w:val="Fuentedeprrafopredeter"/>
    <w:link w:val="Puest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Puest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lang w:eastAsia="x-none"/>
    </w:rPr>
  </w:style>
  <w:style w:type="character" w:customStyle="1" w:styleId="Textoindependiente3Car">
    <w:name w:val="Texto independiente 3 Car"/>
    <w:basedOn w:val="Fuentedeprrafopredeter"/>
    <w:link w:val="Textoindependiente3"/>
    <w:rsid w:val="00D91700"/>
    <w:rPr>
      <w:sz w:val="16"/>
      <w:szCs w:val="16"/>
      <w:lang w:val="es-ES_tradnl" w:eastAsia="x-none"/>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F51C9-8205-43D0-B3EE-F2337EA59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49</Pages>
  <Words>17447</Words>
  <Characters>95964</Characters>
  <Application>Microsoft Office Word</Application>
  <DocSecurity>0</DocSecurity>
  <Lines>799</Lines>
  <Paragraphs>226</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otañez</cp:lastModifiedBy>
  <cp:revision>19</cp:revision>
  <cp:lastPrinted>2022-05-04T20:41:00Z</cp:lastPrinted>
  <dcterms:created xsi:type="dcterms:W3CDTF">2022-05-09T17:04:00Z</dcterms:created>
  <dcterms:modified xsi:type="dcterms:W3CDTF">2022-07-08T20:27:00Z</dcterms:modified>
</cp:coreProperties>
</file>