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E6953" w14:textId="77777777" w:rsidR="000841F3" w:rsidRPr="00BD725E" w:rsidRDefault="000841F3" w:rsidP="000841F3">
      <w:pPr>
        <w:tabs>
          <w:tab w:val="left" w:pos="720"/>
        </w:tabs>
        <w:suppressAutoHyphens/>
        <w:spacing w:line="360" w:lineRule="auto"/>
        <w:rPr>
          <w:rFonts w:ascii="Arial" w:hAnsi="Arial" w:cs="Tahoma"/>
          <w:b/>
        </w:rPr>
      </w:pPr>
    </w:p>
    <w:p w14:paraId="42D9EE9B" w14:textId="4EF88EDE" w:rsidR="00BD725E" w:rsidRPr="000841F3" w:rsidRDefault="000841F3" w:rsidP="00BD725E">
      <w:pPr>
        <w:tabs>
          <w:tab w:val="left" w:pos="720"/>
        </w:tabs>
        <w:suppressAutoHyphens/>
        <w:spacing w:line="360" w:lineRule="auto"/>
        <w:jc w:val="center"/>
        <w:rPr>
          <w:rFonts w:ascii="Arial" w:hAnsi="Arial" w:cs="Tahoma"/>
          <w:b/>
          <w:sz w:val="36"/>
        </w:rPr>
      </w:pPr>
      <w:r w:rsidRPr="000841F3">
        <w:rPr>
          <w:rFonts w:ascii="Arial" w:hAnsi="Arial" w:cs="Tahoma"/>
          <w:b/>
          <w:sz w:val="36"/>
        </w:rPr>
        <w:t>COMITÉ DE ADQUISICIONES, ARRENDAMIENTOS Y SERVICIOS U.A.B.C.S.</w:t>
      </w:r>
    </w:p>
    <w:p w14:paraId="377C1910" w14:textId="77777777" w:rsidR="00BD725E" w:rsidRDefault="00BD725E" w:rsidP="00BD725E">
      <w:pPr>
        <w:tabs>
          <w:tab w:val="left" w:pos="720"/>
        </w:tabs>
        <w:suppressAutoHyphens/>
        <w:spacing w:line="360" w:lineRule="auto"/>
        <w:jc w:val="center"/>
        <w:rPr>
          <w:rFonts w:ascii="Arial" w:hAnsi="Arial" w:cs="Tahoma"/>
          <w:b/>
          <w:sz w:val="28"/>
        </w:rPr>
      </w:pPr>
    </w:p>
    <w:p w14:paraId="09898135" w14:textId="7B2E8A0B" w:rsidR="00BD725E" w:rsidRPr="000841F3" w:rsidRDefault="00BD725E" w:rsidP="00BD725E">
      <w:pPr>
        <w:tabs>
          <w:tab w:val="left" w:pos="720"/>
        </w:tabs>
        <w:suppressAutoHyphens/>
        <w:spacing w:line="360" w:lineRule="auto"/>
        <w:jc w:val="center"/>
        <w:rPr>
          <w:rFonts w:ascii="Arial" w:hAnsi="Arial" w:cs="Tahoma"/>
          <w:b/>
          <w:sz w:val="36"/>
        </w:rPr>
      </w:pPr>
    </w:p>
    <w:p w14:paraId="4372C640" w14:textId="31ED3DA0" w:rsidR="00BD725E" w:rsidRPr="000841F3" w:rsidRDefault="00346AA8" w:rsidP="00BD725E">
      <w:pPr>
        <w:tabs>
          <w:tab w:val="left" w:pos="720"/>
        </w:tabs>
        <w:suppressAutoHyphens/>
        <w:spacing w:line="360" w:lineRule="auto"/>
        <w:jc w:val="center"/>
        <w:rPr>
          <w:rFonts w:ascii="Arial" w:hAnsi="Arial" w:cs="Tahoma"/>
          <w:b/>
          <w:sz w:val="36"/>
        </w:rPr>
      </w:pPr>
      <w:r>
        <w:rPr>
          <w:rFonts w:ascii="Arial" w:hAnsi="Arial" w:cs="Tahoma"/>
          <w:b/>
          <w:sz w:val="36"/>
        </w:rPr>
        <w:t>LICITACIÓN PÚBLICA NACIONAL</w:t>
      </w:r>
    </w:p>
    <w:p w14:paraId="5CA6B801" w14:textId="5AC5E56E" w:rsidR="00BD725E" w:rsidRDefault="00BD725E" w:rsidP="007D127E">
      <w:pPr>
        <w:tabs>
          <w:tab w:val="left" w:pos="720"/>
        </w:tabs>
        <w:suppressAutoHyphens/>
        <w:spacing w:line="360" w:lineRule="auto"/>
        <w:jc w:val="center"/>
        <w:rPr>
          <w:rFonts w:ascii="Arial" w:hAnsi="Arial" w:cs="Tahoma"/>
          <w:b/>
          <w:sz w:val="36"/>
        </w:rPr>
      </w:pPr>
      <w:r w:rsidRPr="000841F3">
        <w:rPr>
          <w:rFonts w:ascii="Arial" w:hAnsi="Arial" w:cs="Tahoma"/>
          <w:b/>
          <w:sz w:val="36"/>
        </w:rPr>
        <w:t xml:space="preserve">No. </w:t>
      </w:r>
      <w:r w:rsidR="00346AA8">
        <w:rPr>
          <w:rFonts w:ascii="Arial" w:hAnsi="Arial" w:cs="Tahoma"/>
          <w:b/>
          <w:sz w:val="36"/>
        </w:rPr>
        <w:t>LPA</w:t>
      </w:r>
      <w:r w:rsidR="00D828CF">
        <w:rPr>
          <w:rFonts w:ascii="Arial" w:hAnsi="Arial" w:cs="Tahoma"/>
          <w:b/>
          <w:sz w:val="36"/>
        </w:rPr>
        <w:t>-000000043-02</w:t>
      </w:r>
      <w:r w:rsidR="0092711A">
        <w:rPr>
          <w:rFonts w:ascii="Arial" w:hAnsi="Arial" w:cs="Tahoma"/>
          <w:b/>
          <w:sz w:val="36"/>
        </w:rPr>
        <w:t>5</w:t>
      </w:r>
      <w:r w:rsidR="0078701F" w:rsidRPr="0078701F">
        <w:rPr>
          <w:rFonts w:ascii="Arial" w:hAnsi="Arial" w:cs="Tahoma"/>
          <w:b/>
          <w:sz w:val="36"/>
        </w:rPr>
        <w:t>-2024</w:t>
      </w:r>
    </w:p>
    <w:p w14:paraId="57E2B8BB" w14:textId="03A1D864" w:rsidR="00A65AA5" w:rsidRDefault="00A65AA5" w:rsidP="00BD725E">
      <w:pPr>
        <w:tabs>
          <w:tab w:val="left" w:pos="720"/>
        </w:tabs>
        <w:suppressAutoHyphens/>
        <w:spacing w:line="360" w:lineRule="auto"/>
        <w:jc w:val="center"/>
        <w:rPr>
          <w:rFonts w:ascii="Arial" w:hAnsi="Arial" w:cs="Tahoma"/>
          <w:b/>
          <w:sz w:val="36"/>
        </w:rPr>
      </w:pPr>
    </w:p>
    <w:p w14:paraId="72F72302" w14:textId="0BEE6689" w:rsidR="0078701F" w:rsidRDefault="0078701F" w:rsidP="00BD725E">
      <w:pPr>
        <w:tabs>
          <w:tab w:val="left" w:pos="720"/>
        </w:tabs>
        <w:suppressAutoHyphens/>
        <w:spacing w:line="360" w:lineRule="auto"/>
        <w:jc w:val="center"/>
        <w:rPr>
          <w:rFonts w:ascii="Arial" w:hAnsi="Arial" w:cs="Tahoma"/>
          <w:b/>
          <w:sz w:val="36"/>
        </w:rPr>
      </w:pPr>
    </w:p>
    <w:p w14:paraId="44162695" w14:textId="3A4DF71B" w:rsidR="00A65AA5" w:rsidRPr="000841F3" w:rsidRDefault="00BD725E" w:rsidP="007D127E">
      <w:pPr>
        <w:tabs>
          <w:tab w:val="left" w:pos="720"/>
        </w:tabs>
        <w:suppressAutoHyphens/>
        <w:spacing w:line="360" w:lineRule="auto"/>
        <w:jc w:val="center"/>
        <w:rPr>
          <w:rFonts w:ascii="Arial" w:hAnsi="Arial" w:cs="Tahoma"/>
          <w:b/>
          <w:sz w:val="36"/>
        </w:rPr>
      </w:pPr>
      <w:r w:rsidRPr="000841F3">
        <w:rPr>
          <w:rFonts w:ascii="Arial" w:hAnsi="Arial" w:cs="Tahoma"/>
          <w:b/>
          <w:sz w:val="36"/>
        </w:rPr>
        <w:t>ACTA DE</w:t>
      </w:r>
      <w:r w:rsidR="00F82054">
        <w:rPr>
          <w:rFonts w:ascii="Arial" w:hAnsi="Arial" w:cs="Tahoma"/>
          <w:b/>
          <w:sz w:val="36"/>
        </w:rPr>
        <w:t xml:space="preserve"> LA</w:t>
      </w:r>
      <w:r w:rsidRPr="000841F3">
        <w:rPr>
          <w:rFonts w:ascii="Arial" w:hAnsi="Arial" w:cs="Tahoma"/>
          <w:b/>
          <w:sz w:val="36"/>
        </w:rPr>
        <w:t xml:space="preserve"> JUNTA DE ACLARACIONES</w:t>
      </w:r>
    </w:p>
    <w:p w14:paraId="13318CE7" w14:textId="79CFD72B" w:rsidR="00BD725E" w:rsidRPr="00BB610B" w:rsidRDefault="0078701F" w:rsidP="00BB610B">
      <w:pPr>
        <w:spacing w:line="259" w:lineRule="auto"/>
        <w:ind w:left="53" w:hanging="10"/>
        <w:jc w:val="center"/>
        <w:rPr>
          <w:rFonts w:ascii="Arial" w:hAnsi="Arial" w:cs="Arial"/>
          <w:sz w:val="32"/>
          <w:szCs w:val="32"/>
        </w:rPr>
      </w:pPr>
      <w:r w:rsidRPr="0078701F">
        <w:rPr>
          <w:rFonts w:ascii="Arial" w:hAnsi="Arial" w:cs="Tahoma"/>
          <w:sz w:val="36"/>
        </w:rPr>
        <w:t>“</w:t>
      </w:r>
      <w:r w:rsidR="0092711A">
        <w:rPr>
          <w:rFonts w:ascii="Arial" w:hAnsi="Arial" w:cs="Tahoma"/>
          <w:b/>
          <w:sz w:val="28"/>
        </w:rPr>
        <w:t>SEGURO DE VIDA PARA EL PERSONAL DE LA UNIVERSIDAD AUTÓNOMA DE BAJA CALIFORNIA S</w:t>
      </w:r>
      <w:r w:rsidR="00346AA8">
        <w:rPr>
          <w:rFonts w:ascii="Arial" w:hAnsi="Arial" w:cs="Tahoma"/>
          <w:b/>
          <w:sz w:val="28"/>
        </w:rPr>
        <w:t>U</w:t>
      </w:r>
      <w:r w:rsidR="0092711A">
        <w:rPr>
          <w:rFonts w:ascii="Arial" w:hAnsi="Arial" w:cs="Tahoma"/>
          <w:b/>
          <w:sz w:val="28"/>
        </w:rPr>
        <w:t>R</w:t>
      </w:r>
      <w:r w:rsidRPr="00B962DC">
        <w:rPr>
          <w:rFonts w:ascii="Arial" w:hAnsi="Arial" w:cs="Tahoma"/>
          <w:b/>
          <w:sz w:val="28"/>
        </w:rPr>
        <w:t>”</w:t>
      </w:r>
      <w:r w:rsidRPr="00B962DC">
        <w:rPr>
          <w:rFonts w:ascii="Arial" w:hAnsi="Arial" w:cs="Tahoma"/>
          <w:sz w:val="28"/>
        </w:rPr>
        <w:t xml:space="preserve"> </w:t>
      </w:r>
    </w:p>
    <w:p w14:paraId="432EE5B0" w14:textId="0F919DC0" w:rsidR="00BD725E" w:rsidRPr="00BB610B" w:rsidRDefault="00BD725E" w:rsidP="00BD725E">
      <w:pPr>
        <w:tabs>
          <w:tab w:val="left" w:pos="720"/>
        </w:tabs>
        <w:suppressAutoHyphens/>
        <w:spacing w:line="360" w:lineRule="auto"/>
        <w:jc w:val="center"/>
        <w:rPr>
          <w:rFonts w:ascii="Arial" w:hAnsi="Arial" w:cs="Tahoma"/>
          <w:sz w:val="36"/>
        </w:rPr>
      </w:pPr>
    </w:p>
    <w:p w14:paraId="605D7B41" w14:textId="4AC20777" w:rsidR="00A65AA5" w:rsidRDefault="00A65AA5" w:rsidP="00BD725E">
      <w:pPr>
        <w:tabs>
          <w:tab w:val="left" w:pos="720"/>
        </w:tabs>
        <w:suppressAutoHyphens/>
        <w:spacing w:line="360" w:lineRule="auto"/>
        <w:jc w:val="center"/>
        <w:rPr>
          <w:rFonts w:ascii="Arial" w:hAnsi="Arial" w:cs="Tahoma"/>
          <w:b/>
          <w:sz w:val="36"/>
        </w:rPr>
      </w:pPr>
    </w:p>
    <w:p w14:paraId="10A54D41" w14:textId="77777777" w:rsidR="0078701F" w:rsidRPr="000841F3" w:rsidRDefault="0078701F" w:rsidP="00BD725E">
      <w:pPr>
        <w:tabs>
          <w:tab w:val="left" w:pos="720"/>
        </w:tabs>
        <w:suppressAutoHyphens/>
        <w:spacing w:line="360" w:lineRule="auto"/>
        <w:jc w:val="center"/>
        <w:rPr>
          <w:rFonts w:ascii="Arial" w:hAnsi="Arial" w:cs="Tahoma"/>
          <w:b/>
          <w:sz w:val="36"/>
        </w:rPr>
      </w:pPr>
    </w:p>
    <w:p w14:paraId="208D0848" w14:textId="0E507511" w:rsidR="00BD725E" w:rsidRDefault="00BD725E" w:rsidP="007D127E">
      <w:pPr>
        <w:tabs>
          <w:tab w:val="left" w:pos="720"/>
        </w:tabs>
        <w:suppressAutoHyphens/>
        <w:spacing w:line="360" w:lineRule="auto"/>
        <w:jc w:val="center"/>
        <w:rPr>
          <w:rFonts w:ascii="Arial" w:hAnsi="Arial" w:cs="Tahoma"/>
          <w:b/>
          <w:sz w:val="36"/>
        </w:rPr>
      </w:pPr>
      <w:r w:rsidRPr="000841F3">
        <w:rPr>
          <w:rFonts w:ascii="Arial" w:hAnsi="Arial" w:cs="Tahoma"/>
          <w:b/>
          <w:sz w:val="36"/>
        </w:rPr>
        <w:t xml:space="preserve">RECURSOS PROVENIENTES DE </w:t>
      </w:r>
      <w:r w:rsidR="0092711A">
        <w:rPr>
          <w:rFonts w:ascii="Arial" w:hAnsi="Arial" w:cs="Tahoma"/>
          <w:b/>
          <w:sz w:val="36"/>
        </w:rPr>
        <w:t>LOS INGRESOS PROPIOS</w:t>
      </w:r>
    </w:p>
    <w:p w14:paraId="656D9ACC" w14:textId="77777777" w:rsidR="00A65AA5" w:rsidRPr="000841F3" w:rsidRDefault="00A65AA5" w:rsidP="00BD725E">
      <w:pPr>
        <w:tabs>
          <w:tab w:val="left" w:pos="720"/>
        </w:tabs>
        <w:suppressAutoHyphens/>
        <w:spacing w:line="360" w:lineRule="auto"/>
        <w:jc w:val="center"/>
        <w:rPr>
          <w:rFonts w:ascii="Arial" w:hAnsi="Arial" w:cs="Tahoma"/>
          <w:b/>
          <w:sz w:val="36"/>
        </w:rPr>
      </w:pPr>
    </w:p>
    <w:p w14:paraId="0F82ECE1" w14:textId="77777777" w:rsidR="007D127E" w:rsidRDefault="007D127E" w:rsidP="000841F3">
      <w:pPr>
        <w:tabs>
          <w:tab w:val="left" w:pos="720"/>
        </w:tabs>
        <w:suppressAutoHyphens/>
        <w:spacing w:line="360" w:lineRule="auto"/>
        <w:jc w:val="right"/>
        <w:rPr>
          <w:rFonts w:ascii="Arial" w:hAnsi="Arial" w:cs="Tahoma"/>
          <w:b/>
          <w:sz w:val="24"/>
        </w:rPr>
      </w:pPr>
    </w:p>
    <w:p w14:paraId="4AC3E4AB" w14:textId="77777777" w:rsidR="007D127E" w:rsidRDefault="007D127E" w:rsidP="000841F3">
      <w:pPr>
        <w:tabs>
          <w:tab w:val="left" w:pos="720"/>
        </w:tabs>
        <w:suppressAutoHyphens/>
        <w:spacing w:line="360" w:lineRule="auto"/>
        <w:jc w:val="right"/>
        <w:rPr>
          <w:rFonts w:ascii="Arial" w:hAnsi="Arial" w:cs="Tahoma"/>
          <w:b/>
          <w:sz w:val="24"/>
        </w:rPr>
      </w:pPr>
    </w:p>
    <w:p w14:paraId="72C2235B" w14:textId="0B753259" w:rsidR="00BD725E" w:rsidRPr="000841F3" w:rsidRDefault="00BD725E" w:rsidP="000841F3">
      <w:pPr>
        <w:tabs>
          <w:tab w:val="left" w:pos="720"/>
        </w:tabs>
        <w:suppressAutoHyphens/>
        <w:spacing w:line="360" w:lineRule="auto"/>
        <w:jc w:val="right"/>
        <w:rPr>
          <w:rFonts w:ascii="Arial" w:hAnsi="Arial" w:cs="Tahoma"/>
          <w:b/>
          <w:sz w:val="24"/>
        </w:rPr>
      </w:pPr>
      <w:r w:rsidRPr="000841F3">
        <w:rPr>
          <w:rFonts w:ascii="Arial" w:hAnsi="Arial" w:cs="Tahoma"/>
          <w:b/>
          <w:sz w:val="24"/>
        </w:rPr>
        <w:t xml:space="preserve">LA PAZ, BAJA CALIFORNIA SUR, A </w:t>
      </w:r>
      <w:r w:rsidR="0092711A">
        <w:rPr>
          <w:rFonts w:ascii="Arial" w:hAnsi="Arial" w:cs="Tahoma"/>
          <w:b/>
          <w:sz w:val="24"/>
        </w:rPr>
        <w:t>02</w:t>
      </w:r>
      <w:r w:rsidRPr="000841F3">
        <w:rPr>
          <w:rFonts w:ascii="Arial" w:hAnsi="Arial" w:cs="Tahoma"/>
          <w:b/>
          <w:sz w:val="24"/>
        </w:rPr>
        <w:t xml:space="preserve"> DE </w:t>
      </w:r>
      <w:r w:rsidR="0092711A">
        <w:rPr>
          <w:rFonts w:ascii="Arial" w:hAnsi="Arial" w:cs="Tahoma"/>
          <w:b/>
          <w:sz w:val="24"/>
        </w:rPr>
        <w:t>DICIEMBRE</w:t>
      </w:r>
      <w:r w:rsidR="007D127E">
        <w:rPr>
          <w:rFonts w:ascii="Arial" w:hAnsi="Arial" w:cs="Tahoma"/>
          <w:b/>
          <w:sz w:val="24"/>
        </w:rPr>
        <w:t xml:space="preserve"> D</w:t>
      </w:r>
      <w:r w:rsidRPr="000841F3">
        <w:rPr>
          <w:rFonts w:ascii="Arial" w:hAnsi="Arial" w:cs="Tahoma"/>
          <w:b/>
          <w:sz w:val="24"/>
        </w:rPr>
        <w:t>E 202</w:t>
      </w:r>
      <w:r w:rsidR="007D127E">
        <w:rPr>
          <w:rFonts w:ascii="Arial" w:hAnsi="Arial" w:cs="Tahoma"/>
          <w:b/>
          <w:sz w:val="24"/>
        </w:rPr>
        <w:t>4</w:t>
      </w:r>
    </w:p>
    <w:p w14:paraId="253C15D3" w14:textId="4C71B6A8" w:rsidR="007D127E" w:rsidRDefault="007D127E" w:rsidP="0022488F">
      <w:pPr>
        <w:tabs>
          <w:tab w:val="left" w:pos="720"/>
        </w:tabs>
        <w:suppressAutoHyphens/>
        <w:spacing w:line="276" w:lineRule="auto"/>
        <w:jc w:val="both"/>
        <w:rPr>
          <w:rFonts w:ascii="Arial" w:hAnsi="Arial" w:cs="Tahoma"/>
        </w:rPr>
      </w:pPr>
    </w:p>
    <w:p w14:paraId="345E1F6E" w14:textId="77777777" w:rsidR="00385CDE" w:rsidRDefault="00385CDE" w:rsidP="0022488F">
      <w:pPr>
        <w:tabs>
          <w:tab w:val="left" w:pos="720"/>
        </w:tabs>
        <w:suppressAutoHyphens/>
        <w:spacing w:line="276" w:lineRule="auto"/>
        <w:jc w:val="both"/>
        <w:rPr>
          <w:rFonts w:ascii="Arial" w:hAnsi="Arial" w:cs="Tahoma"/>
        </w:rPr>
      </w:pPr>
    </w:p>
    <w:p w14:paraId="2D20E86D" w14:textId="49CDACEB" w:rsidR="00BD725E" w:rsidRDefault="00BD725E" w:rsidP="0022488F">
      <w:pPr>
        <w:tabs>
          <w:tab w:val="left" w:pos="720"/>
        </w:tabs>
        <w:suppressAutoHyphens/>
        <w:spacing w:line="276" w:lineRule="auto"/>
        <w:jc w:val="both"/>
        <w:rPr>
          <w:rFonts w:ascii="Arial" w:hAnsi="Arial" w:cs="Tahoma"/>
        </w:rPr>
      </w:pPr>
      <w:r>
        <w:rPr>
          <w:rFonts w:ascii="Arial" w:hAnsi="Arial" w:cs="Tahoma"/>
        </w:rPr>
        <w:t xml:space="preserve">En la ciudad de La Paz, Baja California Sur, </w:t>
      </w:r>
      <w:r w:rsidR="00CD1BEF">
        <w:rPr>
          <w:rFonts w:ascii="Arial" w:hAnsi="Arial" w:cs="Tahoma"/>
        </w:rPr>
        <w:t>en punto de</w:t>
      </w:r>
      <w:r>
        <w:rPr>
          <w:rFonts w:ascii="Arial" w:hAnsi="Arial" w:cs="Tahoma"/>
        </w:rPr>
        <w:t xml:space="preserve"> las </w:t>
      </w:r>
      <w:r w:rsidR="00D828CF">
        <w:rPr>
          <w:rFonts w:ascii="Arial" w:hAnsi="Arial" w:cs="Tahoma"/>
        </w:rPr>
        <w:t>1</w:t>
      </w:r>
      <w:r w:rsidR="0092711A">
        <w:rPr>
          <w:rFonts w:ascii="Arial" w:hAnsi="Arial" w:cs="Tahoma"/>
        </w:rPr>
        <w:t>8</w:t>
      </w:r>
      <w:r>
        <w:rPr>
          <w:rFonts w:ascii="Arial" w:hAnsi="Arial" w:cs="Tahoma"/>
        </w:rPr>
        <w:t xml:space="preserve">:00 h, del </w:t>
      </w:r>
      <w:r w:rsidR="00395030">
        <w:rPr>
          <w:rFonts w:ascii="Arial" w:hAnsi="Arial" w:cs="Tahoma"/>
        </w:rPr>
        <w:t>día</w:t>
      </w:r>
      <w:r w:rsidR="0078701F">
        <w:rPr>
          <w:rFonts w:ascii="Arial" w:hAnsi="Arial" w:cs="Tahoma"/>
        </w:rPr>
        <w:t xml:space="preserve"> </w:t>
      </w:r>
      <w:r w:rsidR="0092711A">
        <w:rPr>
          <w:rFonts w:ascii="Arial" w:hAnsi="Arial" w:cs="Tahoma"/>
        </w:rPr>
        <w:t>lunes</w:t>
      </w:r>
      <w:r w:rsidR="00B962DC">
        <w:rPr>
          <w:rFonts w:ascii="Arial" w:hAnsi="Arial" w:cs="Tahoma"/>
        </w:rPr>
        <w:t xml:space="preserve"> </w:t>
      </w:r>
      <w:r w:rsidR="0092711A">
        <w:rPr>
          <w:rFonts w:ascii="Arial" w:hAnsi="Arial" w:cs="Tahoma"/>
        </w:rPr>
        <w:t>02</w:t>
      </w:r>
      <w:r>
        <w:rPr>
          <w:rFonts w:ascii="Arial" w:hAnsi="Arial" w:cs="Tahoma"/>
        </w:rPr>
        <w:t xml:space="preserve"> de </w:t>
      </w:r>
      <w:r w:rsidR="0092711A">
        <w:rPr>
          <w:rFonts w:ascii="Arial" w:hAnsi="Arial" w:cs="Tahoma"/>
        </w:rPr>
        <w:t>diciembre</w:t>
      </w:r>
      <w:r>
        <w:rPr>
          <w:rFonts w:ascii="Arial" w:hAnsi="Arial" w:cs="Tahoma"/>
        </w:rPr>
        <w:t xml:space="preserve"> de 202</w:t>
      </w:r>
      <w:r w:rsidR="007D127E">
        <w:rPr>
          <w:rFonts w:ascii="Arial" w:hAnsi="Arial" w:cs="Tahoma"/>
        </w:rPr>
        <w:t>4</w:t>
      </w:r>
      <w:r>
        <w:rPr>
          <w:rFonts w:ascii="Arial" w:hAnsi="Arial" w:cs="Tahoma"/>
        </w:rPr>
        <w:t>, en la sala de juntas del departamento de compras y almacén, ubicada en Blvd. Forjadores</w:t>
      </w:r>
      <w:r w:rsidR="007E3F3C">
        <w:rPr>
          <w:rFonts w:ascii="Arial" w:hAnsi="Arial" w:cs="Tahoma"/>
        </w:rPr>
        <w:t>,</w:t>
      </w:r>
      <w:r>
        <w:rPr>
          <w:rFonts w:ascii="Arial" w:hAnsi="Arial" w:cs="Tahoma"/>
        </w:rPr>
        <w:t xml:space="preserve"> SN e/ Av. Universidad y Félix Agramont Cota, Col. Universitario</w:t>
      </w:r>
      <w:r w:rsidR="007E3F3C">
        <w:rPr>
          <w:rFonts w:ascii="Arial" w:hAnsi="Arial" w:cs="Tahoma"/>
        </w:rPr>
        <w:t>,</w:t>
      </w:r>
      <w:r>
        <w:rPr>
          <w:rFonts w:ascii="Arial" w:hAnsi="Arial" w:cs="Tahoma"/>
        </w:rPr>
        <w:t xml:space="preserve"> C.P. 23080, se reunieron los </w:t>
      </w:r>
      <w:r w:rsidR="00933047">
        <w:rPr>
          <w:rFonts w:ascii="Arial" w:hAnsi="Arial" w:cs="Tahoma"/>
        </w:rPr>
        <w:t>funcionarios universitarios</w:t>
      </w:r>
      <w:r>
        <w:rPr>
          <w:rFonts w:ascii="Arial" w:hAnsi="Arial" w:cs="Tahoma"/>
        </w:rPr>
        <w:t xml:space="preserve"> y demás personas</w:t>
      </w:r>
      <w:r w:rsidR="007E3F3C">
        <w:rPr>
          <w:rFonts w:ascii="Arial" w:hAnsi="Arial" w:cs="Tahoma"/>
        </w:rPr>
        <w:t>,</w:t>
      </w:r>
      <w:r>
        <w:rPr>
          <w:rFonts w:ascii="Arial" w:hAnsi="Arial" w:cs="Tahoma"/>
        </w:rPr>
        <w:t xml:space="preserve"> cuyos</w:t>
      </w:r>
      <w:r w:rsidR="008C7CBC">
        <w:rPr>
          <w:rFonts w:ascii="Arial" w:hAnsi="Arial" w:cs="Tahoma"/>
        </w:rPr>
        <w:t xml:space="preserve"> nombres y firmas aparecen al final de la presente acta, con el objeto de llevar a cabo la </w:t>
      </w:r>
      <w:r w:rsidR="007D127E">
        <w:rPr>
          <w:rFonts w:ascii="Arial" w:hAnsi="Arial" w:cs="Tahoma"/>
        </w:rPr>
        <w:t>junta de aclaraciones de</w:t>
      </w:r>
      <w:r w:rsidR="00933047">
        <w:rPr>
          <w:rFonts w:ascii="Arial" w:hAnsi="Arial" w:cs="Tahoma"/>
        </w:rPr>
        <w:t xml:space="preserve"> </w:t>
      </w:r>
      <w:r w:rsidR="00D96B73">
        <w:rPr>
          <w:rFonts w:ascii="Arial" w:hAnsi="Arial" w:cs="Tahoma"/>
        </w:rPr>
        <w:t xml:space="preserve">la </w:t>
      </w:r>
      <w:r w:rsidR="00346AA8">
        <w:rPr>
          <w:rFonts w:ascii="Arial" w:hAnsi="Arial" w:cs="Tahoma"/>
        </w:rPr>
        <w:t>licitación pública</w:t>
      </w:r>
      <w:r w:rsidR="00D96B73">
        <w:rPr>
          <w:rFonts w:ascii="Arial" w:hAnsi="Arial" w:cs="Tahoma"/>
        </w:rPr>
        <w:t xml:space="preserve">, </w:t>
      </w:r>
      <w:r w:rsidR="00D93074">
        <w:rPr>
          <w:rFonts w:ascii="Arial" w:hAnsi="Arial" w:cs="Tahoma"/>
        </w:rPr>
        <w:t>con carácter nacional</w:t>
      </w:r>
      <w:r w:rsidR="00993D91">
        <w:rPr>
          <w:rFonts w:ascii="Arial" w:hAnsi="Arial" w:cs="Tahoma"/>
        </w:rPr>
        <w:t>,</w:t>
      </w:r>
      <w:r w:rsidR="00993D91" w:rsidRPr="00411449">
        <w:rPr>
          <w:rFonts w:ascii="Arial" w:hAnsi="Arial" w:cs="Tahoma"/>
        </w:rPr>
        <w:t xml:space="preserve"> cuyos datos se precisan a continuació</w:t>
      </w:r>
      <w:r w:rsidR="00993D91">
        <w:rPr>
          <w:rFonts w:ascii="Arial" w:hAnsi="Arial" w:cs="Tahoma"/>
        </w:rPr>
        <w:t>n</w:t>
      </w:r>
      <w:r w:rsidR="00D828CF">
        <w:rPr>
          <w:rFonts w:ascii="Arial" w:hAnsi="Arial" w:cs="Tahoma"/>
        </w:rPr>
        <w:t xml:space="preserve"> </w:t>
      </w:r>
      <w:r w:rsidR="00933047">
        <w:rPr>
          <w:rFonts w:ascii="Arial" w:hAnsi="Arial" w:cs="Tahoma"/>
        </w:rPr>
        <w:t>--------------------------------------------------------------------------------------------</w:t>
      </w:r>
      <w:r w:rsidR="00B770F0">
        <w:rPr>
          <w:rFonts w:ascii="Arial" w:hAnsi="Arial" w:cs="Tahoma"/>
        </w:rPr>
        <w:t>------------------------</w:t>
      </w:r>
      <w:r w:rsidR="00933047">
        <w:rPr>
          <w:rFonts w:ascii="Arial" w:hAnsi="Arial" w:cs="Tahoma"/>
        </w:rPr>
        <w:t>------</w:t>
      </w:r>
      <w:r w:rsidR="00D96B73">
        <w:rPr>
          <w:rFonts w:ascii="Arial" w:hAnsi="Arial" w:cs="Tahoma"/>
        </w:rPr>
        <w:t>----------------------------------------</w:t>
      </w:r>
      <w:r w:rsidR="00346AA8">
        <w:rPr>
          <w:rFonts w:ascii="Arial" w:hAnsi="Arial" w:cs="Tahoma"/>
        </w:rPr>
        <w:t>---------------------------</w:t>
      </w:r>
      <w:r w:rsidR="00D96B73">
        <w:rPr>
          <w:rFonts w:ascii="Arial" w:hAnsi="Arial" w:cs="Tahoma"/>
        </w:rPr>
        <w:t>------------------------------</w:t>
      </w:r>
      <w:r w:rsidR="00933047">
        <w:rPr>
          <w:rFonts w:ascii="Arial" w:hAnsi="Arial" w:cs="Tahoma"/>
        </w:rPr>
        <w:t>----</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6662"/>
      </w:tblGrid>
      <w:tr w:rsidR="00933047" w:rsidRPr="00933047" w14:paraId="0106FBD4" w14:textId="77777777" w:rsidTr="00385CDE">
        <w:trPr>
          <w:jc w:val="center"/>
        </w:trPr>
        <w:tc>
          <w:tcPr>
            <w:tcW w:w="2556" w:type="dxa"/>
          </w:tcPr>
          <w:p w14:paraId="689366B7" w14:textId="112B20C1" w:rsidR="00933047" w:rsidRPr="00933047" w:rsidRDefault="00367BD8" w:rsidP="00E5015D">
            <w:pPr>
              <w:tabs>
                <w:tab w:val="left" w:pos="720"/>
              </w:tabs>
              <w:suppressAutoHyphens/>
              <w:jc w:val="both"/>
              <w:rPr>
                <w:rFonts w:ascii="Arial" w:hAnsi="Arial" w:cs="Tahoma"/>
                <w:sz w:val="16"/>
                <w:szCs w:val="16"/>
              </w:rPr>
            </w:pPr>
            <w:r>
              <w:rPr>
                <w:rFonts w:ascii="Arial" w:hAnsi="Arial" w:cs="Tahoma"/>
                <w:sz w:val="16"/>
                <w:szCs w:val="16"/>
              </w:rPr>
              <w:t>DENOMINACIÓN</w:t>
            </w:r>
            <w:r w:rsidR="00933047" w:rsidRPr="00933047">
              <w:rPr>
                <w:rFonts w:ascii="Arial" w:hAnsi="Arial" w:cs="Tahoma"/>
                <w:sz w:val="16"/>
                <w:szCs w:val="16"/>
              </w:rPr>
              <w:t xml:space="preserve"> DE LA </w:t>
            </w:r>
            <w:r w:rsidR="00346AA8">
              <w:rPr>
                <w:rFonts w:ascii="Arial" w:hAnsi="Arial" w:cs="Tahoma"/>
                <w:sz w:val="16"/>
                <w:szCs w:val="16"/>
              </w:rPr>
              <w:t>LICITACIÓN</w:t>
            </w:r>
            <w:r w:rsidR="00933047" w:rsidRPr="00933047">
              <w:rPr>
                <w:rFonts w:ascii="Arial" w:hAnsi="Arial" w:cs="Tahoma"/>
                <w:sz w:val="16"/>
                <w:szCs w:val="16"/>
              </w:rPr>
              <w:t>:</w:t>
            </w:r>
          </w:p>
        </w:tc>
        <w:tc>
          <w:tcPr>
            <w:tcW w:w="6662" w:type="dxa"/>
          </w:tcPr>
          <w:p w14:paraId="79D87B81" w14:textId="1016B8C9" w:rsidR="00933047" w:rsidRPr="00933047" w:rsidRDefault="00346AA8" w:rsidP="00E5015D">
            <w:pPr>
              <w:tabs>
                <w:tab w:val="left" w:pos="720"/>
              </w:tabs>
              <w:suppressAutoHyphens/>
              <w:ind w:left="-28"/>
              <w:jc w:val="both"/>
              <w:rPr>
                <w:rFonts w:ascii="Arial" w:hAnsi="Arial" w:cs="Tahoma"/>
                <w:sz w:val="16"/>
                <w:szCs w:val="16"/>
              </w:rPr>
            </w:pPr>
            <w:r w:rsidRPr="00346AA8">
              <w:rPr>
                <w:rFonts w:ascii="Arial" w:hAnsi="Arial" w:cs="Tahoma"/>
                <w:sz w:val="16"/>
                <w:szCs w:val="16"/>
              </w:rPr>
              <w:t>SEGURO DE VIDA PARA EL PERSONAL DE LA UNIVERSIDAD AUTÓNOMA DE BAJA CALIFORNIA SUR</w:t>
            </w:r>
          </w:p>
        </w:tc>
      </w:tr>
      <w:tr w:rsidR="00346AA8" w:rsidRPr="00933047" w14:paraId="2F22C5F3" w14:textId="77777777" w:rsidTr="00385CDE">
        <w:trPr>
          <w:jc w:val="center"/>
        </w:trPr>
        <w:tc>
          <w:tcPr>
            <w:tcW w:w="2556" w:type="dxa"/>
          </w:tcPr>
          <w:p w14:paraId="6FA0F75C" w14:textId="4D02872A" w:rsidR="00346AA8" w:rsidRPr="00933047" w:rsidRDefault="00346AA8" w:rsidP="00E5015D">
            <w:pPr>
              <w:tabs>
                <w:tab w:val="left" w:pos="720"/>
              </w:tabs>
              <w:suppressAutoHyphens/>
              <w:jc w:val="both"/>
              <w:rPr>
                <w:rFonts w:ascii="Arial" w:hAnsi="Arial" w:cs="Tahoma"/>
                <w:sz w:val="16"/>
                <w:szCs w:val="16"/>
              </w:rPr>
            </w:pPr>
            <w:r>
              <w:rPr>
                <w:rFonts w:ascii="Arial" w:hAnsi="Arial" w:cs="Tahoma"/>
                <w:sz w:val="16"/>
                <w:szCs w:val="16"/>
              </w:rPr>
              <w:t>PERIODO DE COBERTURA</w:t>
            </w:r>
          </w:p>
        </w:tc>
        <w:tc>
          <w:tcPr>
            <w:tcW w:w="6662" w:type="dxa"/>
          </w:tcPr>
          <w:p w14:paraId="0D3E6E86" w14:textId="0DB41CEC" w:rsidR="00346AA8" w:rsidRDefault="00346AA8" w:rsidP="00E5015D">
            <w:pPr>
              <w:tabs>
                <w:tab w:val="left" w:pos="720"/>
              </w:tabs>
              <w:suppressAutoHyphens/>
              <w:jc w:val="both"/>
              <w:rPr>
                <w:rFonts w:ascii="Arial" w:hAnsi="Arial" w:cs="Tahoma"/>
                <w:sz w:val="16"/>
                <w:szCs w:val="16"/>
              </w:rPr>
            </w:pPr>
            <w:r>
              <w:rPr>
                <w:rFonts w:ascii="Arial" w:hAnsi="Arial" w:cs="Tahoma"/>
                <w:sz w:val="16"/>
                <w:szCs w:val="16"/>
              </w:rPr>
              <w:t>A PARTIR DE LAS 0:00 h DEL 01 DE ENERO DE 2025 HASTA LAS 24:00 H DEL 31 DE DICIEMBRE DE 2025.</w:t>
            </w:r>
          </w:p>
        </w:tc>
      </w:tr>
      <w:tr w:rsidR="00933047" w:rsidRPr="00933047" w14:paraId="7FFC9703" w14:textId="77777777" w:rsidTr="00385CDE">
        <w:trPr>
          <w:jc w:val="center"/>
        </w:trPr>
        <w:tc>
          <w:tcPr>
            <w:tcW w:w="2556" w:type="dxa"/>
          </w:tcPr>
          <w:p w14:paraId="03F7A027" w14:textId="17FF6C29" w:rsidR="00933047" w:rsidRPr="00933047" w:rsidRDefault="00933047" w:rsidP="00E5015D">
            <w:pPr>
              <w:tabs>
                <w:tab w:val="left" w:pos="720"/>
              </w:tabs>
              <w:suppressAutoHyphens/>
              <w:jc w:val="both"/>
              <w:rPr>
                <w:rFonts w:ascii="Arial" w:hAnsi="Arial" w:cs="Tahoma"/>
                <w:sz w:val="16"/>
                <w:szCs w:val="16"/>
              </w:rPr>
            </w:pPr>
            <w:r w:rsidRPr="00933047">
              <w:rPr>
                <w:rFonts w:ascii="Arial" w:hAnsi="Arial" w:cs="Tahoma"/>
                <w:sz w:val="16"/>
                <w:szCs w:val="16"/>
              </w:rPr>
              <w:t>N</w:t>
            </w:r>
            <w:r w:rsidR="00E5015D">
              <w:rPr>
                <w:rFonts w:ascii="Arial" w:hAnsi="Arial" w:cs="Tahoma"/>
                <w:sz w:val="16"/>
                <w:szCs w:val="16"/>
              </w:rPr>
              <w:t>Ú</w:t>
            </w:r>
            <w:r w:rsidRPr="00933047">
              <w:rPr>
                <w:rFonts w:ascii="Arial" w:hAnsi="Arial" w:cs="Tahoma"/>
                <w:sz w:val="16"/>
                <w:szCs w:val="16"/>
              </w:rPr>
              <w:t xml:space="preserve">MERO DE LA </w:t>
            </w:r>
            <w:r w:rsidR="00346AA8">
              <w:rPr>
                <w:rFonts w:ascii="Arial" w:hAnsi="Arial" w:cs="Tahoma"/>
                <w:sz w:val="16"/>
                <w:szCs w:val="16"/>
              </w:rPr>
              <w:t>LICITACIÓN</w:t>
            </w:r>
            <w:r w:rsidRPr="00933047">
              <w:rPr>
                <w:rFonts w:ascii="Arial" w:hAnsi="Arial" w:cs="Tahoma"/>
                <w:sz w:val="16"/>
                <w:szCs w:val="16"/>
              </w:rPr>
              <w:t>:</w:t>
            </w:r>
          </w:p>
        </w:tc>
        <w:tc>
          <w:tcPr>
            <w:tcW w:w="6662" w:type="dxa"/>
          </w:tcPr>
          <w:p w14:paraId="4DC7AB1F" w14:textId="60946C3E" w:rsidR="00933047" w:rsidRPr="00933047" w:rsidRDefault="00346AA8" w:rsidP="00E5015D">
            <w:pPr>
              <w:tabs>
                <w:tab w:val="left" w:pos="720"/>
              </w:tabs>
              <w:suppressAutoHyphens/>
              <w:jc w:val="both"/>
              <w:rPr>
                <w:rFonts w:ascii="Arial" w:hAnsi="Arial" w:cs="Tahoma"/>
                <w:sz w:val="16"/>
                <w:szCs w:val="16"/>
              </w:rPr>
            </w:pPr>
            <w:r>
              <w:rPr>
                <w:rFonts w:ascii="Arial" w:hAnsi="Arial" w:cs="Tahoma"/>
                <w:sz w:val="16"/>
                <w:szCs w:val="16"/>
              </w:rPr>
              <w:t>LPA</w:t>
            </w:r>
            <w:r w:rsidR="006805F2" w:rsidRPr="006805F2">
              <w:rPr>
                <w:rFonts w:ascii="Arial" w:hAnsi="Arial" w:cs="Tahoma"/>
                <w:sz w:val="16"/>
                <w:szCs w:val="16"/>
              </w:rPr>
              <w:t>-000000043-0</w:t>
            </w:r>
            <w:r>
              <w:rPr>
                <w:rFonts w:ascii="Arial" w:hAnsi="Arial" w:cs="Tahoma"/>
                <w:sz w:val="16"/>
                <w:szCs w:val="16"/>
              </w:rPr>
              <w:t>25</w:t>
            </w:r>
            <w:r w:rsidR="006805F2" w:rsidRPr="006805F2">
              <w:rPr>
                <w:rFonts w:ascii="Arial" w:hAnsi="Arial" w:cs="Tahoma"/>
                <w:sz w:val="16"/>
                <w:szCs w:val="16"/>
              </w:rPr>
              <w:t>-202</w:t>
            </w:r>
            <w:r w:rsidR="001359D9">
              <w:rPr>
                <w:rFonts w:ascii="Arial" w:hAnsi="Arial" w:cs="Tahoma"/>
                <w:sz w:val="16"/>
                <w:szCs w:val="16"/>
              </w:rPr>
              <w:t>4</w:t>
            </w:r>
          </w:p>
        </w:tc>
      </w:tr>
      <w:tr w:rsidR="00346AA8" w:rsidRPr="00933047" w14:paraId="54E68E4E" w14:textId="77777777" w:rsidTr="00385CDE">
        <w:trPr>
          <w:jc w:val="center"/>
        </w:trPr>
        <w:tc>
          <w:tcPr>
            <w:tcW w:w="2556" w:type="dxa"/>
          </w:tcPr>
          <w:p w14:paraId="5862C778" w14:textId="1982CF2F" w:rsidR="00346AA8" w:rsidRPr="00933047" w:rsidRDefault="00346AA8" w:rsidP="00E5015D">
            <w:pPr>
              <w:tabs>
                <w:tab w:val="left" w:pos="720"/>
              </w:tabs>
              <w:suppressAutoHyphens/>
              <w:jc w:val="both"/>
              <w:rPr>
                <w:rFonts w:ascii="Arial" w:hAnsi="Arial" w:cs="Tahoma"/>
                <w:sz w:val="16"/>
                <w:szCs w:val="16"/>
              </w:rPr>
            </w:pPr>
            <w:r>
              <w:rPr>
                <w:rFonts w:ascii="Arial" w:hAnsi="Arial" w:cs="Tahoma"/>
                <w:sz w:val="16"/>
                <w:szCs w:val="16"/>
              </w:rPr>
              <w:t>FUENTE DE FINANCIAMIENTO</w:t>
            </w:r>
          </w:p>
        </w:tc>
        <w:tc>
          <w:tcPr>
            <w:tcW w:w="6662" w:type="dxa"/>
          </w:tcPr>
          <w:p w14:paraId="608B23BA" w14:textId="48068DD8" w:rsidR="00346AA8" w:rsidRDefault="00346AA8" w:rsidP="00E5015D">
            <w:pPr>
              <w:tabs>
                <w:tab w:val="left" w:pos="720"/>
              </w:tabs>
              <w:suppressAutoHyphens/>
              <w:jc w:val="both"/>
              <w:rPr>
                <w:rFonts w:ascii="Arial" w:hAnsi="Arial" w:cs="Tahoma"/>
                <w:sz w:val="16"/>
                <w:szCs w:val="16"/>
              </w:rPr>
            </w:pPr>
            <w:r>
              <w:rPr>
                <w:rFonts w:ascii="Arial" w:hAnsi="Arial" w:cs="Tahoma"/>
                <w:sz w:val="16"/>
                <w:szCs w:val="16"/>
              </w:rPr>
              <w:t>INGRESOS PROPIOS</w:t>
            </w:r>
          </w:p>
        </w:tc>
      </w:tr>
      <w:tr w:rsidR="00346AA8" w:rsidRPr="00933047" w14:paraId="6FC9B8B4" w14:textId="77777777" w:rsidTr="00385CDE">
        <w:trPr>
          <w:jc w:val="center"/>
        </w:trPr>
        <w:tc>
          <w:tcPr>
            <w:tcW w:w="2556" w:type="dxa"/>
          </w:tcPr>
          <w:p w14:paraId="6924A6A1" w14:textId="31B8B442" w:rsidR="00346AA8" w:rsidRPr="00933047" w:rsidRDefault="00346AA8" w:rsidP="00E5015D">
            <w:pPr>
              <w:tabs>
                <w:tab w:val="left" w:pos="720"/>
              </w:tabs>
              <w:suppressAutoHyphens/>
              <w:jc w:val="both"/>
              <w:rPr>
                <w:rFonts w:ascii="Arial" w:hAnsi="Arial" w:cs="Tahoma"/>
                <w:sz w:val="16"/>
                <w:szCs w:val="16"/>
              </w:rPr>
            </w:pPr>
            <w:r>
              <w:rPr>
                <w:rFonts w:ascii="Arial" w:hAnsi="Arial" w:cs="Tahoma"/>
                <w:sz w:val="16"/>
                <w:szCs w:val="16"/>
              </w:rPr>
              <w:t>OBJETO DE LA LICITACIÓN</w:t>
            </w:r>
          </w:p>
        </w:tc>
        <w:tc>
          <w:tcPr>
            <w:tcW w:w="6662" w:type="dxa"/>
          </w:tcPr>
          <w:p w14:paraId="3E196879" w14:textId="29D2F259" w:rsidR="00346AA8" w:rsidRDefault="00346AA8" w:rsidP="00E5015D">
            <w:pPr>
              <w:tabs>
                <w:tab w:val="left" w:pos="720"/>
              </w:tabs>
              <w:suppressAutoHyphens/>
              <w:jc w:val="both"/>
              <w:rPr>
                <w:rFonts w:ascii="Arial" w:hAnsi="Arial" w:cs="Tahoma"/>
                <w:sz w:val="16"/>
                <w:szCs w:val="16"/>
              </w:rPr>
            </w:pPr>
            <w:r w:rsidRPr="00346AA8">
              <w:rPr>
                <w:rFonts w:ascii="Arial" w:hAnsi="Arial" w:cs="Tahoma"/>
                <w:sz w:val="16"/>
                <w:szCs w:val="16"/>
              </w:rPr>
              <w:t>SEGURO DE VIDA PARA PERSONAL ACTIVO Y JUBILADO UNIVERSITARIO, CON UNA SUMA ASEGURADA DE 100 MESES DE SALARIO INTEGRADO MENSUAL</w:t>
            </w:r>
          </w:p>
        </w:tc>
      </w:tr>
      <w:tr w:rsidR="00933047" w:rsidRPr="00933047" w14:paraId="7BA44305" w14:textId="77777777" w:rsidTr="00385CDE">
        <w:trPr>
          <w:jc w:val="center"/>
        </w:trPr>
        <w:tc>
          <w:tcPr>
            <w:tcW w:w="2556" w:type="dxa"/>
          </w:tcPr>
          <w:p w14:paraId="183A4B5F" w14:textId="06227644" w:rsidR="00933047" w:rsidRPr="00933047" w:rsidRDefault="00933047" w:rsidP="00E5015D">
            <w:pPr>
              <w:tabs>
                <w:tab w:val="left" w:pos="720"/>
              </w:tabs>
              <w:suppressAutoHyphens/>
              <w:jc w:val="both"/>
              <w:rPr>
                <w:rFonts w:ascii="Arial" w:hAnsi="Arial" w:cs="Tahoma"/>
                <w:sz w:val="16"/>
                <w:szCs w:val="16"/>
              </w:rPr>
            </w:pPr>
            <w:r w:rsidRPr="00933047">
              <w:rPr>
                <w:rFonts w:ascii="Arial" w:hAnsi="Arial" w:cs="Tahoma"/>
                <w:sz w:val="16"/>
                <w:szCs w:val="16"/>
              </w:rPr>
              <w:t xml:space="preserve">TIPO DE </w:t>
            </w:r>
            <w:r w:rsidR="00346AA8">
              <w:rPr>
                <w:rFonts w:ascii="Arial" w:hAnsi="Arial" w:cs="Tahoma"/>
                <w:sz w:val="16"/>
                <w:szCs w:val="16"/>
              </w:rPr>
              <w:t>LICITACIÓN</w:t>
            </w:r>
            <w:r w:rsidR="00D96B73">
              <w:rPr>
                <w:rFonts w:ascii="Arial" w:hAnsi="Arial" w:cs="Tahoma"/>
                <w:sz w:val="16"/>
                <w:szCs w:val="16"/>
              </w:rPr>
              <w:t>:</w:t>
            </w:r>
          </w:p>
        </w:tc>
        <w:tc>
          <w:tcPr>
            <w:tcW w:w="6662" w:type="dxa"/>
          </w:tcPr>
          <w:p w14:paraId="0F6A49F7" w14:textId="1FC78671" w:rsidR="00933047" w:rsidRPr="00933047" w:rsidRDefault="00B962DC" w:rsidP="00E5015D">
            <w:pPr>
              <w:tabs>
                <w:tab w:val="left" w:pos="720"/>
              </w:tabs>
              <w:suppressAutoHyphens/>
              <w:jc w:val="both"/>
              <w:rPr>
                <w:rFonts w:ascii="Arial" w:hAnsi="Arial" w:cs="Tahoma"/>
                <w:sz w:val="16"/>
                <w:szCs w:val="16"/>
              </w:rPr>
            </w:pPr>
            <w:r>
              <w:rPr>
                <w:rFonts w:ascii="Arial" w:hAnsi="Arial" w:cs="Tahoma"/>
                <w:sz w:val="16"/>
                <w:szCs w:val="16"/>
              </w:rPr>
              <w:t>NACIONAL</w:t>
            </w:r>
          </w:p>
        </w:tc>
      </w:tr>
      <w:tr w:rsidR="00933047" w:rsidRPr="00933047" w14:paraId="573E32F5" w14:textId="77777777" w:rsidTr="00385CDE">
        <w:trPr>
          <w:jc w:val="center"/>
        </w:trPr>
        <w:tc>
          <w:tcPr>
            <w:tcW w:w="2556" w:type="dxa"/>
          </w:tcPr>
          <w:p w14:paraId="67AC2328" w14:textId="24868540" w:rsidR="00933047" w:rsidRPr="00933047" w:rsidRDefault="00933047" w:rsidP="00E5015D">
            <w:pPr>
              <w:tabs>
                <w:tab w:val="left" w:pos="720"/>
              </w:tabs>
              <w:suppressAutoHyphens/>
              <w:jc w:val="both"/>
              <w:rPr>
                <w:rFonts w:ascii="Arial" w:hAnsi="Arial" w:cs="Tahoma"/>
                <w:sz w:val="16"/>
                <w:szCs w:val="16"/>
              </w:rPr>
            </w:pPr>
            <w:r w:rsidRPr="00933047">
              <w:rPr>
                <w:rFonts w:ascii="Arial" w:hAnsi="Arial" w:cs="Tahoma"/>
                <w:sz w:val="16"/>
                <w:szCs w:val="16"/>
              </w:rPr>
              <w:t>LEGISLACI</w:t>
            </w:r>
            <w:r w:rsidR="006166B8">
              <w:rPr>
                <w:rFonts w:ascii="Arial" w:hAnsi="Arial" w:cs="Tahoma"/>
                <w:sz w:val="16"/>
                <w:szCs w:val="16"/>
              </w:rPr>
              <w:t>Ó</w:t>
            </w:r>
            <w:r w:rsidRPr="00933047">
              <w:rPr>
                <w:rFonts w:ascii="Arial" w:hAnsi="Arial" w:cs="Tahoma"/>
                <w:sz w:val="16"/>
                <w:szCs w:val="16"/>
              </w:rPr>
              <w:t>N APLICABLE:</w:t>
            </w:r>
          </w:p>
        </w:tc>
        <w:tc>
          <w:tcPr>
            <w:tcW w:w="6662" w:type="dxa"/>
          </w:tcPr>
          <w:p w14:paraId="51CD979D" w14:textId="38720AFB" w:rsidR="00933047" w:rsidRPr="00933047" w:rsidRDefault="009D356A" w:rsidP="00E5015D">
            <w:pPr>
              <w:tabs>
                <w:tab w:val="left" w:pos="720"/>
              </w:tabs>
              <w:suppressAutoHyphens/>
              <w:jc w:val="both"/>
              <w:rPr>
                <w:rFonts w:ascii="Arial" w:hAnsi="Arial" w:cs="Tahoma"/>
                <w:sz w:val="16"/>
                <w:szCs w:val="16"/>
              </w:rPr>
            </w:pPr>
            <w:r w:rsidRPr="009D356A">
              <w:rPr>
                <w:rFonts w:ascii="Arial" w:hAnsi="Arial" w:cs="Tahoma"/>
                <w:sz w:val="16"/>
                <w:szCs w:val="16"/>
              </w:rPr>
              <w:t>LEY DE ADQUISICIONES, ARRENDAMIENTOS Y SERVICIOS DEL ESTADO DE BAJA CALIFORNIA SUR</w:t>
            </w:r>
            <w:r>
              <w:rPr>
                <w:rFonts w:ascii="Arial" w:hAnsi="Arial" w:cs="Tahoma"/>
                <w:sz w:val="16"/>
                <w:szCs w:val="16"/>
              </w:rPr>
              <w:t>.</w:t>
            </w:r>
          </w:p>
        </w:tc>
      </w:tr>
      <w:tr w:rsidR="00933047" w:rsidRPr="00933047" w14:paraId="26478EBE" w14:textId="77777777" w:rsidTr="00385CDE">
        <w:trPr>
          <w:jc w:val="center"/>
        </w:trPr>
        <w:tc>
          <w:tcPr>
            <w:tcW w:w="2556" w:type="dxa"/>
          </w:tcPr>
          <w:p w14:paraId="3B7633AA" w14:textId="611490D8" w:rsidR="00933047" w:rsidRPr="000C5FE4" w:rsidRDefault="00933047" w:rsidP="00231012">
            <w:pPr>
              <w:tabs>
                <w:tab w:val="left" w:pos="720"/>
              </w:tabs>
              <w:suppressAutoHyphens/>
              <w:spacing w:line="360" w:lineRule="auto"/>
              <w:jc w:val="both"/>
              <w:rPr>
                <w:rFonts w:ascii="Arial" w:hAnsi="Arial" w:cs="Tahoma"/>
                <w:sz w:val="16"/>
                <w:szCs w:val="16"/>
              </w:rPr>
            </w:pPr>
            <w:r w:rsidRPr="000C5FE4">
              <w:rPr>
                <w:rFonts w:ascii="Arial" w:hAnsi="Arial" w:cs="Tahoma"/>
                <w:sz w:val="16"/>
                <w:szCs w:val="16"/>
              </w:rPr>
              <w:t>DEPENDENCIA SOLICITANTE:</w:t>
            </w:r>
          </w:p>
        </w:tc>
        <w:tc>
          <w:tcPr>
            <w:tcW w:w="6662" w:type="dxa"/>
          </w:tcPr>
          <w:p w14:paraId="40A8C983" w14:textId="10CF3620" w:rsidR="00C8027C" w:rsidRPr="000C5FE4" w:rsidRDefault="000C5FE4" w:rsidP="005A0726">
            <w:pPr>
              <w:tabs>
                <w:tab w:val="left" w:pos="720"/>
              </w:tabs>
              <w:suppressAutoHyphens/>
              <w:spacing w:line="276" w:lineRule="auto"/>
              <w:jc w:val="both"/>
              <w:rPr>
                <w:rFonts w:ascii="Arial" w:hAnsi="Arial" w:cs="Tahoma"/>
                <w:sz w:val="16"/>
                <w:szCs w:val="16"/>
              </w:rPr>
            </w:pPr>
            <w:r w:rsidRPr="000C5FE4">
              <w:rPr>
                <w:rFonts w:ascii="Arial" w:hAnsi="Arial" w:cs="Tahoma"/>
                <w:sz w:val="16"/>
                <w:szCs w:val="16"/>
              </w:rPr>
              <w:t xml:space="preserve">OFICINA DE LA DIRECCIÓN DE </w:t>
            </w:r>
            <w:r w:rsidR="005A0726">
              <w:rPr>
                <w:rFonts w:ascii="Arial" w:hAnsi="Arial" w:cs="Tahoma"/>
                <w:sz w:val="16"/>
                <w:szCs w:val="16"/>
              </w:rPr>
              <w:t>ADMINISTRACIÓN</w:t>
            </w:r>
          </w:p>
        </w:tc>
      </w:tr>
    </w:tbl>
    <w:p w14:paraId="7ECD2D6E" w14:textId="2AE3C09D" w:rsidR="008C7CBC" w:rsidRDefault="00F43928" w:rsidP="00E5015D">
      <w:pPr>
        <w:tabs>
          <w:tab w:val="left" w:pos="720"/>
        </w:tabs>
        <w:suppressAutoHyphens/>
        <w:spacing w:line="276" w:lineRule="auto"/>
        <w:jc w:val="both"/>
        <w:rPr>
          <w:rFonts w:ascii="Arial" w:hAnsi="Arial" w:cs="Tahoma"/>
        </w:rPr>
      </w:pPr>
      <w:r>
        <w:rPr>
          <w:rFonts w:ascii="Arial" w:hAnsi="Arial" w:cs="Tahoma"/>
        </w:rPr>
        <w:t>------------------------------------------------------------------------------------------------------------------------</w:t>
      </w:r>
    </w:p>
    <w:p w14:paraId="6A9BC999" w14:textId="79E6889B" w:rsidR="004F64B4" w:rsidRPr="006318C3" w:rsidRDefault="004F64B4" w:rsidP="000C5FE4">
      <w:pPr>
        <w:tabs>
          <w:tab w:val="left" w:pos="720"/>
        </w:tabs>
        <w:suppressAutoHyphens/>
        <w:spacing w:line="276" w:lineRule="auto"/>
        <w:jc w:val="both"/>
        <w:rPr>
          <w:rFonts w:ascii="Arial" w:hAnsi="Arial" w:cs="Tahoma"/>
        </w:rPr>
      </w:pPr>
      <w:r>
        <w:rPr>
          <w:rFonts w:ascii="Arial" w:hAnsi="Arial" w:cs="Tahoma"/>
        </w:rPr>
        <w:t xml:space="preserve">Este acto fue </w:t>
      </w:r>
      <w:r w:rsidRPr="00AA42E8">
        <w:rPr>
          <w:rFonts w:ascii="Arial" w:hAnsi="Arial" w:cs="Tahoma"/>
        </w:rPr>
        <w:t xml:space="preserve">presidido por </w:t>
      </w:r>
      <w:r w:rsidR="00A57582" w:rsidRPr="00993D91">
        <w:rPr>
          <w:rFonts w:ascii="Arial" w:hAnsi="Arial" w:cs="Tahoma"/>
        </w:rPr>
        <w:t>la</w:t>
      </w:r>
      <w:r w:rsidR="000D760E" w:rsidRPr="00993D91">
        <w:rPr>
          <w:rFonts w:ascii="Arial" w:hAnsi="Arial" w:cs="Tahoma"/>
        </w:rPr>
        <w:t xml:space="preserve"> </w:t>
      </w:r>
      <w:r w:rsidR="00993D91" w:rsidRPr="00993D91">
        <w:rPr>
          <w:rFonts w:ascii="Arial" w:hAnsi="Arial" w:cs="Tahoma"/>
        </w:rPr>
        <w:t>M.A.P</w:t>
      </w:r>
      <w:r w:rsidR="0078701F" w:rsidRPr="00993D91">
        <w:rPr>
          <w:rFonts w:ascii="Arial" w:hAnsi="Arial" w:cs="Tahoma"/>
        </w:rPr>
        <w:t>. Karina Vázquez Hernández, Directora de Finanzas, funcionario universitario designado por la convocante como presidente suplente del Comité de Adquisiciones, Arrendamientos y Servicios de la Universidad Autónoma de Baja California Sur, quien al inicio</w:t>
      </w:r>
      <w:r w:rsidR="0078701F" w:rsidRPr="00A57582">
        <w:rPr>
          <w:rFonts w:ascii="Arial" w:hAnsi="Arial" w:cs="Tahoma"/>
        </w:rPr>
        <w:t xml:space="preserve"> de</w:t>
      </w:r>
      <w:r w:rsidR="0078701F" w:rsidRPr="00780B35">
        <w:rPr>
          <w:rFonts w:ascii="Arial" w:hAnsi="Arial" w:cs="Tahoma"/>
        </w:rPr>
        <w:t xml:space="preserve"> esta</w:t>
      </w:r>
      <w:r w:rsidR="0078701F">
        <w:rPr>
          <w:rFonts w:ascii="Arial" w:hAnsi="Arial" w:cs="Tahoma"/>
        </w:rPr>
        <w:t xml:space="preserve"> junta, procedió a pasar lista de asistencia constatándose la existencia de cuórum legal, por lo que se declaró formalmente abierta la sesión, comunicó a los asistentes que de conformidad con el numeral </w:t>
      </w:r>
      <w:r w:rsidR="0078701F" w:rsidRPr="00A54110">
        <w:rPr>
          <w:rFonts w:ascii="Arial" w:hAnsi="Arial" w:cs="Tahoma"/>
          <w:i/>
        </w:rPr>
        <w:t>3.1.1</w:t>
      </w:r>
      <w:r w:rsidR="0078701F">
        <w:rPr>
          <w:rFonts w:ascii="Arial" w:hAnsi="Arial" w:cs="Tahoma"/>
        </w:rPr>
        <w:t xml:space="preserve"> </w:t>
      </w:r>
      <w:r w:rsidR="0078701F" w:rsidRPr="00D96B73">
        <w:rPr>
          <w:rFonts w:ascii="Arial" w:hAnsi="Arial" w:cs="Tahoma"/>
          <w:i/>
        </w:rPr>
        <w:t>“Aclaración al contenido de las bases”,</w:t>
      </w:r>
      <w:r w:rsidR="0078701F">
        <w:rPr>
          <w:rFonts w:ascii="Arial" w:hAnsi="Arial" w:cs="Tahoma"/>
        </w:rPr>
        <w:t xml:space="preserve"> en este acto se dará respuesta a las aclaraciones técnicas y cuestionamientos realizados por los </w:t>
      </w:r>
      <w:r w:rsidR="00346AA8">
        <w:rPr>
          <w:rFonts w:ascii="Arial" w:hAnsi="Arial" w:cs="Tahoma"/>
        </w:rPr>
        <w:t>licitantes</w:t>
      </w:r>
      <w:r w:rsidR="0078701F">
        <w:rPr>
          <w:rFonts w:ascii="Arial" w:hAnsi="Arial" w:cs="Tahoma"/>
        </w:rPr>
        <w:t xml:space="preserve">. </w:t>
      </w:r>
      <w:r w:rsidR="006166B8">
        <w:rPr>
          <w:rFonts w:ascii="Arial" w:hAnsi="Arial" w:cs="Tahoma"/>
        </w:rPr>
        <w:t xml:space="preserve"> </w:t>
      </w:r>
      <w:r w:rsidR="006166B8" w:rsidRPr="00CD1BEF">
        <w:rPr>
          <w:rFonts w:ascii="Arial" w:hAnsi="Arial" w:cs="Tahoma"/>
          <w:b/>
        </w:rPr>
        <w:t>-----</w:t>
      </w:r>
      <w:r w:rsidR="00C47DAE" w:rsidRPr="00CD1BEF">
        <w:rPr>
          <w:rFonts w:ascii="Arial" w:hAnsi="Arial" w:cs="Tahoma"/>
          <w:b/>
        </w:rPr>
        <w:t>----------------------</w:t>
      </w:r>
      <w:r w:rsidR="00CD1BEF" w:rsidRPr="00CD1BEF">
        <w:rPr>
          <w:rFonts w:ascii="Arial" w:hAnsi="Arial" w:cs="Tahoma"/>
          <w:b/>
        </w:rPr>
        <w:t>------------------------------------------------</w:t>
      </w:r>
      <w:r w:rsidR="00D96B73">
        <w:rPr>
          <w:rFonts w:ascii="Arial" w:hAnsi="Arial" w:cs="Tahoma"/>
          <w:b/>
        </w:rPr>
        <w:t>-----------------------------------------------------------------------</w:t>
      </w:r>
      <w:r w:rsidR="00993D91">
        <w:rPr>
          <w:rFonts w:ascii="Arial" w:hAnsi="Arial" w:cs="Tahoma"/>
          <w:b/>
        </w:rPr>
        <w:t>--------------------------------</w:t>
      </w:r>
    </w:p>
    <w:p w14:paraId="50450487" w14:textId="77777777" w:rsidR="00367BD8" w:rsidRPr="006318C3" w:rsidRDefault="0098482E" w:rsidP="00367BD8">
      <w:pPr>
        <w:tabs>
          <w:tab w:val="left" w:pos="720"/>
        </w:tabs>
        <w:suppressAutoHyphens/>
        <w:spacing w:line="276" w:lineRule="auto"/>
        <w:jc w:val="both"/>
        <w:rPr>
          <w:rFonts w:ascii="Arial" w:hAnsi="Arial" w:cs="Tahoma"/>
        </w:rPr>
      </w:pPr>
      <w:r w:rsidRPr="00CD1BEF">
        <w:rPr>
          <w:rFonts w:ascii="Arial" w:hAnsi="Arial" w:cs="Tahoma"/>
          <w:b/>
        </w:rPr>
        <w:t>----------------------------------------------------HECHOS------------------------------------------------------</w:t>
      </w:r>
      <w:r w:rsidR="00C47DAE" w:rsidRPr="00CD1BEF">
        <w:rPr>
          <w:rFonts w:ascii="Arial" w:hAnsi="Arial" w:cs="Tahoma"/>
          <w:b/>
        </w:rPr>
        <w:t>-</w:t>
      </w:r>
      <w:r w:rsidR="00367BD8" w:rsidRPr="00CD1BEF">
        <w:rPr>
          <w:rFonts w:ascii="Arial" w:hAnsi="Arial" w:cs="Tahoma"/>
          <w:b/>
        </w:rPr>
        <w:t>-----------------</w:t>
      </w:r>
      <w:r w:rsidR="00367BD8">
        <w:rPr>
          <w:rFonts w:ascii="Arial" w:hAnsi="Arial" w:cs="Tahoma"/>
          <w:b/>
        </w:rPr>
        <w:t>------------------------------------------------------------------------------------------------</w:t>
      </w:r>
      <w:r w:rsidR="00367BD8" w:rsidRPr="00CD1BEF">
        <w:rPr>
          <w:rFonts w:ascii="Arial" w:hAnsi="Arial" w:cs="Tahoma"/>
          <w:b/>
        </w:rPr>
        <w:t>-------</w:t>
      </w:r>
    </w:p>
    <w:p w14:paraId="5AC536DE" w14:textId="52EF2076" w:rsidR="00C013FA" w:rsidRPr="00385CDE" w:rsidRDefault="00BB538D" w:rsidP="006E0857">
      <w:pPr>
        <w:tabs>
          <w:tab w:val="left" w:pos="720"/>
        </w:tabs>
        <w:suppressAutoHyphens/>
        <w:spacing w:line="276" w:lineRule="auto"/>
        <w:jc w:val="both"/>
        <w:rPr>
          <w:rFonts w:ascii="Arial" w:hAnsi="Arial" w:cs="Arial"/>
        </w:rPr>
      </w:pPr>
      <w:r w:rsidRPr="00385CDE">
        <w:rPr>
          <w:rFonts w:ascii="Arial" w:hAnsi="Arial" w:cs="Arial"/>
          <w:b/>
        </w:rPr>
        <w:t>PRIMERO:</w:t>
      </w:r>
      <w:r w:rsidR="00306218" w:rsidRPr="00385CDE">
        <w:rPr>
          <w:rFonts w:ascii="Arial" w:hAnsi="Arial" w:cs="Arial"/>
        </w:rPr>
        <w:t xml:space="preserve"> </w:t>
      </w:r>
      <w:r w:rsidR="00ED20A2">
        <w:rPr>
          <w:rFonts w:ascii="Arial" w:hAnsi="Arial" w:cs="Arial"/>
        </w:rPr>
        <w:t>L</w:t>
      </w:r>
      <w:r w:rsidR="00C013FA" w:rsidRPr="00385CDE">
        <w:rPr>
          <w:rFonts w:ascii="Arial" w:hAnsi="Arial" w:cs="Arial"/>
        </w:rPr>
        <w:t>a Convocante</w:t>
      </w:r>
      <w:r w:rsidR="00ED20A2">
        <w:rPr>
          <w:rFonts w:ascii="Arial" w:hAnsi="Arial" w:cs="Arial"/>
        </w:rPr>
        <w:t xml:space="preserve"> hace</w:t>
      </w:r>
      <w:r w:rsidR="00C013FA" w:rsidRPr="00385CDE">
        <w:rPr>
          <w:rFonts w:ascii="Arial" w:hAnsi="Arial" w:cs="Arial"/>
        </w:rPr>
        <w:t xml:space="preserve"> la siguiente corrección</w:t>
      </w:r>
      <w:r w:rsidR="00346AA8" w:rsidRPr="00385CDE">
        <w:rPr>
          <w:rFonts w:ascii="Arial" w:hAnsi="Arial" w:cs="Arial"/>
        </w:rPr>
        <w:t xml:space="preserve"> a la convocatoria para licitación </w:t>
      </w:r>
      <w:r w:rsidR="00385CDE" w:rsidRPr="00385CDE">
        <w:rPr>
          <w:rFonts w:ascii="Arial" w:hAnsi="Arial" w:cs="Arial"/>
        </w:rPr>
        <w:t>pública</w:t>
      </w:r>
      <w:r w:rsidR="00346AA8" w:rsidRPr="00385CDE">
        <w:rPr>
          <w:rFonts w:ascii="Arial" w:hAnsi="Arial" w:cs="Arial"/>
        </w:rPr>
        <w:t>, difundida el pasado</w:t>
      </w:r>
      <w:r w:rsidR="00C013FA" w:rsidRPr="00385CDE">
        <w:rPr>
          <w:rFonts w:ascii="Arial" w:hAnsi="Arial" w:cs="Arial"/>
        </w:rPr>
        <w:t xml:space="preserve"> </w:t>
      </w:r>
      <w:r w:rsidR="00346AA8" w:rsidRPr="00385CDE">
        <w:rPr>
          <w:rFonts w:ascii="Arial" w:hAnsi="Arial" w:cs="Arial"/>
        </w:rPr>
        <w:t>25</w:t>
      </w:r>
      <w:r w:rsidR="00C013FA" w:rsidRPr="00385CDE">
        <w:rPr>
          <w:rFonts w:ascii="Arial" w:hAnsi="Arial" w:cs="Arial"/>
        </w:rPr>
        <w:t xml:space="preserve"> de noviembre de 2024</w:t>
      </w:r>
      <w:r w:rsidR="00346AA8" w:rsidRPr="00385CDE">
        <w:rPr>
          <w:rFonts w:ascii="Arial" w:hAnsi="Arial" w:cs="Arial"/>
        </w:rPr>
        <w:t>, en el semanal El Sudcaliforniano.</w:t>
      </w:r>
      <w:r w:rsidR="00385CDE">
        <w:rPr>
          <w:rFonts w:ascii="Arial" w:hAnsi="Arial" w:cs="Arial"/>
        </w:rPr>
        <w:t xml:space="preserve"> -------------------------------------------------------------------------------</w:t>
      </w:r>
      <w:r w:rsidR="00ED20A2">
        <w:rPr>
          <w:rFonts w:ascii="Arial" w:hAnsi="Arial" w:cs="Arial"/>
        </w:rPr>
        <w:t>------------------------------------------</w:t>
      </w:r>
    </w:p>
    <w:p w14:paraId="7ACA9BED" w14:textId="76F1A6A6" w:rsidR="00C013FA" w:rsidRPr="00385CDE" w:rsidRDefault="00385CDE" w:rsidP="006E0857">
      <w:pPr>
        <w:tabs>
          <w:tab w:val="left" w:pos="720"/>
        </w:tabs>
        <w:suppressAutoHyphens/>
        <w:spacing w:line="276" w:lineRule="auto"/>
        <w:jc w:val="both"/>
        <w:rPr>
          <w:rFonts w:ascii="Arial" w:hAnsi="Arial" w:cs="Arial"/>
        </w:rPr>
      </w:pPr>
      <w:r>
        <w:rPr>
          <w:rFonts w:ascii="Arial" w:hAnsi="Arial" w:cs="Arial"/>
        </w:rPr>
        <w:t>------------------------------------------------------------------------------------------------------------------------</w:t>
      </w:r>
    </w:p>
    <w:p w14:paraId="19C444D6" w14:textId="02F2AB12" w:rsidR="00C013FA" w:rsidRPr="00385CDE" w:rsidRDefault="00C013FA" w:rsidP="00C013FA">
      <w:pPr>
        <w:tabs>
          <w:tab w:val="left" w:pos="720"/>
        </w:tabs>
        <w:suppressAutoHyphens/>
        <w:spacing w:line="360" w:lineRule="auto"/>
        <w:jc w:val="both"/>
        <w:rPr>
          <w:rFonts w:ascii="Arial" w:hAnsi="Arial" w:cs="Arial"/>
          <w:b/>
          <w:u w:val="single"/>
        </w:rPr>
      </w:pPr>
      <w:r w:rsidRPr="00385CDE">
        <w:rPr>
          <w:rFonts w:ascii="Arial" w:hAnsi="Arial" w:cs="Arial"/>
          <w:b/>
          <w:u w:val="single"/>
        </w:rPr>
        <w:t xml:space="preserve">Corrección al </w:t>
      </w:r>
      <w:r w:rsidR="00346AA8" w:rsidRPr="00385CDE">
        <w:rPr>
          <w:rFonts w:ascii="Arial" w:hAnsi="Arial" w:cs="Arial"/>
          <w:b/>
          <w:u w:val="single"/>
        </w:rPr>
        <w:t>tipo de contratación</w:t>
      </w:r>
      <w:r w:rsidRPr="00385CDE">
        <w:rPr>
          <w:rFonts w:ascii="Arial" w:hAnsi="Arial" w:cs="Arial"/>
          <w:b/>
          <w:u w:val="single"/>
        </w:rPr>
        <w:t xml:space="preserve">: </w:t>
      </w:r>
      <w:r w:rsidR="00385CDE" w:rsidRPr="00385CDE">
        <w:rPr>
          <w:rFonts w:ascii="Arial" w:hAnsi="Arial" w:cs="Arial"/>
          <w:b/>
        </w:rPr>
        <w:t>------------------</w:t>
      </w:r>
      <w:r w:rsidR="00385CDE">
        <w:rPr>
          <w:rFonts w:ascii="Arial" w:hAnsi="Arial" w:cs="Arial"/>
          <w:b/>
        </w:rPr>
        <w:t>---------------------------------------------------</w:t>
      </w:r>
    </w:p>
    <w:p w14:paraId="19918642" w14:textId="3950342E" w:rsidR="00C013FA" w:rsidRPr="00385CDE" w:rsidRDefault="00C013FA" w:rsidP="00C013FA">
      <w:pPr>
        <w:suppressAutoHyphens/>
        <w:spacing w:line="360" w:lineRule="auto"/>
        <w:rPr>
          <w:rFonts w:ascii="Arial" w:hAnsi="Arial" w:cs="Arial"/>
          <w:b/>
        </w:rPr>
      </w:pPr>
      <w:r w:rsidRPr="00385CDE">
        <w:rPr>
          <w:rFonts w:ascii="Arial" w:hAnsi="Arial" w:cs="Arial"/>
          <w:b/>
        </w:rPr>
        <w:t>Dice:</w:t>
      </w:r>
      <w:r w:rsidR="00385CDE">
        <w:rPr>
          <w:rFonts w:ascii="Arial" w:hAnsi="Arial" w:cs="Arial"/>
          <w:b/>
        </w:rPr>
        <w:t xml:space="preserve"> ----------------------------------------------------------------------------------------------------------------</w:t>
      </w:r>
    </w:p>
    <w:p w14:paraId="1DE63176" w14:textId="659EEDD9" w:rsidR="00C013FA" w:rsidRPr="00385CDE" w:rsidRDefault="00346AA8" w:rsidP="00C013FA">
      <w:pPr>
        <w:suppressAutoHyphens/>
        <w:spacing w:line="360" w:lineRule="auto"/>
        <w:jc w:val="both"/>
        <w:rPr>
          <w:rFonts w:ascii="Arial" w:hAnsi="Arial" w:cs="Arial"/>
          <w:b/>
        </w:rPr>
      </w:pPr>
      <w:r w:rsidRPr="00385CDE">
        <w:rPr>
          <w:rFonts w:ascii="Arial" w:hAnsi="Arial" w:cs="Arial"/>
          <w:b/>
        </w:rPr>
        <w:t>Convocatoria para licitación pública estatal.</w:t>
      </w:r>
      <w:r w:rsidR="00385CDE">
        <w:rPr>
          <w:rFonts w:ascii="Arial" w:hAnsi="Arial" w:cs="Arial"/>
          <w:b/>
        </w:rPr>
        <w:t xml:space="preserve"> --------------------------------------------------------</w:t>
      </w:r>
    </w:p>
    <w:p w14:paraId="768FC6FC" w14:textId="3CDD5554" w:rsidR="00C013FA" w:rsidRDefault="00346AA8" w:rsidP="00ED20A2">
      <w:pPr>
        <w:pStyle w:val="Textoindependiente"/>
        <w:spacing w:line="276" w:lineRule="auto"/>
        <w:ind w:left="115" w:right="106"/>
        <w:rPr>
          <w:rFonts w:ascii="Arial" w:hAnsi="Arial" w:cs="Arial"/>
          <w:b/>
          <w:sz w:val="22"/>
          <w:szCs w:val="22"/>
        </w:rPr>
      </w:pPr>
      <w:r w:rsidRPr="00385CDE">
        <w:rPr>
          <w:rFonts w:ascii="Arial" w:hAnsi="Arial" w:cs="Arial"/>
          <w:sz w:val="22"/>
          <w:szCs w:val="22"/>
        </w:rPr>
        <w:t>La Universidad</w:t>
      </w:r>
      <w:r w:rsidRPr="00385CDE">
        <w:rPr>
          <w:rFonts w:ascii="Arial" w:hAnsi="Arial" w:cs="Arial"/>
          <w:spacing w:val="-2"/>
          <w:sz w:val="22"/>
          <w:szCs w:val="22"/>
        </w:rPr>
        <w:t xml:space="preserve"> </w:t>
      </w:r>
      <w:r w:rsidRPr="00385CDE">
        <w:rPr>
          <w:rFonts w:ascii="Arial" w:hAnsi="Arial" w:cs="Arial"/>
          <w:sz w:val="22"/>
          <w:szCs w:val="22"/>
        </w:rPr>
        <w:t>Autónoma de Baja California Sur,</w:t>
      </w:r>
      <w:r w:rsidRPr="00385CDE">
        <w:rPr>
          <w:rFonts w:ascii="Arial" w:hAnsi="Arial" w:cs="Arial"/>
          <w:spacing w:val="-1"/>
          <w:sz w:val="22"/>
          <w:szCs w:val="22"/>
        </w:rPr>
        <w:t xml:space="preserve"> </w:t>
      </w:r>
      <w:r w:rsidRPr="00385CDE">
        <w:rPr>
          <w:rFonts w:ascii="Arial" w:hAnsi="Arial" w:cs="Arial"/>
          <w:sz w:val="22"/>
          <w:szCs w:val="22"/>
        </w:rPr>
        <w:t>en uso</w:t>
      </w:r>
      <w:r w:rsidRPr="00385CDE">
        <w:rPr>
          <w:rFonts w:ascii="Arial" w:hAnsi="Arial" w:cs="Arial"/>
          <w:spacing w:val="-4"/>
          <w:sz w:val="22"/>
          <w:szCs w:val="22"/>
        </w:rPr>
        <w:t xml:space="preserve"> </w:t>
      </w:r>
      <w:r w:rsidRPr="00385CDE">
        <w:rPr>
          <w:rFonts w:ascii="Arial" w:hAnsi="Arial" w:cs="Arial"/>
          <w:sz w:val="22"/>
          <w:szCs w:val="22"/>
        </w:rPr>
        <w:t>de las</w:t>
      </w:r>
      <w:r w:rsidRPr="00385CDE">
        <w:rPr>
          <w:rFonts w:ascii="Arial" w:hAnsi="Arial" w:cs="Arial"/>
          <w:spacing w:val="-7"/>
          <w:sz w:val="22"/>
          <w:szCs w:val="22"/>
        </w:rPr>
        <w:t xml:space="preserve"> </w:t>
      </w:r>
      <w:r w:rsidRPr="00385CDE">
        <w:rPr>
          <w:rFonts w:ascii="Arial" w:hAnsi="Arial" w:cs="Arial"/>
          <w:sz w:val="22"/>
          <w:szCs w:val="22"/>
        </w:rPr>
        <w:t>facultades,</w:t>
      </w:r>
      <w:r w:rsidRPr="00385CDE">
        <w:rPr>
          <w:rFonts w:ascii="Arial" w:hAnsi="Arial" w:cs="Arial"/>
          <w:spacing w:val="-1"/>
          <w:sz w:val="22"/>
          <w:szCs w:val="22"/>
        </w:rPr>
        <w:t xml:space="preserve"> </w:t>
      </w:r>
      <w:r w:rsidRPr="00385CDE">
        <w:rPr>
          <w:rFonts w:ascii="Arial" w:hAnsi="Arial" w:cs="Arial"/>
          <w:sz w:val="22"/>
          <w:szCs w:val="22"/>
        </w:rPr>
        <w:t>con</w:t>
      </w:r>
      <w:r w:rsidRPr="00385CDE">
        <w:rPr>
          <w:rFonts w:ascii="Arial" w:hAnsi="Arial" w:cs="Arial"/>
          <w:spacing w:val="-4"/>
          <w:sz w:val="22"/>
          <w:szCs w:val="22"/>
        </w:rPr>
        <w:t xml:space="preserve"> </w:t>
      </w:r>
      <w:r w:rsidRPr="00385CDE">
        <w:rPr>
          <w:rFonts w:ascii="Arial" w:hAnsi="Arial" w:cs="Arial"/>
          <w:sz w:val="22"/>
          <w:szCs w:val="22"/>
        </w:rPr>
        <w:t>fundamento</w:t>
      </w:r>
      <w:r w:rsidRPr="00385CDE">
        <w:rPr>
          <w:rFonts w:ascii="Arial" w:hAnsi="Arial" w:cs="Arial"/>
          <w:spacing w:val="-4"/>
          <w:sz w:val="22"/>
          <w:szCs w:val="22"/>
        </w:rPr>
        <w:t xml:space="preserve"> </w:t>
      </w:r>
      <w:r w:rsidRPr="00385CDE">
        <w:rPr>
          <w:rFonts w:ascii="Arial" w:hAnsi="Arial" w:cs="Arial"/>
          <w:sz w:val="22"/>
          <w:szCs w:val="22"/>
        </w:rPr>
        <w:t>en el</w:t>
      </w:r>
      <w:r w:rsidRPr="00385CDE">
        <w:rPr>
          <w:rFonts w:ascii="Arial" w:hAnsi="Arial" w:cs="Arial"/>
          <w:spacing w:val="-8"/>
          <w:sz w:val="22"/>
          <w:szCs w:val="22"/>
        </w:rPr>
        <w:t xml:space="preserve"> </w:t>
      </w:r>
      <w:r w:rsidRPr="00385CDE">
        <w:rPr>
          <w:rFonts w:ascii="Arial" w:hAnsi="Arial" w:cs="Arial"/>
          <w:sz w:val="22"/>
          <w:szCs w:val="22"/>
        </w:rPr>
        <w:t>artículo</w:t>
      </w:r>
      <w:r w:rsidRPr="00385CDE">
        <w:rPr>
          <w:rFonts w:ascii="Arial" w:hAnsi="Arial" w:cs="Arial"/>
          <w:spacing w:val="-4"/>
          <w:sz w:val="22"/>
          <w:szCs w:val="22"/>
        </w:rPr>
        <w:t xml:space="preserve"> </w:t>
      </w:r>
      <w:r w:rsidRPr="00385CDE">
        <w:rPr>
          <w:rFonts w:ascii="Arial" w:hAnsi="Arial" w:cs="Arial"/>
          <w:sz w:val="22"/>
          <w:szCs w:val="22"/>
        </w:rPr>
        <w:t>1</w:t>
      </w:r>
      <w:r w:rsidRPr="00385CDE">
        <w:rPr>
          <w:rFonts w:ascii="Arial" w:hAnsi="Arial" w:cs="Arial"/>
          <w:spacing w:val="10"/>
          <w:sz w:val="22"/>
          <w:szCs w:val="22"/>
        </w:rPr>
        <w:t xml:space="preserve"> </w:t>
      </w:r>
      <w:r w:rsidRPr="00385CDE">
        <w:rPr>
          <w:rFonts w:ascii="Arial" w:hAnsi="Arial" w:cs="Arial"/>
          <w:sz w:val="22"/>
          <w:szCs w:val="22"/>
        </w:rPr>
        <w:t>fracción III,</w:t>
      </w:r>
      <w:r w:rsidRPr="00385CDE">
        <w:rPr>
          <w:rFonts w:ascii="Arial" w:hAnsi="Arial" w:cs="Arial"/>
          <w:spacing w:val="-1"/>
          <w:sz w:val="22"/>
          <w:szCs w:val="22"/>
        </w:rPr>
        <w:t xml:space="preserve"> </w:t>
      </w:r>
      <w:r w:rsidRPr="00385CDE">
        <w:rPr>
          <w:rFonts w:ascii="Arial" w:hAnsi="Arial" w:cs="Arial"/>
          <w:sz w:val="22"/>
          <w:szCs w:val="22"/>
        </w:rPr>
        <w:t>3</w:t>
      </w:r>
      <w:r w:rsidRPr="00385CDE">
        <w:rPr>
          <w:rFonts w:ascii="Arial" w:hAnsi="Arial" w:cs="Arial"/>
          <w:spacing w:val="-4"/>
          <w:sz w:val="22"/>
          <w:szCs w:val="22"/>
        </w:rPr>
        <w:t xml:space="preserve"> </w:t>
      </w:r>
      <w:r w:rsidRPr="00385CDE">
        <w:rPr>
          <w:rFonts w:ascii="Arial" w:hAnsi="Arial" w:cs="Arial"/>
          <w:sz w:val="22"/>
          <w:szCs w:val="22"/>
        </w:rPr>
        <w:t>fracción I,</w:t>
      </w:r>
      <w:r w:rsidRPr="00385CDE">
        <w:rPr>
          <w:rFonts w:ascii="Arial" w:hAnsi="Arial" w:cs="Arial"/>
          <w:spacing w:val="-5"/>
          <w:sz w:val="22"/>
          <w:szCs w:val="22"/>
        </w:rPr>
        <w:t xml:space="preserve"> </w:t>
      </w:r>
      <w:r w:rsidRPr="00385CDE">
        <w:rPr>
          <w:rFonts w:ascii="Arial" w:hAnsi="Arial" w:cs="Arial"/>
          <w:sz w:val="22"/>
          <w:szCs w:val="22"/>
        </w:rPr>
        <w:t>7,</w:t>
      </w:r>
      <w:r w:rsidRPr="00385CDE">
        <w:rPr>
          <w:rFonts w:ascii="Arial" w:hAnsi="Arial" w:cs="Arial"/>
          <w:spacing w:val="-5"/>
          <w:sz w:val="22"/>
          <w:szCs w:val="22"/>
        </w:rPr>
        <w:t xml:space="preserve"> </w:t>
      </w:r>
      <w:r w:rsidRPr="00385CDE">
        <w:rPr>
          <w:rFonts w:ascii="Arial" w:hAnsi="Arial" w:cs="Arial"/>
          <w:sz w:val="22"/>
          <w:szCs w:val="22"/>
        </w:rPr>
        <w:t>30,</w:t>
      </w:r>
      <w:r w:rsidRPr="00385CDE">
        <w:rPr>
          <w:rFonts w:ascii="Arial" w:hAnsi="Arial" w:cs="Arial"/>
          <w:spacing w:val="-5"/>
          <w:sz w:val="22"/>
          <w:szCs w:val="22"/>
        </w:rPr>
        <w:t xml:space="preserve"> </w:t>
      </w:r>
      <w:r w:rsidRPr="00385CDE">
        <w:rPr>
          <w:rFonts w:ascii="Arial" w:hAnsi="Arial" w:cs="Arial"/>
          <w:sz w:val="22"/>
          <w:szCs w:val="22"/>
        </w:rPr>
        <w:t>31</w:t>
      </w:r>
      <w:r w:rsidRPr="00385CDE">
        <w:rPr>
          <w:rFonts w:ascii="Arial" w:hAnsi="Arial" w:cs="Arial"/>
          <w:spacing w:val="-3"/>
          <w:sz w:val="22"/>
          <w:szCs w:val="22"/>
        </w:rPr>
        <w:t xml:space="preserve"> </w:t>
      </w:r>
      <w:r w:rsidRPr="00385CDE">
        <w:rPr>
          <w:rFonts w:ascii="Arial" w:hAnsi="Arial" w:cs="Arial"/>
          <w:sz w:val="22"/>
          <w:szCs w:val="22"/>
        </w:rPr>
        <w:t>fracción I,</w:t>
      </w:r>
      <w:r w:rsidRPr="00385CDE">
        <w:rPr>
          <w:rFonts w:ascii="Arial" w:hAnsi="Arial" w:cs="Arial"/>
          <w:spacing w:val="-5"/>
          <w:sz w:val="22"/>
          <w:szCs w:val="22"/>
        </w:rPr>
        <w:t xml:space="preserve"> </w:t>
      </w:r>
      <w:r w:rsidRPr="00385CDE">
        <w:rPr>
          <w:rFonts w:ascii="Arial" w:hAnsi="Arial" w:cs="Arial"/>
          <w:sz w:val="22"/>
          <w:szCs w:val="22"/>
        </w:rPr>
        <w:t>32,</w:t>
      </w:r>
      <w:r w:rsidRPr="00385CDE">
        <w:rPr>
          <w:rFonts w:ascii="Arial" w:hAnsi="Arial" w:cs="Arial"/>
          <w:spacing w:val="-1"/>
          <w:sz w:val="22"/>
          <w:szCs w:val="22"/>
        </w:rPr>
        <w:t xml:space="preserve"> </w:t>
      </w:r>
      <w:r w:rsidRPr="00385CDE">
        <w:rPr>
          <w:rFonts w:ascii="Arial" w:hAnsi="Arial" w:cs="Arial"/>
          <w:sz w:val="22"/>
          <w:szCs w:val="22"/>
        </w:rPr>
        <w:t>33,</w:t>
      </w:r>
      <w:r w:rsidRPr="00385CDE">
        <w:rPr>
          <w:rFonts w:ascii="Arial" w:hAnsi="Arial" w:cs="Arial"/>
          <w:spacing w:val="-1"/>
          <w:sz w:val="22"/>
          <w:szCs w:val="22"/>
        </w:rPr>
        <w:t xml:space="preserve"> </w:t>
      </w:r>
      <w:r w:rsidRPr="00385CDE">
        <w:rPr>
          <w:rFonts w:ascii="Arial" w:hAnsi="Arial" w:cs="Arial"/>
          <w:sz w:val="22"/>
          <w:szCs w:val="22"/>
        </w:rPr>
        <w:t>34,</w:t>
      </w:r>
      <w:r w:rsidRPr="00385CDE">
        <w:rPr>
          <w:rFonts w:ascii="Arial" w:hAnsi="Arial" w:cs="Arial"/>
          <w:spacing w:val="-5"/>
          <w:sz w:val="22"/>
          <w:szCs w:val="22"/>
        </w:rPr>
        <w:t xml:space="preserve"> </w:t>
      </w:r>
      <w:r w:rsidRPr="00385CDE">
        <w:rPr>
          <w:rFonts w:ascii="Arial" w:hAnsi="Arial" w:cs="Arial"/>
          <w:sz w:val="22"/>
          <w:szCs w:val="22"/>
        </w:rPr>
        <w:t>35 fracción</w:t>
      </w:r>
      <w:r w:rsidRPr="00385CDE">
        <w:rPr>
          <w:rFonts w:ascii="Arial" w:hAnsi="Arial" w:cs="Arial"/>
          <w:spacing w:val="40"/>
          <w:sz w:val="22"/>
          <w:szCs w:val="22"/>
        </w:rPr>
        <w:t xml:space="preserve"> </w:t>
      </w:r>
      <w:r w:rsidRPr="00385CDE">
        <w:rPr>
          <w:rFonts w:ascii="Arial" w:hAnsi="Arial" w:cs="Arial"/>
          <w:sz w:val="22"/>
          <w:szCs w:val="22"/>
        </w:rPr>
        <w:t xml:space="preserve">II, 38, 39, 40, 41, 42, 43, 44, 45, 46, 47, 48 y 49 de la Ley de Adquisiciones, Arrendamientos y Servicios del Estado de Baja California Sur, convoca a las personas </w:t>
      </w:r>
      <w:r w:rsidRPr="00385CDE">
        <w:rPr>
          <w:rFonts w:ascii="Arial" w:hAnsi="Arial" w:cs="Arial"/>
          <w:sz w:val="22"/>
          <w:szCs w:val="22"/>
        </w:rPr>
        <w:lastRenderedPageBreak/>
        <w:t>físicas y</w:t>
      </w:r>
      <w:r w:rsidRPr="00385CDE">
        <w:rPr>
          <w:rFonts w:ascii="Arial" w:hAnsi="Arial" w:cs="Arial"/>
          <w:spacing w:val="40"/>
          <w:sz w:val="22"/>
          <w:szCs w:val="22"/>
        </w:rPr>
        <w:t xml:space="preserve"> </w:t>
      </w:r>
      <w:r w:rsidRPr="00385CDE">
        <w:rPr>
          <w:rFonts w:ascii="Arial" w:hAnsi="Arial" w:cs="Arial"/>
          <w:sz w:val="22"/>
          <w:szCs w:val="22"/>
        </w:rPr>
        <w:t xml:space="preserve">morales, que cumplan con los requisitos establecidos en las bases, a participar en Licitación Pública Estatal, que tiene por nombre adquisición de </w:t>
      </w:r>
      <w:r w:rsidRPr="00385CDE">
        <w:rPr>
          <w:rFonts w:ascii="Arial" w:hAnsi="Arial" w:cs="Arial"/>
          <w:b/>
          <w:sz w:val="22"/>
          <w:szCs w:val="22"/>
        </w:rPr>
        <w:t>“SEGURO DE VIDA PARA EL PERSONAL DE LA UNIVERSIDAD AUTÓNOMA DE BAJA CALIFORNIA SUR”</w:t>
      </w:r>
      <w:r w:rsidR="00385CDE">
        <w:rPr>
          <w:rFonts w:ascii="Arial" w:hAnsi="Arial" w:cs="Arial"/>
          <w:b/>
          <w:sz w:val="22"/>
          <w:szCs w:val="22"/>
        </w:rPr>
        <w:t xml:space="preserve"> -------------------------------------------------------------------------------------------------------------</w:t>
      </w:r>
    </w:p>
    <w:p w14:paraId="31634B5F" w14:textId="125A9062" w:rsidR="00ED20A2" w:rsidRDefault="00ED20A2" w:rsidP="00ED20A2">
      <w:pPr>
        <w:tabs>
          <w:tab w:val="left" w:pos="720"/>
        </w:tabs>
        <w:suppressAutoHyphens/>
        <w:spacing w:line="276" w:lineRule="auto"/>
        <w:rPr>
          <w:rFonts w:ascii="Arial" w:hAnsi="Arial" w:cs="Arial"/>
          <w:b/>
        </w:rPr>
      </w:pPr>
      <w:r>
        <w:rPr>
          <w:rFonts w:ascii="Arial" w:hAnsi="Arial" w:cs="Arial"/>
          <w:b/>
        </w:rPr>
        <w:t>----------------------------------------------------------------------------------------------------------------------</w:t>
      </w:r>
    </w:p>
    <w:p w14:paraId="4C2F0AD1" w14:textId="0017F01D" w:rsidR="00C013FA" w:rsidRPr="00385CDE" w:rsidRDefault="00C013FA" w:rsidP="00ED20A2">
      <w:pPr>
        <w:tabs>
          <w:tab w:val="left" w:pos="720"/>
        </w:tabs>
        <w:suppressAutoHyphens/>
        <w:spacing w:line="276" w:lineRule="auto"/>
        <w:rPr>
          <w:rFonts w:ascii="Arial" w:hAnsi="Arial" w:cs="Arial"/>
          <w:b/>
        </w:rPr>
      </w:pPr>
      <w:r w:rsidRPr="00385CDE">
        <w:rPr>
          <w:rFonts w:ascii="Arial" w:hAnsi="Arial" w:cs="Arial"/>
          <w:b/>
        </w:rPr>
        <w:t xml:space="preserve">Debe Decir: </w:t>
      </w:r>
      <w:r w:rsidR="00385CDE">
        <w:rPr>
          <w:rFonts w:ascii="Arial" w:hAnsi="Arial" w:cs="Arial"/>
          <w:b/>
        </w:rPr>
        <w:t>-----------------------------------------------------------------------------------------------------</w:t>
      </w:r>
    </w:p>
    <w:p w14:paraId="0E943E26" w14:textId="7FF2D4E6" w:rsidR="00346AA8" w:rsidRPr="00385CDE" w:rsidRDefault="00346AA8" w:rsidP="00ED20A2">
      <w:pPr>
        <w:suppressAutoHyphens/>
        <w:spacing w:line="276" w:lineRule="auto"/>
        <w:jc w:val="both"/>
        <w:rPr>
          <w:rFonts w:ascii="Arial" w:hAnsi="Arial" w:cs="Arial"/>
          <w:b/>
        </w:rPr>
      </w:pPr>
      <w:r w:rsidRPr="00385CDE">
        <w:rPr>
          <w:rFonts w:ascii="Arial" w:hAnsi="Arial" w:cs="Arial"/>
          <w:b/>
        </w:rPr>
        <w:t>Convocatoria para licitación pública nacional.</w:t>
      </w:r>
      <w:r w:rsidR="00385CDE">
        <w:rPr>
          <w:rFonts w:ascii="Arial" w:hAnsi="Arial" w:cs="Arial"/>
          <w:b/>
        </w:rPr>
        <w:t xml:space="preserve"> ----------------------------------------------------</w:t>
      </w:r>
    </w:p>
    <w:p w14:paraId="4E18ADA8" w14:textId="0AEB34BF" w:rsidR="00C013FA" w:rsidRPr="00385CDE" w:rsidRDefault="00346AA8" w:rsidP="00ED20A2">
      <w:pPr>
        <w:pStyle w:val="Textoindependiente"/>
        <w:spacing w:line="276" w:lineRule="auto"/>
        <w:ind w:right="106"/>
        <w:rPr>
          <w:rFonts w:ascii="Arial" w:hAnsi="Arial" w:cs="Arial"/>
          <w:sz w:val="22"/>
          <w:szCs w:val="22"/>
        </w:rPr>
      </w:pPr>
      <w:r w:rsidRPr="00385CDE">
        <w:rPr>
          <w:rFonts w:ascii="Arial" w:hAnsi="Arial" w:cs="Arial"/>
          <w:sz w:val="22"/>
          <w:szCs w:val="22"/>
        </w:rPr>
        <w:t>La Universidad</w:t>
      </w:r>
      <w:r w:rsidRPr="00385CDE">
        <w:rPr>
          <w:rFonts w:ascii="Arial" w:hAnsi="Arial" w:cs="Arial"/>
          <w:spacing w:val="-2"/>
          <w:sz w:val="22"/>
          <w:szCs w:val="22"/>
        </w:rPr>
        <w:t xml:space="preserve"> </w:t>
      </w:r>
      <w:r w:rsidRPr="00385CDE">
        <w:rPr>
          <w:rFonts w:ascii="Arial" w:hAnsi="Arial" w:cs="Arial"/>
          <w:sz w:val="22"/>
          <w:szCs w:val="22"/>
        </w:rPr>
        <w:t>Autónoma de Baja California Sur,</w:t>
      </w:r>
      <w:r w:rsidRPr="00385CDE">
        <w:rPr>
          <w:rFonts w:ascii="Arial" w:hAnsi="Arial" w:cs="Arial"/>
          <w:spacing w:val="-1"/>
          <w:sz w:val="22"/>
          <w:szCs w:val="22"/>
        </w:rPr>
        <w:t xml:space="preserve"> </w:t>
      </w:r>
      <w:r w:rsidRPr="00385CDE">
        <w:rPr>
          <w:rFonts w:ascii="Arial" w:hAnsi="Arial" w:cs="Arial"/>
          <w:sz w:val="22"/>
          <w:szCs w:val="22"/>
        </w:rPr>
        <w:t>en uso</w:t>
      </w:r>
      <w:r w:rsidRPr="00385CDE">
        <w:rPr>
          <w:rFonts w:ascii="Arial" w:hAnsi="Arial" w:cs="Arial"/>
          <w:spacing w:val="-4"/>
          <w:sz w:val="22"/>
          <w:szCs w:val="22"/>
        </w:rPr>
        <w:t xml:space="preserve"> </w:t>
      </w:r>
      <w:r w:rsidRPr="00385CDE">
        <w:rPr>
          <w:rFonts w:ascii="Arial" w:hAnsi="Arial" w:cs="Arial"/>
          <w:sz w:val="22"/>
          <w:szCs w:val="22"/>
        </w:rPr>
        <w:t>de las</w:t>
      </w:r>
      <w:r w:rsidRPr="00385CDE">
        <w:rPr>
          <w:rFonts w:ascii="Arial" w:hAnsi="Arial" w:cs="Arial"/>
          <w:spacing w:val="-7"/>
          <w:sz w:val="22"/>
          <w:szCs w:val="22"/>
        </w:rPr>
        <w:t xml:space="preserve"> </w:t>
      </w:r>
      <w:r w:rsidRPr="00385CDE">
        <w:rPr>
          <w:rFonts w:ascii="Arial" w:hAnsi="Arial" w:cs="Arial"/>
          <w:sz w:val="22"/>
          <w:szCs w:val="22"/>
        </w:rPr>
        <w:t>facultades,</w:t>
      </w:r>
      <w:r w:rsidRPr="00385CDE">
        <w:rPr>
          <w:rFonts w:ascii="Arial" w:hAnsi="Arial" w:cs="Arial"/>
          <w:spacing w:val="-1"/>
          <w:sz w:val="22"/>
          <w:szCs w:val="22"/>
        </w:rPr>
        <w:t xml:space="preserve"> </w:t>
      </w:r>
      <w:r w:rsidRPr="00385CDE">
        <w:rPr>
          <w:rFonts w:ascii="Arial" w:hAnsi="Arial" w:cs="Arial"/>
          <w:sz w:val="22"/>
          <w:szCs w:val="22"/>
        </w:rPr>
        <w:t>con</w:t>
      </w:r>
      <w:r w:rsidRPr="00385CDE">
        <w:rPr>
          <w:rFonts w:ascii="Arial" w:hAnsi="Arial" w:cs="Arial"/>
          <w:spacing w:val="-4"/>
          <w:sz w:val="22"/>
          <w:szCs w:val="22"/>
        </w:rPr>
        <w:t xml:space="preserve"> </w:t>
      </w:r>
      <w:r w:rsidRPr="00385CDE">
        <w:rPr>
          <w:rFonts w:ascii="Arial" w:hAnsi="Arial" w:cs="Arial"/>
          <w:sz w:val="22"/>
          <w:szCs w:val="22"/>
        </w:rPr>
        <w:t>fundamento</w:t>
      </w:r>
      <w:r w:rsidRPr="00385CDE">
        <w:rPr>
          <w:rFonts w:ascii="Arial" w:hAnsi="Arial" w:cs="Arial"/>
          <w:spacing w:val="-4"/>
          <w:sz w:val="22"/>
          <w:szCs w:val="22"/>
        </w:rPr>
        <w:t xml:space="preserve"> </w:t>
      </w:r>
      <w:r w:rsidRPr="00385CDE">
        <w:rPr>
          <w:rFonts w:ascii="Arial" w:hAnsi="Arial" w:cs="Arial"/>
          <w:sz w:val="22"/>
          <w:szCs w:val="22"/>
        </w:rPr>
        <w:t>en el</w:t>
      </w:r>
      <w:r w:rsidRPr="00385CDE">
        <w:rPr>
          <w:rFonts w:ascii="Arial" w:hAnsi="Arial" w:cs="Arial"/>
          <w:spacing w:val="-8"/>
          <w:sz w:val="22"/>
          <w:szCs w:val="22"/>
        </w:rPr>
        <w:t xml:space="preserve"> </w:t>
      </w:r>
      <w:r w:rsidRPr="00385CDE">
        <w:rPr>
          <w:rFonts w:ascii="Arial" w:hAnsi="Arial" w:cs="Arial"/>
          <w:sz w:val="22"/>
          <w:szCs w:val="22"/>
        </w:rPr>
        <w:t>artículo</w:t>
      </w:r>
      <w:r w:rsidRPr="00385CDE">
        <w:rPr>
          <w:rFonts w:ascii="Arial" w:hAnsi="Arial" w:cs="Arial"/>
          <w:spacing w:val="-4"/>
          <w:sz w:val="22"/>
          <w:szCs w:val="22"/>
        </w:rPr>
        <w:t xml:space="preserve"> </w:t>
      </w:r>
      <w:r w:rsidRPr="00385CDE">
        <w:rPr>
          <w:rFonts w:ascii="Arial" w:hAnsi="Arial" w:cs="Arial"/>
          <w:sz w:val="22"/>
          <w:szCs w:val="22"/>
        </w:rPr>
        <w:t>1</w:t>
      </w:r>
      <w:r w:rsidRPr="00385CDE">
        <w:rPr>
          <w:rFonts w:ascii="Arial" w:hAnsi="Arial" w:cs="Arial"/>
          <w:spacing w:val="10"/>
          <w:sz w:val="22"/>
          <w:szCs w:val="22"/>
        </w:rPr>
        <w:t xml:space="preserve"> </w:t>
      </w:r>
      <w:r w:rsidRPr="00385CDE">
        <w:rPr>
          <w:rFonts w:ascii="Arial" w:hAnsi="Arial" w:cs="Arial"/>
          <w:sz w:val="22"/>
          <w:szCs w:val="22"/>
        </w:rPr>
        <w:t>fracción III,</w:t>
      </w:r>
      <w:r w:rsidRPr="00385CDE">
        <w:rPr>
          <w:rFonts w:ascii="Arial" w:hAnsi="Arial" w:cs="Arial"/>
          <w:spacing w:val="-1"/>
          <w:sz w:val="22"/>
          <w:szCs w:val="22"/>
        </w:rPr>
        <w:t xml:space="preserve"> </w:t>
      </w:r>
      <w:r w:rsidRPr="00385CDE">
        <w:rPr>
          <w:rFonts w:ascii="Arial" w:hAnsi="Arial" w:cs="Arial"/>
          <w:sz w:val="22"/>
          <w:szCs w:val="22"/>
        </w:rPr>
        <w:t>3</w:t>
      </w:r>
      <w:r w:rsidRPr="00385CDE">
        <w:rPr>
          <w:rFonts w:ascii="Arial" w:hAnsi="Arial" w:cs="Arial"/>
          <w:spacing w:val="-4"/>
          <w:sz w:val="22"/>
          <w:szCs w:val="22"/>
        </w:rPr>
        <w:t xml:space="preserve"> </w:t>
      </w:r>
      <w:r w:rsidRPr="00385CDE">
        <w:rPr>
          <w:rFonts w:ascii="Arial" w:hAnsi="Arial" w:cs="Arial"/>
          <w:sz w:val="22"/>
          <w:szCs w:val="22"/>
        </w:rPr>
        <w:t>fracción I,</w:t>
      </w:r>
      <w:r w:rsidRPr="00385CDE">
        <w:rPr>
          <w:rFonts w:ascii="Arial" w:hAnsi="Arial" w:cs="Arial"/>
          <w:spacing w:val="-5"/>
          <w:sz w:val="22"/>
          <w:szCs w:val="22"/>
        </w:rPr>
        <w:t xml:space="preserve"> </w:t>
      </w:r>
      <w:r w:rsidRPr="00385CDE">
        <w:rPr>
          <w:rFonts w:ascii="Arial" w:hAnsi="Arial" w:cs="Arial"/>
          <w:sz w:val="22"/>
          <w:szCs w:val="22"/>
        </w:rPr>
        <w:t>7,</w:t>
      </w:r>
      <w:r w:rsidRPr="00385CDE">
        <w:rPr>
          <w:rFonts w:ascii="Arial" w:hAnsi="Arial" w:cs="Arial"/>
          <w:spacing w:val="-5"/>
          <w:sz w:val="22"/>
          <w:szCs w:val="22"/>
        </w:rPr>
        <w:t xml:space="preserve"> </w:t>
      </w:r>
      <w:r w:rsidRPr="00385CDE">
        <w:rPr>
          <w:rFonts w:ascii="Arial" w:hAnsi="Arial" w:cs="Arial"/>
          <w:sz w:val="22"/>
          <w:szCs w:val="22"/>
        </w:rPr>
        <w:t>30,</w:t>
      </w:r>
      <w:r w:rsidRPr="00385CDE">
        <w:rPr>
          <w:rFonts w:ascii="Arial" w:hAnsi="Arial" w:cs="Arial"/>
          <w:spacing w:val="-5"/>
          <w:sz w:val="22"/>
          <w:szCs w:val="22"/>
        </w:rPr>
        <w:t xml:space="preserve"> </w:t>
      </w:r>
      <w:r w:rsidRPr="00385CDE">
        <w:rPr>
          <w:rFonts w:ascii="Arial" w:hAnsi="Arial" w:cs="Arial"/>
          <w:sz w:val="22"/>
          <w:szCs w:val="22"/>
        </w:rPr>
        <w:t>31</w:t>
      </w:r>
      <w:r w:rsidRPr="00385CDE">
        <w:rPr>
          <w:rFonts w:ascii="Arial" w:hAnsi="Arial" w:cs="Arial"/>
          <w:spacing w:val="-3"/>
          <w:sz w:val="22"/>
          <w:szCs w:val="22"/>
        </w:rPr>
        <w:t xml:space="preserve"> </w:t>
      </w:r>
      <w:r w:rsidRPr="00385CDE">
        <w:rPr>
          <w:rFonts w:ascii="Arial" w:hAnsi="Arial" w:cs="Arial"/>
          <w:sz w:val="22"/>
          <w:szCs w:val="22"/>
        </w:rPr>
        <w:t>fracción I,</w:t>
      </w:r>
      <w:r w:rsidRPr="00385CDE">
        <w:rPr>
          <w:rFonts w:ascii="Arial" w:hAnsi="Arial" w:cs="Arial"/>
          <w:spacing w:val="-5"/>
          <w:sz w:val="22"/>
          <w:szCs w:val="22"/>
        </w:rPr>
        <w:t xml:space="preserve"> </w:t>
      </w:r>
      <w:r w:rsidRPr="00385CDE">
        <w:rPr>
          <w:rFonts w:ascii="Arial" w:hAnsi="Arial" w:cs="Arial"/>
          <w:sz w:val="22"/>
          <w:szCs w:val="22"/>
        </w:rPr>
        <w:t>32,</w:t>
      </w:r>
      <w:r w:rsidRPr="00385CDE">
        <w:rPr>
          <w:rFonts w:ascii="Arial" w:hAnsi="Arial" w:cs="Arial"/>
          <w:spacing w:val="-1"/>
          <w:sz w:val="22"/>
          <w:szCs w:val="22"/>
        </w:rPr>
        <w:t xml:space="preserve"> </w:t>
      </w:r>
      <w:r w:rsidRPr="00385CDE">
        <w:rPr>
          <w:rFonts w:ascii="Arial" w:hAnsi="Arial" w:cs="Arial"/>
          <w:sz w:val="22"/>
          <w:szCs w:val="22"/>
        </w:rPr>
        <w:t>33,</w:t>
      </w:r>
      <w:r w:rsidRPr="00385CDE">
        <w:rPr>
          <w:rFonts w:ascii="Arial" w:hAnsi="Arial" w:cs="Arial"/>
          <w:spacing w:val="-1"/>
          <w:sz w:val="22"/>
          <w:szCs w:val="22"/>
        </w:rPr>
        <w:t xml:space="preserve"> </w:t>
      </w:r>
      <w:r w:rsidRPr="00385CDE">
        <w:rPr>
          <w:rFonts w:ascii="Arial" w:hAnsi="Arial" w:cs="Arial"/>
          <w:sz w:val="22"/>
          <w:szCs w:val="22"/>
        </w:rPr>
        <w:t>34,</w:t>
      </w:r>
      <w:r w:rsidRPr="00385CDE">
        <w:rPr>
          <w:rFonts w:ascii="Arial" w:hAnsi="Arial" w:cs="Arial"/>
          <w:spacing w:val="-5"/>
          <w:sz w:val="22"/>
          <w:szCs w:val="22"/>
        </w:rPr>
        <w:t xml:space="preserve"> </w:t>
      </w:r>
      <w:r w:rsidRPr="00385CDE">
        <w:rPr>
          <w:rFonts w:ascii="Arial" w:hAnsi="Arial" w:cs="Arial"/>
          <w:sz w:val="22"/>
          <w:szCs w:val="22"/>
        </w:rPr>
        <w:t>35 fracción</w:t>
      </w:r>
      <w:r w:rsidRPr="00385CDE">
        <w:rPr>
          <w:rFonts w:ascii="Arial" w:hAnsi="Arial" w:cs="Arial"/>
          <w:spacing w:val="40"/>
          <w:sz w:val="22"/>
          <w:szCs w:val="22"/>
        </w:rPr>
        <w:t xml:space="preserve"> </w:t>
      </w:r>
      <w:r w:rsidRPr="00385CDE">
        <w:rPr>
          <w:rFonts w:ascii="Arial" w:hAnsi="Arial" w:cs="Arial"/>
          <w:sz w:val="22"/>
          <w:szCs w:val="22"/>
        </w:rPr>
        <w:t>II, 36 inciso a) 38, 39, 40, 41, 42, 43, 44, 45, 46, 47, 48 y 49 de la Ley de Adquisiciones, Arrendamientos y Servicios del Estado de Baja California Sur, convoca a las personas físicas y</w:t>
      </w:r>
      <w:r w:rsidRPr="00385CDE">
        <w:rPr>
          <w:rFonts w:ascii="Arial" w:hAnsi="Arial" w:cs="Arial"/>
          <w:spacing w:val="40"/>
          <w:sz w:val="22"/>
          <w:szCs w:val="22"/>
        </w:rPr>
        <w:t xml:space="preserve"> </w:t>
      </w:r>
      <w:r w:rsidRPr="00385CDE">
        <w:rPr>
          <w:rFonts w:ascii="Arial" w:hAnsi="Arial" w:cs="Arial"/>
          <w:sz w:val="22"/>
          <w:szCs w:val="22"/>
        </w:rPr>
        <w:t xml:space="preserve">morales, que cumplan con los requisitos establecidos en las bases, a participar en Licitación Pública Nacional, que tiene por nombre adquisición de </w:t>
      </w:r>
      <w:r w:rsidRPr="00385CDE">
        <w:rPr>
          <w:rFonts w:ascii="Arial" w:hAnsi="Arial" w:cs="Arial"/>
          <w:b/>
          <w:sz w:val="22"/>
          <w:szCs w:val="22"/>
        </w:rPr>
        <w:t>“SEGURO DE VIDA PARA EL PERSONAL DE LA UNIVERSIDAD AUTÓNOMA DE BAJA CALIFORNIA SUR”</w:t>
      </w:r>
      <w:r w:rsidR="00385CDE">
        <w:rPr>
          <w:rFonts w:ascii="Arial" w:hAnsi="Arial" w:cs="Arial"/>
          <w:b/>
          <w:sz w:val="22"/>
          <w:szCs w:val="22"/>
        </w:rPr>
        <w:t xml:space="preserve"> -------------------------------------------------------------------------------------------------------------------------------------------------------------------------------------------------------------------------------------</w:t>
      </w:r>
    </w:p>
    <w:p w14:paraId="03A91ABD" w14:textId="42D56440" w:rsidR="006E0857" w:rsidRDefault="00C013FA" w:rsidP="006E0857">
      <w:pPr>
        <w:tabs>
          <w:tab w:val="left" w:pos="720"/>
        </w:tabs>
        <w:suppressAutoHyphens/>
        <w:spacing w:line="276" w:lineRule="auto"/>
        <w:jc w:val="both"/>
        <w:rPr>
          <w:rFonts w:ascii="Arial" w:hAnsi="Arial" w:cs="Arial"/>
          <w:b/>
          <w:bCs/>
          <w:lang w:val="es-ES"/>
        </w:rPr>
      </w:pPr>
      <w:r w:rsidRPr="00C013FA">
        <w:rPr>
          <w:rFonts w:ascii="Arial" w:hAnsi="Arial" w:cs="Tahoma"/>
          <w:b/>
        </w:rPr>
        <w:t>SEGUNDO</w:t>
      </w:r>
      <w:r>
        <w:rPr>
          <w:rFonts w:ascii="Arial" w:hAnsi="Arial" w:cs="Tahoma"/>
        </w:rPr>
        <w:t xml:space="preserve">: </w:t>
      </w:r>
      <w:r w:rsidR="006E0857">
        <w:rPr>
          <w:rFonts w:ascii="Arial" w:hAnsi="Arial" w:cs="Tahoma"/>
        </w:rPr>
        <w:t xml:space="preserve">Una vez concluido el plazo señalado en las bases de la </w:t>
      </w:r>
      <w:r w:rsidR="00855667">
        <w:rPr>
          <w:rFonts w:ascii="Arial" w:hAnsi="Arial" w:cs="Tahoma"/>
        </w:rPr>
        <w:t>licitación</w:t>
      </w:r>
      <w:r w:rsidR="006E0857">
        <w:rPr>
          <w:rFonts w:ascii="Arial" w:hAnsi="Arial" w:cs="Tahoma"/>
        </w:rPr>
        <w:t xml:space="preserve">, </w:t>
      </w:r>
      <w:r w:rsidR="00B962DC">
        <w:rPr>
          <w:rFonts w:ascii="Arial" w:hAnsi="Arial" w:cs="Tahoma"/>
        </w:rPr>
        <w:t>se recibieron en tiempo y forma las dudas y/o aclaraciones al contenido de las bases, de los siguientes participantes</w:t>
      </w:r>
      <w:r w:rsidR="00B962DC">
        <w:rPr>
          <w:rFonts w:ascii="Arial" w:hAnsi="Arial" w:cs="Arial"/>
          <w:b/>
          <w:bCs/>
          <w:lang w:val="es-ES"/>
        </w:rPr>
        <w:t>-------------------------------------------------------------------------------------------------------</w:t>
      </w:r>
    </w:p>
    <w:p w14:paraId="0BE4469C" w14:textId="343AA93B" w:rsidR="00B962DC" w:rsidRDefault="00385CDE" w:rsidP="006E0857">
      <w:pPr>
        <w:tabs>
          <w:tab w:val="left" w:pos="720"/>
        </w:tabs>
        <w:suppressAutoHyphens/>
        <w:spacing w:line="276" w:lineRule="auto"/>
        <w:jc w:val="both"/>
        <w:rPr>
          <w:rFonts w:ascii="Arial" w:hAnsi="Arial" w:cs="Arial"/>
          <w:b/>
          <w:bCs/>
          <w:lang w:val="es-ES"/>
        </w:rPr>
      </w:pPr>
      <w:r>
        <w:rPr>
          <w:rFonts w:ascii="Arial" w:hAnsi="Arial" w:cs="Arial"/>
          <w:b/>
          <w:bCs/>
          <w:lang w:val="es-ES"/>
        </w:rPr>
        <w:t>------------------------------------------------------------------------------------------------------------------------</w:t>
      </w:r>
    </w:p>
    <w:p w14:paraId="6B594E9A" w14:textId="4C749B44" w:rsidR="00B962DC" w:rsidRPr="00C744F8" w:rsidRDefault="00B962DC" w:rsidP="00C744F8">
      <w:pPr>
        <w:pStyle w:val="Prrafodelista"/>
        <w:numPr>
          <w:ilvl w:val="0"/>
          <w:numId w:val="21"/>
        </w:numPr>
        <w:tabs>
          <w:tab w:val="left" w:pos="720"/>
        </w:tabs>
        <w:suppressAutoHyphens/>
        <w:spacing w:line="276" w:lineRule="auto"/>
        <w:jc w:val="both"/>
        <w:rPr>
          <w:rFonts w:ascii="Arial" w:hAnsi="Arial" w:cs="Arial"/>
          <w:b/>
          <w:bCs/>
          <w:lang w:val="es-ES"/>
        </w:rPr>
      </w:pPr>
      <w:r w:rsidRPr="00C744F8">
        <w:rPr>
          <w:rFonts w:ascii="Arial" w:hAnsi="Arial" w:cs="Arial"/>
          <w:b/>
          <w:bCs/>
          <w:lang w:val="es-ES"/>
        </w:rPr>
        <w:t>GRUPO NACIONAL PROVINCIAL, SOCIEDAD ANÓNIMA BURSÁTIL.</w:t>
      </w:r>
      <w:r w:rsidR="00385CDE">
        <w:rPr>
          <w:rFonts w:ascii="Arial" w:hAnsi="Arial" w:cs="Arial"/>
          <w:b/>
          <w:bCs/>
          <w:lang w:val="es-ES"/>
        </w:rPr>
        <w:t xml:space="preserve"> -------------</w:t>
      </w:r>
    </w:p>
    <w:p w14:paraId="7A1418C5" w14:textId="496AE985" w:rsidR="00C744F8" w:rsidRPr="00C744F8" w:rsidRDefault="00C744F8" w:rsidP="00C744F8">
      <w:pPr>
        <w:pStyle w:val="Prrafodelista"/>
        <w:numPr>
          <w:ilvl w:val="0"/>
          <w:numId w:val="21"/>
        </w:numPr>
        <w:tabs>
          <w:tab w:val="left" w:pos="720"/>
        </w:tabs>
        <w:suppressAutoHyphens/>
        <w:spacing w:line="276" w:lineRule="auto"/>
        <w:jc w:val="both"/>
        <w:rPr>
          <w:rFonts w:ascii="Arial" w:hAnsi="Arial" w:cs="Arial"/>
          <w:b/>
          <w:bCs/>
          <w:lang w:val="es-ES"/>
        </w:rPr>
      </w:pPr>
      <w:r w:rsidRPr="00C744F8">
        <w:rPr>
          <w:rFonts w:ascii="Arial" w:hAnsi="Arial" w:cs="Arial"/>
          <w:b/>
          <w:bCs/>
          <w:lang w:val="es-ES"/>
        </w:rPr>
        <w:t>ASEGURADORA PATRIMONIAL VIDA, S.A. DE C.V.</w:t>
      </w:r>
      <w:r w:rsidR="00385CDE">
        <w:rPr>
          <w:rFonts w:ascii="Arial" w:hAnsi="Arial" w:cs="Arial"/>
          <w:b/>
          <w:bCs/>
          <w:lang w:val="es-ES"/>
        </w:rPr>
        <w:t xml:space="preserve"> -------------------------------------</w:t>
      </w:r>
    </w:p>
    <w:p w14:paraId="3408695E" w14:textId="4D657E47" w:rsidR="00C744F8" w:rsidRPr="00C744F8" w:rsidRDefault="00C744F8" w:rsidP="00C744F8">
      <w:pPr>
        <w:pStyle w:val="Prrafodelista"/>
        <w:numPr>
          <w:ilvl w:val="0"/>
          <w:numId w:val="21"/>
        </w:numPr>
        <w:tabs>
          <w:tab w:val="left" w:pos="720"/>
        </w:tabs>
        <w:suppressAutoHyphens/>
        <w:spacing w:line="276" w:lineRule="auto"/>
        <w:jc w:val="both"/>
        <w:rPr>
          <w:rFonts w:ascii="Arial" w:hAnsi="Arial" w:cs="Arial"/>
          <w:b/>
          <w:bCs/>
          <w:lang w:val="es-ES"/>
        </w:rPr>
      </w:pPr>
      <w:r w:rsidRPr="00C744F8">
        <w:rPr>
          <w:rFonts w:ascii="Arial" w:hAnsi="Arial" w:cs="Arial"/>
          <w:b/>
          <w:bCs/>
          <w:lang w:val="es-ES"/>
        </w:rPr>
        <w:t>THONA SEGUROS, S.A. DE C.V.</w:t>
      </w:r>
      <w:r w:rsidR="00385CDE">
        <w:rPr>
          <w:rFonts w:ascii="Arial" w:hAnsi="Arial" w:cs="Arial"/>
          <w:b/>
          <w:bCs/>
          <w:lang w:val="es-ES"/>
        </w:rPr>
        <w:t xml:space="preserve"> ----------------------------------------------------------------</w:t>
      </w:r>
    </w:p>
    <w:p w14:paraId="2095900E" w14:textId="31F878CF" w:rsidR="00C744F8" w:rsidRPr="00C744F8" w:rsidRDefault="00C744F8" w:rsidP="00C744F8">
      <w:pPr>
        <w:pStyle w:val="Prrafodelista"/>
        <w:numPr>
          <w:ilvl w:val="0"/>
          <w:numId w:val="21"/>
        </w:numPr>
        <w:tabs>
          <w:tab w:val="left" w:pos="720"/>
        </w:tabs>
        <w:suppressAutoHyphens/>
        <w:spacing w:line="276" w:lineRule="auto"/>
        <w:jc w:val="both"/>
        <w:rPr>
          <w:rFonts w:ascii="Arial" w:hAnsi="Arial" w:cs="Arial"/>
          <w:b/>
          <w:bCs/>
          <w:lang w:val="es-ES"/>
        </w:rPr>
      </w:pPr>
      <w:r w:rsidRPr="00C744F8">
        <w:rPr>
          <w:rFonts w:ascii="Arial" w:hAnsi="Arial" w:cs="Arial"/>
          <w:b/>
          <w:bCs/>
          <w:lang w:val="es-ES"/>
        </w:rPr>
        <w:t>METLIFE MÉXICO, S.A. DE C.V.</w:t>
      </w:r>
      <w:r w:rsidR="00385CDE">
        <w:rPr>
          <w:rFonts w:ascii="Arial" w:hAnsi="Arial" w:cs="Arial"/>
          <w:b/>
          <w:bCs/>
          <w:lang w:val="es-ES"/>
        </w:rPr>
        <w:t xml:space="preserve"> -----------------------------------------------------------------</w:t>
      </w:r>
    </w:p>
    <w:p w14:paraId="2B0B797F" w14:textId="2E38E0AF" w:rsidR="00C744F8" w:rsidRPr="00C744F8" w:rsidRDefault="00C744F8" w:rsidP="00C744F8">
      <w:pPr>
        <w:pStyle w:val="Prrafodelista"/>
        <w:numPr>
          <w:ilvl w:val="0"/>
          <w:numId w:val="21"/>
        </w:numPr>
        <w:tabs>
          <w:tab w:val="left" w:pos="720"/>
        </w:tabs>
        <w:suppressAutoHyphens/>
        <w:spacing w:line="276" w:lineRule="auto"/>
        <w:jc w:val="both"/>
        <w:rPr>
          <w:rFonts w:ascii="Arial" w:hAnsi="Arial" w:cs="Arial"/>
          <w:b/>
          <w:bCs/>
          <w:lang w:val="es-ES"/>
        </w:rPr>
      </w:pPr>
      <w:r w:rsidRPr="00C744F8">
        <w:rPr>
          <w:rFonts w:ascii="Arial" w:hAnsi="Arial" w:cs="Arial"/>
          <w:b/>
          <w:bCs/>
          <w:lang w:val="es-ES"/>
        </w:rPr>
        <w:t>SEGUROS EL POTOSÍ, S.A. DE C.V.</w:t>
      </w:r>
      <w:r w:rsidR="00385CDE">
        <w:rPr>
          <w:rFonts w:ascii="Arial" w:hAnsi="Arial" w:cs="Arial"/>
          <w:b/>
          <w:bCs/>
          <w:lang w:val="es-ES"/>
        </w:rPr>
        <w:t xml:space="preserve"> -----------------------------------------------------------</w:t>
      </w:r>
    </w:p>
    <w:p w14:paraId="494D26A3" w14:textId="6A8192C2" w:rsidR="00C744F8" w:rsidRPr="00C744F8" w:rsidRDefault="00EE0906" w:rsidP="00C744F8">
      <w:pPr>
        <w:pStyle w:val="Prrafodelista"/>
        <w:numPr>
          <w:ilvl w:val="0"/>
          <w:numId w:val="21"/>
        </w:numPr>
        <w:tabs>
          <w:tab w:val="left" w:pos="720"/>
        </w:tabs>
        <w:suppressAutoHyphens/>
        <w:spacing w:line="276" w:lineRule="auto"/>
        <w:jc w:val="both"/>
        <w:rPr>
          <w:rFonts w:ascii="Arial" w:hAnsi="Arial" w:cs="Arial"/>
          <w:b/>
          <w:bCs/>
          <w:lang w:val="es-ES"/>
        </w:rPr>
      </w:pPr>
      <w:r>
        <w:rPr>
          <w:rFonts w:ascii="Arial" w:hAnsi="Arial" w:cs="Arial"/>
          <w:b/>
          <w:bCs/>
          <w:lang w:val="es-ES"/>
        </w:rPr>
        <w:t>SE</w:t>
      </w:r>
      <w:r w:rsidR="00C744F8" w:rsidRPr="00C744F8">
        <w:rPr>
          <w:rFonts w:ascii="Arial" w:hAnsi="Arial" w:cs="Arial"/>
          <w:b/>
          <w:bCs/>
          <w:lang w:val="es-ES"/>
        </w:rPr>
        <w:t>GUROS ARGOS, S.A. DE C.V.</w:t>
      </w:r>
      <w:r w:rsidR="00385CDE">
        <w:rPr>
          <w:rFonts w:ascii="Arial" w:hAnsi="Arial" w:cs="Arial"/>
          <w:b/>
          <w:bCs/>
          <w:lang w:val="es-ES"/>
        </w:rPr>
        <w:t xml:space="preserve"> ----------------------------------------------------------------</w:t>
      </w:r>
    </w:p>
    <w:p w14:paraId="27197E76" w14:textId="6AA9F0D9" w:rsidR="00200FA2" w:rsidRPr="00385CDE" w:rsidRDefault="00C744F8" w:rsidP="00385CDE">
      <w:pPr>
        <w:pStyle w:val="Prrafodelista"/>
        <w:numPr>
          <w:ilvl w:val="0"/>
          <w:numId w:val="21"/>
        </w:numPr>
        <w:tabs>
          <w:tab w:val="left" w:pos="720"/>
        </w:tabs>
        <w:suppressAutoHyphens/>
        <w:spacing w:after="0" w:line="276" w:lineRule="auto"/>
        <w:jc w:val="both"/>
        <w:rPr>
          <w:rFonts w:ascii="Arial" w:hAnsi="Arial" w:cs="Arial"/>
          <w:bCs/>
          <w:lang w:val="es-ES"/>
        </w:rPr>
      </w:pPr>
      <w:r w:rsidRPr="00385CDE">
        <w:rPr>
          <w:rFonts w:ascii="Arial" w:hAnsi="Arial" w:cs="Arial"/>
          <w:b/>
          <w:bCs/>
          <w:lang w:val="es-ES"/>
        </w:rPr>
        <w:t>SEGUROS INBURSA, S.A. GRUPO FINANCIERO INBURSA</w:t>
      </w:r>
      <w:r w:rsidR="00385CDE">
        <w:rPr>
          <w:rFonts w:ascii="Arial" w:hAnsi="Arial" w:cs="Arial"/>
          <w:b/>
          <w:bCs/>
          <w:lang w:val="es-ES"/>
        </w:rPr>
        <w:t xml:space="preserve"> -----------------</w:t>
      </w:r>
      <w:r w:rsidR="00200FA2" w:rsidRPr="00385CDE">
        <w:rPr>
          <w:rFonts w:ascii="Arial" w:hAnsi="Arial" w:cs="Arial"/>
          <w:bCs/>
          <w:lang w:val="es-ES"/>
        </w:rPr>
        <w:t>-----------</w:t>
      </w:r>
      <w:r w:rsidR="00D61C9C" w:rsidRPr="00385CDE">
        <w:rPr>
          <w:rFonts w:ascii="Arial" w:hAnsi="Arial" w:cs="Arial"/>
          <w:bCs/>
          <w:lang w:val="es-ES"/>
        </w:rPr>
        <w:t>------------------------------------------------------------------------------------------------------------</w:t>
      </w:r>
      <w:r w:rsidR="00200FA2" w:rsidRPr="00385CDE">
        <w:rPr>
          <w:rFonts w:ascii="Arial" w:hAnsi="Arial" w:cs="Arial"/>
          <w:bCs/>
          <w:lang w:val="es-ES"/>
        </w:rPr>
        <w:t>-</w:t>
      </w:r>
    </w:p>
    <w:p w14:paraId="1E576F9A" w14:textId="77777777" w:rsidR="00385CDE" w:rsidRPr="00385CDE" w:rsidRDefault="00385CDE" w:rsidP="00385CDE">
      <w:pPr>
        <w:pStyle w:val="Prrafodelista"/>
        <w:spacing w:after="0"/>
        <w:ind w:left="0"/>
        <w:jc w:val="both"/>
        <w:rPr>
          <w:rFonts w:ascii="Arial" w:hAnsi="Arial" w:cs="Arial"/>
          <w:b/>
          <w:color w:val="000000" w:themeColor="text1"/>
          <w:lang w:val="es-ES"/>
        </w:rPr>
      </w:pPr>
      <w:r w:rsidRPr="00385CDE">
        <w:rPr>
          <w:rFonts w:ascii="Arial" w:hAnsi="Arial" w:cs="Arial"/>
          <w:b/>
          <w:color w:val="000000" w:themeColor="text1"/>
          <w:lang w:val="es-ES"/>
        </w:rPr>
        <w:t>------------------------------------------------------------------------------------------------------------------------</w:t>
      </w:r>
    </w:p>
    <w:p w14:paraId="4D8E7C3D" w14:textId="5134777B" w:rsidR="00B962DC" w:rsidRPr="00B962DC" w:rsidRDefault="00C013FA" w:rsidP="0022488F">
      <w:pPr>
        <w:tabs>
          <w:tab w:val="left" w:pos="720"/>
        </w:tabs>
        <w:suppressAutoHyphens/>
        <w:spacing w:line="276" w:lineRule="auto"/>
        <w:jc w:val="both"/>
        <w:rPr>
          <w:rFonts w:ascii="Arial" w:hAnsi="Arial" w:cs="Tahoma"/>
        </w:rPr>
      </w:pPr>
      <w:r>
        <w:rPr>
          <w:rFonts w:ascii="Arial" w:hAnsi="Arial" w:cs="Tahoma"/>
          <w:b/>
        </w:rPr>
        <w:t>TERCERO</w:t>
      </w:r>
      <w:r w:rsidR="00B962DC">
        <w:rPr>
          <w:rFonts w:ascii="Arial" w:hAnsi="Arial" w:cs="Tahoma"/>
          <w:b/>
        </w:rPr>
        <w:t xml:space="preserve">: </w:t>
      </w:r>
      <w:r w:rsidR="00B962DC" w:rsidRPr="00B962DC">
        <w:rPr>
          <w:rFonts w:ascii="Arial" w:hAnsi="Arial" w:cs="Tahoma"/>
        </w:rPr>
        <w:t>Se procedió a dar respuesta a las dudas y/o aclaraciones recibidas. ------</w:t>
      </w:r>
      <w:r w:rsidR="00385CDE">
        <w:rPr>
          <w:rFonts w:ascii="Arial" w:hAnsi="Arial" w:cs="Tahoma"/>
        </w:rPr>
        <w:t>------</w:t>
      </w:r>
    </w:p>
    <w:p w14:paraId="5223B063" w14:textId="77777777" w:rsidR="00385CDE" w:rsidRDefault="00385CDE" w:rsidP="00385CDE">
      <w:pPr>
        <w:jc w:val="both"/>
        <w:rPr>
          <w:rFonts w:ascii="Arial" w:hAnsi="Arial" w:cs="Arial"/>
          <w:b/>
          <w:color w:val="000000" w:themeColor="text1"/>
          <w:lang w:val="es-ES"/>
        </w:rPr>
      </w:pPr>
      <w:r>
        <w:rPr>
          <w:rFonts w:ascii="Arial" w:hAnsi="Arial" w:cs="Arial"/>
          <w:b/>
          <w:color w:val="000000" w:themeColor="text1"/>
          <w:lang w:val="es-ES"/>
        </w:rPr>
        <w:t>------------------------------------------------------------------------------------------------------------------------</w:t>
      </w:r>
    </w:p>
    <w:p w14:paraId="3E329743" w14:textId="77777777" w:rsidR="00385CDE" w:rsidRPr="00270706" w:rsidRDefault="00385CDE" w:rsidP="00385CDE">
      <w:pPr>
        <w:pStyle w:val="Ttulo1"/>
        <w:numPr>
          <w:ilvl w:val="0"/>
          <w:numId w:val="22"/>
        </w:numPr>
        <w:spacing w:before="0"/>
        <w:ind w:left="0" w:firstLine="0"/>
        <w:jc w:val="both"/>
        <w:rPr>
          <w:rFonts w:ascii="Arial" w:hAnsi="Arial" w:cs="Arial"/>
          <w:b/>
          <w:color w:val="000000" w:themeColor="text1"/>
          <w:sz w:val="22"/>
          <w:szCs w:val="22"/>
          <w:lang w:val="es-ES"/>
        </w:rPr>
      </w:pPr>
      <w:r w:rsidRPr="00270706">
        <w:rPr>
          <w:rFonts w:ascii="Arial" w:hAnsi="Arial" w:cs="Arial"/>
          <w:b/>
          <w:color w:val="000000" w:themeColor="text1"/>
          <w:sz w:val="22"/>
          <w:szCs w:val="22"/>
          <w:lang w:val="es-ES"/>
        </w:rPr>
        <w:t>PARTICIPANTE ASEGURADORA PATRIMONIAL VIDA, S.A. DE C.V.</w:t>
      </w:r>
    </w:p>
    <w:p w14:paraId="35E1C240"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ESPECIFICACIONES TÉCNICAS REQUERIDAS. CONDICIONES.</w:t>
      </w:r>
      <w:r w:rsidRPr="00270706">
        <w:rPr>
          <w:rFonts w:ascii="Arial" w:hAnsi="Arial" w:cs="Arial"/>
          <w:lang w:val="es-ES"/>
        </w:rPr>
        <w:t xml:space="preserve"> Favor de confirmar Que para todas aquellas condiciones no establecidas o especificadas en las bases de la presente licitación y, en las modificaciones derivadas de la junta de aclaraciones, operarán de acuerdo con las condiciones generales vigentes del producto de la aseguradora adjudicada.</w:t>
      </w:r>
    </w:p>
    <w:p w14:paraId="30E5F415" w14:textId="77777777" w:rsidR="00385CDE" w:rsidRPr="00270706" w:rsidRDefault="00385CDE" w:rsidP="00385CDE">
      <w:pPr>
        <w:jc w:val="both"/>
        <w:rPr>
          <w:rFonts w:ascii="Arial" w:eastAsia="Tahoma" w:hAnsi="Arial" w:cs="Arial"/>
          <w:color w:val="000000"/>
        </w:rPr>
      </w:pPr>
      <w:r w:rsidRPr="00270706">
        <w:rPr>
          <w:rFonts w:ascii="Arial" w:hAnsi="Arial" w:cs="Arial"/>
          <w:b/>
          <w:lang w:val="es-ES"/>
        </w:rPr>
        <w:t>Respuesta:</w:t>
      </w:r>
      <w:r w:rsidRPr="00270706">
        <w:rPr>
          <w:rFonts w:ascii="Arial" w:hAnsi="Arial" w:cs="Arial"/>
          <w:lang w:val="es-ES"/>
        </w:rPr>
        <w:t xml:space="preserve"> </w:t>
      </w:r>
      <w:r w:rsidRPr="00270706">
        <w:rPr>
          <w:rFonts w:ascii="Arial" w:eastAsia="Tahoma" w:hAnsi="Arial" w:cs="Arial"/>
          <w:color w:val="000000"/>
        </w:rPr>
        <w:t>Para lo no especificado en la Convocatoria de mérito, tendrán aplicación las disposiciones relativas de la Ley de Adquisiciones, Arrendamientos y Servicios del Estado de Baja California Sur.</w:t>
      </w:r>
    </w:p>
    <w:p w14:paraId="00D19383" w14:textId="77777777" w:rsidR="00385CDE" w:rsidRDefault="00385CDE" w:rsidP="00385CDE">
      <w:pPr>
        <w:jc w:val="both"/>
        <w:rPr>
          <w:rFonts w:ascii="Arial" w:eastAsia="Tahoma" w:hAnsi="Arial" w:cs="Arial"/>
          <w:color w:val="000000"/>
        </w:rPr>
      </w:pPr>
      <w:r w:rsidRPr="00270706">
        <w:rPr>
          <w:rFonts w:ascii="Arial" w:eastAsia="Tahoma" w:hAnsi="Arial" w:cs="Arial"/>
          <w:color w:val="000000"/>
        </w:rPr>
        <w:lastRenderedPageBreak/>
        <w:t>Por lo que hace al servicio de aseguramiento que se adjudicará y contratará de conformidad con el procedimiento indicado, tendrán aplicación supletoria para lo no previsto en la convocatoria, las disposiciones relativas de la Ley de Contrato de Seguro y la Ley de Instituciones de Seguros y Fianzas.</w:t>
      </w:r>
    </w:p>
    <w:p w14:paraId="0314BFD1" w14:textId="77777777" w:rsidR="00385CDE" w:rsidRPr="00270706" w:rsidRDefault="00385CDE" w:rsidP="00385CDE">
      <w:pPr>
        <w:jc w:val="both"/>
        <w:rPr>
          <w:rFonts w:ascii="Arial" w:hAnsi="Arial" w:cs="Arial"/>
          <w:lang w:val="es-ES"/>
        </w:rPr>
      </w:pPr>
    </w:p>
    <w:p w14:paraId="4E0F6362"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 xml:space="preserve"> </w:t>
      </w:r>
      <w:r w:rsidRPr="00270706">
        <w:rPr>
          <w:rFonts w:ascii="Arial" w:hAnsi="Arial" w:cs="Arial"/>
          <w:lang w:val="es-ES"/>
        </w:rPr>
        <w:t xml:space="preserve"> </w:t>
      </w:r>
      <w:r w:rsidRPr="00270706">
        <w:rPr>
          <w:rFonts w:ascii="Arial" w:hAnsi="Arial" w:cs="Arial"/>
          <w:b/>
          <w:lang w:val="es-ES"/>
        </w:rPr>
        <w:t>TECHO PRESUPUESTAL.</w:t>
      </w:r>
      <w:r w:rsidRPr="00270706">
        <w:rPr>
          <w:rFonts w:ascii="Arial" w:hAnsi="Arial" w:cs="Arial"/>
          <w:lang w:val="es-ES"/>
        </w:rPr>
        <w:t xml:space="preserve"> Se solicita a la convocante confirmar el techo presupuestal para este plan. Favor de pronunciarse al respecto.</w:t>
      </w:r>
    </w:p>
    <w:p w14:paraId="3F647D41" w14:textId="77777777" w:rsidR="00385CDE" w:rsidRDefault="00385CDE" w:rsidP="00385CDE">
      <w:pPr>
        <w:jc w:val="both"/>
        <w:rPr>
          <w:rFonts w:ascii="Arial" w:hAnsi="Arial" w:cs="Arial"/>
          <w:lang w:val="es-ES"/>
        </w:rPr>
      </w:pPr>
      <w:r w:rsidRPr="00270706">
        <w:rPr>
          <w:rFonts w:ascii="Arial" w:hAnsi="Arial" w:cs="Arial"/>
          <w:lang w:val="es-ES"/>
        </w:rPr>
        <w:t>Respuesta: La presente licitación, no se trata de una licitación pública con precios máximos de referencia.</w:t>
      </w:r>
    </w:p>
    <w:p w14:paraId="0D25FF42" w14:textId="77777777" w:rsidR="00385CDE" w:rsidRPr="00270706" w:rsidRDefault="00385CDE" w:rsidP="00385CDE">
      <w:pPr>
        <w:jc w:val="both"/>
        <w:rPr>
          <w:rFonts w:ascii="Arial" w:hAnsi="Arial" w:cs="Arial"/>
          <w:lang w:val="es-ES"/>
        </w:rPr>
      </w:pPr>
    </w:p>
    <w:p w14:paraId="05BE35E3"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lang w:val="es-ES"/>
        </w:rPr>
        <w:t xml:space="preserve"> </w:t>
      </w:r>
      <w:r w:rsidRPr="00270706">
        <w:rPr>
          <w:rFonts w:ascii="Arial" w:hAnsi="Arial" w:cs="Arial"/>
          <w:b/>
          <w:lang w:val="es-ES"/>
        </w:rPr>
        <w:t>Asegurados.</w:t>
      </w:r>
      <w:r w:rsidRPr="00270706">
        <w:rPr>
          <w:rFonts w:ascii="Arial" w:hAnsi="Arial" w:cs="Arial"/>
          <w:lang w:val="es-ES"/>
        </w:rPr>
        <w:t xml:space="preserve"> Solicitamos a la convocante proporcionar el listado de asegurados por subgrupo, indicando los que son activos y jubilados. Favor de pronunciarse al respecto.</w:t>
      </w:r>
    </w:p>
    <w:p w14:paraId="6D25EDB3" w14:textId="77777777" w:rsidR="00385CDE" w:rsidRPr="00270706" w:rsidRDefault="00385CDE" w:rsidP="00385CDE">
      <w:pPr>
        <w:pStyle w:val="Prrafodelista"/>
        <w:spacing w:line="240" w:lineRule="auto"/>
        <w:ind w:left="0"/>
        <w:jc w:val="both"/>
        <w:rPr>
          <w:rFonts w:ascii="Arial" w:hAnsi="Arial" w:cs="Arial"/>
          <w:lang w:val="es-ES"/>
        </w:rPr>
      </w:pPr>
    </w:p>
    <w:p w14:paraId="631CDA9F" w14:textId="77777777" w:rsidR="00385CDE" w:rsidRPr="00270706" w:rsidRDefault="00385CDE" w:rsidP="00385CDE">
      <w:pPr>
        <w:pStyle w:val="Prrafodelista"/>
        <w:spacing w:line="240" w:lineRule="auto"/>
        <w:ind w:left="0"/>
        <w:jc w:val="both"/>
        <w:rPr>
          <w:rFonts w:ascii="Arial" w:hAnsi="Arial" w:cs="Arial"/>
          <w:lang w:val="es-ES"/>
        </w:rPr>
      </w:pPr>
      <w:r w:rsidRPr="00270706">
        <w:rPr>
          <w:rFonts w:ascii="Arial" w:hAnsi="Arial" w:cs="Arial"/>
          <w:lang w:val="es-ES"/>
        </w:rPr>
        <w:t>Respuesta: Nos remitimos al listado presentado en el anexo 1 especificaciones técnicas, de los 791 empleados, divididos en subgrupos de la siguiente manera: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728"/>
        <w:gridCol w:w="2439"/>
      </w:tblGrid>
      <w:tr w:rsidR="00385CDE" w:rsidRPr="00270706" w14:paraId="45373427" w14:textId="77777777" w:rsidTr="00B25BD3">
        <w:tc>
          <w:tcPr>
            <w:tcW w:w="2634" w:type="dxa"/>
            <w:shd w:val="clear" w:color="auto" w:fill="D9D9D9" w:themeFill="background1" w:themeFillShade="D9"/>
          </w:tcPr>
          <w:p w14:paraId="64FBE37F" w14:textId="77777777" w:rsidR="00385CDE" w:rsidRPr="00270706" w:rsidRDefault="00385CDE" w:rsidP="00B25BD3">
            <w:pPr>
              <w:jc w:val="center"/>
              <w:rPr>
                <w:rFonts w:ascii="Arial" w:hAnsi="Arial" w:cs="Arial"/>
                <w:b/>
                <w:lang w:val="es-ES"/>
              </w:rPr>
            </w:pPr>
            <w:r w:rsidRPr="00270706">
              <w:rPr>
                <w:rFonts w:ascii="Arial" w:hAnsi="Arial" w:cs="Arial"/>
                <w:b/>
                <w:lang w:val="es-ES"/>
              </w:rPr>
              <w:t>ACTIVOS</w:t>
            </w:r>
          </w:p>
        </w:tc>
        <w:tc>
          <w:tcPr>
            <w:tcW w:w="2728" w:type="dxa"/>
            <w:shd w:val="clear" w:color="auto" w:fill="D9D9D9" w:themeFill="background1" w:themeFillShade="D9"/>
          </w:tcPr>
          <w:p w14:paraId="2E5361E5" w14:textId="77777777" w:rsidR="00385CDE" w:rsidRPr="00270706" w:rsidRDefault="00385CDE" w:rsidP="00B25BD3">
            <w:pPr>
              <w:jc w:val="center"/>
              <w:rPr>
                <w:rFonts w:ascii="Arial" w:hAnsi="Arial" w:cs="Arial"/>
                <w:b/>
                <w:lang w:val="es-ES"/>
              </w:rPr>
            </w:pPr>
            <w:r w:rsidRPr="00270706">
              <w:rPr>
                <w:rFonts w:ascii="Arial" w:hAnsi="Arial" w:cs="Arial"/>
                <w:b/>
                <w:lang w:val="es-ES"/>
              </w:rPr>
              <w:t>JUBILADOS</w:t>
            </w:r>
          </w:p>
        </w:tc>
        <w:tc>
          <w:tcPr>
            <w:tcW w:w="2439" w:type="dxa"/>
            <w:shd w:val="clear" w:color="auto" w:fill="D9D9D9" w:themeFill="background1" w:themeFillShade="D9"/>
          </w:tcPr>
          <w:p w14:paraId="4FDF511A" w14:textId="77777777" w:rsidR="00385CDE" w:rsidRPr="00270706" w:rsidRDefault="00385CDE" w:rsidP="00B25BD3">
            <w:pPr>
              <w:jc w:val="center"/>
              <w:rPr>
                <w:rFonts w:ascii="Arial" w:hAnsi="Arial" w:cs="Arial"/>
                <w:b/>
                <w:lang w:val="es-ES"/>
              </w:rPr>
            </w:pPr>
            <w:r w:rsidRPr="00270706">
              <w:rPr>
                <w:rFonts w:ascii="Arial" w:hAnsi="Arial" w:cs="Arial"/>
                <w:b/>
                <w:lang w:val="es-ES"/>
              </w:rPr>
              <w:t>EVENTUAL</w:t>
            </w:r>
          </w:p>
        </w:tc>
      </w:tr>
      <w:tr w:rsidR="00385CDE" w:rsidRPr="00270706" w14:paraId="12CEEAC9" w14:textId="77777777" w:rsidTr="00B25BD3">
        <w:tc>
          <w:tcPr>
            <w:tcW w:w="2634" w:type="dxa"/>
          </w:tcPr>
          <w:p w14:paraId="71D8909C" w14:textId="77777777" w:rsidR="00385CDE" w:rsidRPr="00270706" w:rsidRDefault="00385CDE" w:rsidP="00B25BD3">
            <w:pPr>
              <w:jc w:val="center"/>
              <w:rPr>
                <w:rFonts w:ascii="Arial" w:hAnsi="Arial" w:cs="Arial"/>
                <w:lang w:val="es-ES"/>
              </w:rPr>
            </w:pPr>
            <w:r w:rsidRPr="00270706">
              <w:rPr>
                <w:rFonts w:ascii="Arial" w:hAnsi="Arial" w:cs="Arial"/>
                <w:lang w:val="es-ES"/>
              </w:rPr>
              <w:t>Académicos del no. 1 al 250</w:t>
            </w:r>
          </w:p>
        </w:tc>
        <w:tc>
          <w:tcPr>
            <w:tcW w:w="2728" w:type="dxa"/>
          </w:tcPr>
          <w:p w14:paraId="1C30A5B6" w14:textId="77777777" w:rsidR="00385CDE" w:rsidRPr="00270706" w:rsidRDefault="00385CDE" w:rsidP="00B25BD3">
            <w:pPr>
              <w:jc w:val="center"/>
              <w:rPr>
                <w:rFonts w:ascii="Arial" w:hAnsi="Arial" w:cs="Arial"/>
                <w:lang w:val="es-ES"/>
              </w:rPr>
            </w:pPr>
            <w:r w:rsidRPr="00270706">
              <w:rPr>
                <w:rFonts w:ascii="Arial" w:hAnsi="Arial" w:cs="Arial"/>
                <w:lang w:val="es-ES"/>
              </w:rPr>
              <w:t>Académicos del no. 573 al 660</w:t>
            </w:r>
          </w:p>
        </w:tc>
        <w:tc>
          <w:tcPr>
            <w:tcW w:w="2439" w:type="dxa"/>
          </w:tcPr>
          <w:p w14:paraId="11520678" w14:textId="77777777" w:rsidR="00385CDE" w:rsidRPr="00270706" w:rsidRDefault="00385CDE" w:rsidP="00B25BD3">
            <w:pPr>
              <w:jc w:val="center"/>
              <w:rPr>
                <w:rFonts w:ascii="Arial" w:hAnsi="Arial" w:cs="Arial"/>
                <w:lang w:val="es-ES"/>
              </w:rPr>
            </w:pPr>
            <w:r w:rsidRPr="00270706">
              <w:rPr>
                <w:rFonts w:ascii="Arial" w:hAnsi="Arial" w:cs="Arial"/>
                <w:lang w:val="es-ES"/>
              </w:rPr>
              <w:t>Eventual del no. 766 al 791</w:t>
            </w:r>
          </w:p>
        </w:tc>
      </w:tr>
      <w:tr w:rsidR="00385CDE" w:rsidRPr="00270706" w14:paraId="4E62FCFE" w14:textId="77777777" w:rsidTr="00B25BD3">
        <w:tc>
          <w:tcPr>
            <w:tcW w:w="2634" w:type="dxa"/>
          </w:tcPr>
          <w:p w14:paraId="2711D58C" w14:textId="77777777" w:rsidR="00385CDE" w:rsidRPr="00270706" w:rsidRDefault="00385CDE" w:rsidP="00B25BD3">
            <w:pPr>
              <w:jc w:val="center"/>
              <w:rPr>
                <w:rFonts w:ascii="Arial" w:hAnsi="Arial" w:cs="Arial"/>
                <w:lang w:val="es-ES"/>
              </w:rPr>
            </w:pPr>
            <w:r w:rsidRPr="00270706">
              <w:rPr>
                <w:rFonts w:ascii="Arial" w:hAnsi="Arial" w:cs="Arial"/>
                <w:lang w:val="es-ES"/>
              </w:rPr>
              <w:t>Administrativos del no. 251 al 486</w:t>
            </w:r>
          </w:p>
        </w:tc>
        <w:tc>
          <w:tcPr>
            <w:tcW w:w="2728" w:type="dxa"/>
          </w:tcPr>
          <w:p w14:paraId="723A1BFF" w14:textId="77777777" w:rsidR="00385CDE" w:rsidRPr="00270706" w:rsidRDefault="00385CDE" w:rsidP="00B25BD3">
            <w:pPr>
              <w:jc w:val="center"/>
              <w:rPr>
                <w:rFonts w:ascii="Arial" w:hAnsi="Arial" w:cs="Arial"/>
                <w:lang w:val="es-ES"/>
              </w:rPr>
            </w:pPr>
            <w:r w:rsidRPr="00270706">
              <w:rPr>
                <w:rFonts w:ascii="Arial" w:hAnsi="Arial" w:cs="Arial"/>
                <w:lang w:val="es-ES"/>
              </w:rPr>
              <w:t>Administrativos del no. 661 al 751</w:t>
            </w:r>
          </w:p>
        </w:tc>
        <w:tc>
          <w:tcPr>
            <w:tcW w:w="2439" w:type="dxa"/>
          </w:tcPr>
          <w:p w14:paraId="3A50F20F" w14:textId="77777777" w:rsidR="00385CDE" w:rsidRPr="00270706" w:rsidRDefault="00385CDE" w:rsidP="00B25BD3">
            <w:pPr>
              <w:jc w:val="center"/>
              <w:rPr>
                <w:rFonts w:ascii="Arial" w:hAnsi="Arial" w:cs="Arial"/>
                <w:lang w:val="es-ES"/>
              </w:rPr>
            </w:pPr>
          </w:p>
        </w:tc>
      </w:tr>
      <w:tr w:rsidR="00385CDE" w:rsidRPr="00270706" w14:paraId="46F6191E" w14:textId="77777777" w:rsidTr="00B25BD3">
        <w:tc>
          <w:tcPr>
            <w:tcW w:w="2634" w:type="dxa"/>
          </w:tcPr>
          <w:p w14:paraId="46908A6B" w14:textId="77777777" w:rsidR="00385CDE" w:rsidRPr="00270706" w:rsidRDefault="00385CDE" w:rsidP="00B25BD3">
            <w:pPr>
              <w:jc w:val="center"/>
              <w:rPr>
                <w:rFonts w:ascii="Arial" w:hAnsi="Arial" w:cs="Arial"/>
                <w:lang w:val="es-ES"/>
              </w:rPr>
            </w:pPr>
            <w:r w:rsidRPr="00270706">
              <w:rPr>
                <w:rFonts w:ascii="Arial" w:hAnsi="Arial" w:cs="Arial"/>
                <w:lang w:val="es-ES"/>
              </w:rPr>
              <w:t>Directivos del no. 487 al 572</w:t>
            </w:r>
          </w:p>
        </w:tc>
        <w:tc>
          <w:tcPr>
            <w:tcW w:w="2728" w:type="dxa"/>
          </w:tcPr>
          <w:p w14:paraId="321B0529" w14:textId="77777777" w:rsidR="00385CDE" w:rsidRPr="00270706" w:rsidRDefault="00385CDE" w:rsidP="00B25BD3">
            <w:pPr>
              <w:jc w:val="center"/>
              <w:rPr>
                <w:rFonts w:ascii="Arial" w:hAnsi="Arial" w:cs="Arial"/>
                <w:lang w:val="es-ES"/>
              </w:rPr>
            </w:pPr>
            <w:r w:rsidRPr="00270706">
              <w:rPr>
                <w:rFonts w:ascii="Arial" w:hAnsi="Arial" w:cs="Arial"/>
                <w:lang w:val="es-ES"/>
              </w:rPr>
              <w:t>Directivos del no. 752 al 765</w:t>
            </w:r>
          </w:p>
        </w:tc>
        <w:tc>
          <w:tcPr>
            <w:tcW w:w="2439" w:type="dxa"/>
          </w:tcPr>
          <w:p w14:paraId="51A1CB03" w14:textId="77777777" w:rsidR="00385CDE" w:rsidRPr="00270706" w:rsidRDefault="00385CDE" w:rsidP="00B25BD3">
            <w:pPr>
              <w:jc w:val="center"/>
              <w:rPr>
                <w:rFonts w:ascii="Arial" w:hAnsi="Arial" w:cs="Arial"/>
                <w:lang w:val="es-ES"/>
              </w:rPr>
            </w:pPr>
          </w:p>
        </w:tc>
      </w:tr>
    </w:tbl>
    <w:p w14:paraId="6A2E645F" w14:textId="77777777" w:rsidR="00385CDE" w:rsidRPr="00270706" w:rsidRDefault="00385CDE" w:rsidP="00385CDE">
      <w:pPr>
        <w:jc w:val="both"/>
        <w:rPr>
          <w:rFonts w:ascii="Arial" w:hAnsi="Arial" w:cs="Arial"/>
          <w:lang w:val="es-ES"/>
        </w:rPr>
      </w:pPr>
    </w:p>
    <w:p w14:paraId="10CD6D80"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lang w:val="es-ES"/>
        </w:rPr>
        <w:t xml:space="preserve"> </w:t>
      </w:r>
      <w:r w:rsidRPr="00270706">
        <w:rPr>
          <w:rFonts w:ascii="Arial" w:hAnsi="Arial" w:cs="Arial"/>
          <w:b/>
          <w:lang w:val="es-ES"/>
        </w:rPr>
        <w:t>HISTÓRICO DE ASEGURADOS.</w:t>
      </w:r>
      <w:r w:rsidRPr="00270706">
        <w:rPr>
          <w:rFonts w:ascii="Arial" w:hAnsi="Arial" w:cs="Arial"/>
          <w:lang w:val="es-ES"/>
        </w:rPr>
        <w:t xml:space="preserve"> Solicitamos a la convocante proporcionar el número de asegurados y sumas aseguradas totales expuestas de los últimos 5 años. Favor de pronunciarse al respecto</w:t>
      </w:r>
    </w:p>
    <w:p w14:paraId="33EE8AF0" w14:textId="77777777" w:rsidR="00385CDE" w:rsidRPr="00270706" w:rsidRDefault="00385CDE" w:rsidP="00385CDE">
      <w:pPr>
        <w:pStyle w:val="Prrafodelista"/>
        <w:spacing w:line="240" w:lineRule="auto"/>
        <w:ind w:left="0"/>
        <w:jc w:val="both"/>
        <w:rPr>
          <w:rFonts w:ascii="Arial" w:hAnsi="Arial" w:cs="Arial"/>
          <w:lang w:val="es-ES"/>
        </w:rPr>
      </w:pPr>
      <w:r w:rsidRPr="00270706">
        <w:rPr>
          <w:rFonts w:ascii="Arial" w:hAnsi="Arial" w:cs="Arial"/>
          <w:lang w:val="es-ES"/>
        </w:rPr>
        <w:t>Respuesta:</w:t>
      </w:r>
    </w:p>
    <w:tbl>
      <w:tblPr>
        <w:tblW w:w="0" w:type="auto"/>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728"/>
        <w:gridCol w:w="2439"/>
      </w:tblGrid>
      <w:tr w:rsidR="00385CDE" w:rsidRPr="00270706" w14:paraId="49947C65" w14:textId="77777777" w:rsidTr="00B25BD3">
        <w:tc>
          <w:tcPr>
            <w:tcW w:w="1774" w:type="dxa"/>
            <w:shd w:val="clear" w:color="auto" w:fill="D9D9D9" w:themeFill="background1" w:themeFillShade="D9"/>
          </w:tcPr>
          <w:p w14:paraId="6154DEF2" w14:textId="77777777" w:rsidR="00385CDE" w:rsidRPr="00270706" w:rsidRDefault="00385CDE" w:rsidP="00B25BD3">
            <w:pPr>
              <w:jc w:val="center"/>
              <w:rPr>
                <w:rFonts w:ascii="Arial" w:hAnsi="Arial" w:cs="Arial"/>
                <w:b/>
                <w:lang w:val="es-ES"/>
              </w:rPr>
            </w:pPr>
            <w:r w:rsidRPr="00270706">
              <w:rPr>
                <w:rFonts w:ascii="Arial" w:hAnsi="Arial" w:cs="Arial"/>
                <w:b/>
                <w:lang w:val="es-ES"/>
              </w:rPr>
              <w:t>Año</w:t>
            </w:r>
          </w:p>
        </w:tc>
        <w:tc>
          <w:tcPr>
            <w:tcW w:w="2728" w:type="dxa"/>
            <w:shd w:val="clear" w:color="auto" w:fill="D9D9D9" w:themeFill="background1" w:themeFillShade="D9"/>
          </w:tcPr>
          <w:p w14:paraId="0FF9C7E1" w14:textId="77777777" w:rsidR="00385CDE" w:rsidRPr="00270706" w:rsidRDefault="00385CDE" w:rsidP="00B25BD3">
            <w:pPr>
              <w:jc w:val="center"/>
              <w:rPr>
                <w:rFonts w:ascii="Arial" w:hAnsi="Arial" w:cs="Arial"/>
                <w:b/>
                <w:lang w:val="es-ES"/>
              </w:rPr>
            </w:pPr>
            <w:r w:rsidRPr="00270706">
              <w:rPr>
                <w:rFonts w:ascii="Arial" w:hAnsi="Arial" w:cs="Arial"/>
                <w:b/>
                <w:lang w:val="es-ES"/>
              </w:rPr>
              <w:t>No de asegurados</w:t>
            </w:r>
          </w:p>
        </w:tc>
        <w:tc>
          <w:tcPr>
            <w:tcW w:w="2439" w:type="dxa"/>
            <w:shd w:val="clear" w:color="auto" w:fill="D9D9D9" w:themeFill="background1" w:themeFillShade="D9"/>
          </w:tcPr>
          <w:p w14:paraId="7C75ADAB" w14:textId="77777777" w:rsidR="00385CDE" w:rsidRPr="00270706" w:rsidRDefault="00385CDE" w:rsidP="00B25BD3">
            <w:pPr>
              <w:jc w:val="center"/>
              <w:rPr>
                <w:rFonts w:ascii="Arial" w:hAnsi="Arial" w:cs="Arial"/>
                <w:b/>
                <w:lang w:val="es-ES"/>
              </w:rPr>
            </w:pPr>
            <w:r w:rsidRPr="00270706">
              <w:rPr>
                <w:rFonts w:ascii="Arial" w:hAnsi="Arial" w:cs="Arial"/>
                <w:b/>
                <w:lang w:val="es-ES"/>
              </w:rPr>
              <w:t>Suma asegurada</w:t>
            </w:r>
          </w:p>
        </w:tc>
      </w:tr>
      <w:tr w:rsidR="00385CDE" w:rsidRPr="00270706" w14:paraId="1AFE3E97" w14:textId="77777777" w:rsidTr="00B25BD3">
        <w:tc>
          <w:tcPr>
            <w:tcW w:w="1774" w:type="dxa"/>
          </w:tcPr>
          <w:p w14:paraId="60751185" w14:textId="77777777" w:rsidR="00385CDE" w:rsidRPr="00270706" w:rsidRDefault="00385CDE" w:rsidP="00B25BD3">
            <w:pPr>
              <w:jc w:val="center"/>
              <w:rPr>
                <w:rFonts w:ascii="Arial" w:hAnsi="Arial" w:cs="Arial"/>
                <w:lang w:val="es-ES"/>
              </w:rPr>
            </w:pPr>
            <w:r w:rsidRPr="00270706">
              <w:rPr>
                <w:rFonts w:ascii="Arial" w:hAnsi="Arial" w:cs="Arial"/>
                <w:lang w:val="es-ES"/>
              </w:rPr>
              <w:t>2024</w:t>
            </w:r>
          </w:p>
        </w:tc>
        <w:tc>
          <w:tcPr>
            <w:tcW w:w="2728" w:type="dxa"/>
          </w:tcPr>
          <w:p w14:paraId="062E0B90" w14:textId="77777777" w:rsidR="00385CDE" w:rsidRPr="00270706" w:rsidRDefault="00385CDE" w:rsidP="00B25BD3">
            <w:pPr>
              <w:jc w:val="center"/>
              <w:rPr>
                <w:rFonts w:ascii="Arial" w:hAnsi="Arial" w:cs="Arial"/>
                <w:lang w:val="es-ES"/>
              </w:rPr>
            </w:pPr>
            <w:r w:rsidRPr="00270706">
              <w:rPr>
                <w:rFonts w:ascii="Arial" w:hAnsi="Arial" w:cs="Arial"/>
                <w:lang w:val="es-ES"/>
              </w:rPr>
              <w:t>795</w:t>
            </w:r>
          </w:p>
        </w:tc>
        <w:tc>
          <w:tcPr>
            <w:tcW w:w="2439" w:type="dxa"/>
          </w:tcPr>
          <w:p w14:paraId="2F7E4A89" w14:textId="77777777" w:rsidR="00385CDE" w:rsidRPr="00270706" w:rsidRDefault="00385CDE" w:rsidP="00B25BD3">
            <w:pPr>
              <w:jc w:val="center"/>
              <w:rPr>
                <w:rFonts w:ascii="Arial" w:hAnsi="Arial" w:cs="Arial"/>
                <w:lang w:val="es-ES"/>
              </w:rPr>
            </w:pPr>
            <w:r w:rsidRPr="00270706">
              <w:rPr>
                <w:rFonts w:ascii="Arial" w:hAnsi="Arial" w:cs="Arial"/>
                <w:lang w:val="es-ES"/>
              </w:rPr>
              <w:t>$19,866,836.28</w:t>
            </w:r>
          </w:p>
        </w:tc>
      </w:tr>
      <w:tr w:rsidR="00385CDE" w:rsidRPr="00270706" w14:paraId="1C84E756" w14:textId="77777777" w:rsidTr="00B25BD3">
        <w:tc>
          <w:tcPr>
            <w:tcW w:w="1774" w:type="dxa"/>
          </w:tcPr>
          <w:p w14:paraId="26B3F203" w14:textId="77777777" w:rsidR="00385CDE" w:rsidRPr="00270706" w:rsidRDefault="00385CDE" w:rsidP="00B25BD3">
            <w:pPr>
              <w:jc w:val="center"/>
              <w:rPr>
                <w:rFonts w:ascii="Arial" w:hAnsi="Arial" w:cs="Arial"/>
                <w:lang w:val="es-ES"/>
              </w:rPr>
            </w:pPr>
            <w:r w:rsidRPr="00270706">
              <w:rPr>
                <w:rFonts w:ascii="Arial" w:hAnsi="Arial" w:cs="Arial"/>
                <w:lang w:val="es-ES"/>
              </w:rPr>
              <w:t>2023</w:t>
            </w:r>
          </w:p>
        </w:tc>
        <w:tc>
          <w:tcPr>
            <w:tcW w:w="2728" w:type="dxa"/>
          </w:tcPr>
          <w:p w14:paraId="605817AF" w14:textId="77777777" w:rsidR="00385CDE" w:rsidRPr="00270706" w:rsidRDefault="00385CDE" w:rsidP="00B25BD3">
            <w:pPr>
              <w:jc w:val="center"/>
              <w:rPr>
                <w:rFonts w:ascii="Arial" w:hAnsi="Arial" w:cs="Arial"/>
                <w:lang w:val="es-ES"/>
              </w:rPr>
            </w:pPr>
            <w:r w:rsidRPr="00270706">
              <w:rPr>
                <w:rFonts w:ascii="Arial" w:hAnsi="Arial" w:cs="Arial"/>
                <w:lang w:val="es-ES"/>
              </w:rPr>
              <w:t>802</w:t>
            </w:r>
          </w:p>
        </w:tc>
        <w:tc>
          <w:tcPr>
            <w:tcW w:w="2439" w:type="dxa"/>
          </w:tcPr>
          <w:p w14:paraId="2E917010" w14:textId="77777777" w:rsidR="00385CDE" w:rsidRPr="00270706" w:rsidRDefault="00385CDE" w:rsidP="00B25BD3">
            <w:pPr>
              <w:jc w:val="center"/>
              <w:rPr>
                <w:rFonts w:ascii="Arial" w:hAnsi="Arial" w:cs="Arial"/>
                <w:lang w:val="es-ES"/>
              </w:rPr>
            </w:pPr>
            <w:r w:rsidRPr="00270706">
              <w:rPr>
                <w:rFonts w:ascii="Arial" w:hAnsi="Arial" w:cs="Arial"/>
                <w:lang w:val="es-ES"/>
              </w:rPr>
              <w:t>18,941,369.46</w:t>
            </w:r>
          </w:p>
        </w:tc>
      </w:tr>
      <w:tr w:rsidR="00385CDE" w:rsidRPr="00270706" w14:paraId="75EAC514" w14:textId="77777777" w:rsidTr="00B25BD3">
        <w:tc>
          <w:tcPr>
            <w:tcW w:w="1774" w:type="dxa"/>
          </w:tcPr>
          <w:p w14:paraId="31AB99B2" w14:textId="77777777" w:rsidR="00385CDE" w:rsidRPr="00270706" w:rsidRDefault="00385CDE" w:rsidP="00B25BD3">
            <w:pPr>
              <w:jc w:val="center"/>
              <w:rPr>
                <w:rFonts w:ascii="Arial" w:hAnsi="Arial" w:cs="Arial"/>
                <w:lang w:val="es-ES"/>
              </w:rPr>
            </w:pPr>
            <w:r w:rsidRPr="00270706">
              <w:rPr>
                <w:rFonts w:ascii="Arial" w:hAnsi="Arial" w:cs="Arial"/>
                <w:lang w:val="es-ES"/>
              </w:rPr>
              <w:t>2022</w:t>
            </w:r>
          </w:p>
        </w:tc>
        <w:tc>
          <w:tcPr>
            <w:tcW w:w="2728" w:type="dxa"/>
          </w:tcPr>
          <w:p w14:paraId="1F341822" w14:textId="77777777" w:rsidR="00385CDE" w:rsidRPr="00270706" w:rsidRDefault="00385CDE" w:rsidP="00B25BD3">
            <w:pPr>
              <w:jc w:val="center"/>
              <w:rPr>
                <w:rFonts w:ascii="Arial" w:hAnsi="Arial" w:cs="Arial"/>
                <w:lang w:val="es-ES"/>
              </w:rPr>
            </w:pPr>
            <w:r w:rsidRPr="00270706">
              <w:rPr>
                <w:rFonts w:ascii="Arial" w:hAnsi="Arial" w:cs="Arial"/>
                <w:lang w:val="es-ES"/>
              </w:rPr>
              <w:t>839</w:t>
            </w:r>
          </w:p>
        </w:tc>
        <w:tc>
          <w:tcPr>
            <w:tcW w:w="2439" w:type="dxa"/>
          </w:tcPr>
          <w:p w14:paraId="2C8E9B5B" w14:textId="77777777" w:rsidR="00385CDE" w:rsidRPr="00270706" w:rsidRDefault="00385CDE" w:rsidP="00B25BD3">
            <w:pPr>
              <w:jc w:val="center"/>
              <w:rPr>
                <w:rFonts w:ascii="Arial" w:hAnsi="Arial" w:cs="Arial"/>
                <w:lang w:val="es-ES"/>
              </w:rPr>
            </w:pPr>
            <w:r w:rsidRPr="00270706">
              <w:rPr>
                <w:rFonts w:ascii="Arial" w:hAnsi="Arial" w:cs="Arial"/>
                <w:lang w:val="es-ES"/>
              </w:rPr>
              <w:t>19,496,451.83</w:t>
            </w:r>
          </w:p>
        </w:tc>
      </w:tr>
      <w:tr w:rsidR="00385CDE" w:rsidRPr="00270706" w14:paraId="6FE82AC8" w14:textId="77777777" w:rsidTr="00B25BD3">
        <w:tc>
          <w:tcPr>
            <w:tcW w:w="1774" w:type="dxa"/>
          </w:tcPr>
          <w:p w14:paraId="4A9773FF" w14:textId="77777777" w:rsidR="00385CDE" w:rsidRPr="00270706" w:rsidRDefault="00385CDE" w:rsidP="00B25BD3">
            <w:pPr>
              <w:jc w:val="center"/>
              <w:rPr>
                <w:rFonts w:ascii="Arial" w:hAnsi="Arial" w:cs="Arial"/>
                <w:lang w:val="es-ES"/>
              </w:rPr>
            </w:pPr>
            <w:r w:rsidRPr="00270706">
              <w:rPr>
                <w:rFonts w:ascii="Arial" w:hAnsi="Arial" w:cs="Arial"/>
                <w:lang w:val="es-ES"/>
              </w:rPr>
              <w:t>2021</w:t>
            </w:r>
          </w:p>
        </w:tc>
        <w:tc>
          <w:tcPr>
            <w:tcW w:w="2728" w:type="dxa"/>
          </w:tcPr>
          <w:p w14:paraId="2F49CE7C" w14:textId="77777777" w:rsidR="00385CDE" w:rsidRPr="00270706" w:rsidRDefault="00385CDE" w:rsidP="00B25BD3">
            <w:pPr>
              <w:jc w:val="center"/>
              <w:rPr>
                <w:rFonts w:ascii="Arial" w:hAnsi="Arial" w:cs="Arial"/>
                <w:lang w:val="es-ES"/>
              </w:rPr>
            </w:pPr>
            <w:r w:rsidRPr="00270706">
              <w:rPr>
                <w:rFonts w:ascii="Arial" w:hAnsi="Arial" w:cs="Arial"/>
                <w:lang w:val="es-ES"/>
              </w:rPr>
              <w:t>839</w:t>
            </w:r>
          </w:p>
        </w:tc>
        <w:tc>
          <w:tcPr>
            <w:tcW w:w="2439" w:type="dxa"/>
          </w:tcPr>
          <w:p w14:paraId="3D834483" w14:textId="77777777" w:rsidR="00385CDE" w:rsidRPr="00270706" w:rsidRDefault="00385CDE" w:rsidP="00B25BD3">
            <w:pPr>
              <w:jc w:val="center"/>
              <w:rPr>
                <w:rFonts w:ascii="Arial" w:hAnsi="Arial" w:cs="Arial"/>
                <w:lang w:val="es-ES"/>
              </w:rPr>
            </w:pPr>
            <w:r w:rsidRPr="00270706">
              <w:rPr>
                <w:rFonts w:ascii="Arial" w:hAnsi="Arial" w:cs="Arial"/>
                <w:lang w:val="es-ES"/>
              </w:rPr>
              <w:t>8,800,000.00</w:t>
            </w:r>
          </w:p>
        </w:tc>
      </w:tr>
      <w:tr w:rsidR="00385CDE" w:rsidRPr="00270706" w14:paraId="41C420C6" w14:textId="77777777" w:rsidTr="00B25BD3">
        <w:tc>
          <w:tcPr>
            <w:tcW w:w="1774" w:type="dxa"/>
            <w:shd w:val="clear" w:color="auto" w:fill="auto"/>
          </w:tcPr>
          <w:p w14:paraId="38BE28A7" w14:textId="77777777" w:rsidR="00385CDE" w:rsidRPr="00270706" w:rsidRDefault="00385CDE" w:rsidP="00B25BD3">
            <w:pPr>
              <w:jc w:val="center"/>
              <w:rPr>
                <w:rFonts w:ascii="Arial" w:hAnsi="Arial" w:cs="Arial"/>
                <w:lang w:val="es-ES"/>
              </w:rPr>
            </w:pPr>
            <w:r w:rsidRPr="00270706">
              <w:rPr>
                <w:rFonts w:ascii="Arial" w:hAnsi="Arial" w:cs="Arial"/>
                <w:lang w:val="es-ES"/>
              </w:rPr>
              <w:t>2020</w:t>
            </w:r>
          </w:p>
        </w:tc>
        <w:tc>
          <w:tcPr>
            <w:tcW w:w="2728" w:type="dxa"/>
            <w:shd w:val="clear" w:color="auto" w:fill="auto"/>
          </w:tcPr>
          <w:p w14:paraId="722A5B04" w14:textId="77777777" w:rsidR="00385CDE" w:rsidRPr="00270706" w:rsidRDefault="00385CDE" w:rsidP="00B25BD3">
            <w:pPr>
              <w:jc w:val="center"/>
              <w:rPr>
                <w:rFonts w:ascii="Arial" w:hAnsi="Arial" w:cs="Arial"/>
                <w:lang w:val="es-ES"/>
              </w:rPr>
            </w:pPr>
            <w:r w:rsidRPr="00270706">
              <w:rPr>
                <w:rFonts w:ascii="Arial" w:hAnsi="Arial" w:cs="Arial"/>
                <w:lang w:val="es-ES"/>
              </w:rPr>
              <w:t>PENDIENTE</w:t>
            </w:r>
          </w:p>
        </w:tc>
        <w:tc>
          <w:tcPr>
            <w:tcW w:w="2439" w:type="dxa"/>
            <w:shd w:val="clear" w:color="auto" w:fill="auto"/>
          </w:tcPr>
          <w:p w14:paraId="5DF2AC2D" w14:textId="77777777" w:rsidR="00385CDE" w:rsidRPr="00270706" w:rsidRDefault="00385CDE" w:rsidP="00B25BD3">
            <w:pPr>
              <w:jc w:val="center"/>
              <w:rPr>
                <w:rFonts w:ascii="Arial" w:hAnsi="Arial" w:cs="Arial"/>
                <w:lang w:val="es-ES"/>
              </w:rPr>
            </w:pPr>
            <w:r w:rsidRPr="00270706">
              <w:rPr>
                <w:rFonts w:ascii="Arial" w:hAnsi="Arial" w:cs="Arial"/>
                <w:lang w:val="es-ES"/>
              </w:rPr>
              <w:t>9,975,785.00</w:t>
            </w:r>
          </w:p>
        </w:tc>
      </w:tr>
    </w:tbl>
    <w:p w14:paraId="1C2A3163" w14:textId="77777777" w:rsidR="00385CDE" w:rsidRPr="00270706" w:rsidRDefault="00385CDE" w:rsidP="00385CDE">
      <w:pPr>
        <w:jc w:val="both"/>
        <w:rPr>
          <w:rFonts w:ascii="Arial" w:hAnsi="Arial" w:cs="Arial"/>
          <w:lang w:val="es-ES"/>
        </w:rPr>
      </w:pPr>
    </w:p>
    <w:p w14:paraId="19B55432"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lang w:val="es-ES"/>
        </w:rPr>
        <w:t xml:space="preserve"> </w:t>
      </w:r>
      <w:r w:rsidRPr="00270706">
        <w:rPr>
          <w:rFonts w:ascii="Arial" w:hAnsi="Arial" w:cs="Arial"/>
          <w:b/>
          <w:lang w:val="es-ES"/>
        </w:rPr>
        <w:t>SINIESTRALIDAD.</w:t>
      </w:r>
      <w:r w:rsidRPr="00270706">
        <w:rPr>
          <w:rFonts w:ascii="Arial" w:hAnsi="Arial" w:cs="Arial"/>
          <w:lang w:val="es-ES"/>
        </w:rPr>
        <w:t xml:space="preserve"> Se solicita a la convocante proporcionar, la fecha corte del reporte de siniestralidad y las causas de los siniestros. Favor de pronunciarse al respecto.</w:t>
      </w:r>
    </w:p>
    <w:p w14:paraId="5C6BC29A" w14:textId="77777777" w:rsidR="00385CDE" w:rsidRPr="00270706" w:rsidRDefault="00385CDE" w:rsidP="00385CDE">
      <w:pPr>
        <w:pStyle w:val="Prrafodelista"/>
        <w:spacing w:line="240" w:lineRule="auto"/>
        <w:ind w:left="0"/>
        <w:jc w:val="both"/>
        <w:rPr>
          <w:rFonts w:ascii="Arial" w:hAnsi="Arial" w:cs="Arial"/>
          <w:lang w:val="es-ES"/>
        </w:rPr>
      </w:pPr>
      <w:r w:rsidRPr="00270706">
        <w:rPr>
          <w:rFonts w:ascii="Arial" w:hAnsi="Arial" w:cs="Arial"/>
          <w:lang w:val="es-ES"/>
        </w:rPr>
        <w:t>Respuesta: La fecha de corte es al 10 de octubre del 2024 y las causas por fallecimiento.</w:t>
      </w:r>
    </w:p>
    <w:tbl>
      <w:tblPr>
        <w:tblW w:w="10785" w:type="dxa"/>
        <w:tblInd w:w="-1003" w:type="dxa"/>
        <w:tblLayout w:type="fixed"/>
        <w:tblLook w:val="04A0" w:firstRow="1" w:lastRow="0" w:firstColumn="1" w:lastColumn="0" w:noHBand="0" w:noVBand="1"/>
      </w:tblPr>
      <w:tblGrid>
        <w:gridCol w:w="1561"/>
        <w:gridCol w:w="1757"/>
        <w:gridCol w:w="1598"/>
        <w:gridCol w:w="1501"/>
        <w:gridCol w:w="1501"/>
        <w:gridCol w:w="1501"/>
        <w:gridCol w:w="1366"/>
      </w:tblGrid>
      <w:tr w:rsidR="00385CDE" w:rsidRPr="00270706" w14:paraId="67D5ABA9" w14:textId="77777777" w:rsidTr="00B25BD3">
        <w:trPr>
          <w:trHeight w:val="20"/>
        </w:trPr>
        <w:tc>
          <w:tcPr>
            <w:tcW w:w="1561" w:type="dxa"/>
            <w:tcBorders>
              <w:top w:val="single" w:sz="8" w:space="0" w:color="000000"/>
              <w:left w:val="single" w:sz="8" w:space="0" w:color="000000"/>
              <w:bottom w:val="single" w:sz="12" w:space="0" w:color="000000"/>
              <w:right w:val="single" w:sz="8" w:space="0" w:color="000000"/>
            </w:tcBorders>
            <w:shd w:val="clear" w:color="000000" w:fill="C9DAF8"/>
            <w:vAlign w:val="center"/>
            <w:hideMark/>
          </w:tcPr>
          <w:p w14:paraId="2D156FE1"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fallecimiento</w:t>
            </w:r>
            <w:proofErr w:type="spellEnd"/>
          </w:p>
        </w:tc>
        <w:tc>
          <w:tcPr>
            <w:tcW w:w="1757"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2A71CDBA"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activo</w:t>
            </w:r>
            <w:proofErr w:type="spellEnd"/>
            <w:r w:rsidRPr="00270706">
              <w:rPr>
                <w:rFonts w:ascii="Arial" w:hAnsi="Arial" w:cs="Arial"/>
                <w:b/>
                <w:bCs/>
                <w:color w:val="000000"/>
                <w:lang w:val="en-US"/>
              </w:rPr>
              <w:t>/</w:t>
            </w:r>
            <w:proofErr w:type="spellStart"/>
            <w:r w:rsidRPr="00270706">
              <w:rPr>
                <w:rFonts w:ascii="Arial" w:hAnsi="Arial" w:cs="Arial"/>
                <w:b/>
                <w:bCs/>
                <w:color w:val="000000"/>
                <w:lang w:val="en-US"/>
              </w:rPr>
              <w:t>jubilado</w:t>
            </w:r>
            <w:proofErr w:type="spellEnd"/>
          </w:p>
        </w:tc>
        <w:tc>
          <w:tcPr>
            <w:tcW w:w="1598"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6AEE1AE1"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personal</w:t>
            </w:r>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4B8A206D"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reclamación</w:t>
            </w:r>
            <w:proofErr w:type="spellEnd"/>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0D0AC4A7"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reclamado</w:t>
            </w:r>
            <w:proofErr w:type="spellEnd"/>
          </w:p>
        </w:tc>
        <w:tc>
          <w:tcPr>
            <w:tcW w:w="1501"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7126DFFB"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pagado</w:t>
            </w:r>
            <w:proofErr w:type="spellEnd"/>
          </w:p>
        </w:tc>
        <w:tc>
          <w:tcPr>
            <w:tcW w:w="1366"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7B6B8B8D"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pago</w:t>
            </w:r>
            <w:proofErr w:type="spellEnd"/>
          </w:p>
        </w:tc>
      </w:tr>
      <w:tr w:rsidR="00385CDE" w:rsidRPr="00270706" w14:paraId="0BBC940E"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B2773F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15/09/2020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397E6E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582EE0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AF2A43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09/11/2020</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993916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1.441.216,00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D3DDCB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1.441.216,00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948DFC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26/01/2023</w:t>
            </w:r>
          </w:p>
        </w:tc>
      </w:tr>
      <w:tr w:rsidR="00385CDE" w:rsidRPr="00270706" w14:paraId="46789BD0"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5C88A59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15/09/2020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14671A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682993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B3C976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17/08/2020</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E88B67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4.519.960,00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DCC093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4.519.960,00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78A0F4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Información</w:t>
            </w:r>
            <w:proofErr w:type="spellEnd"/>
            <w:r w:rsidRPr="00270706">
              <w:rPr>
                <w:rFonts w:ascii="Arial" w:hAnsi="Arial" w:cs="Arial"/>
                <w:color w:val="000000"/>
                <w:lang w:val="en-US"/>
              </w:rPr>
              <w:t xml:space="preserve"> no </w:t>
            </w:r>
            <w:proofErr w:type="spellStart"/>
            <w:r w:rsidRPr="00270706">
              <w:rPr>
                <w:rFonts w:ascii="Arial" w:hAnsi="Arial" w:cs="Arial"/>
                <w:color w:val="000000"/>
                <w:lang w:val="en-US"/>
              </w:rPr>
              <w:t>disponible</w:t>
            </w:r>
            <w:proofErr w:type="spellEnd"/>
          </w:p>
        </w:tc>
      </w:tr>
      <w:tr w:rsidR="00385CDE" w:rsidRPr="00270706" w14:paraId="56AF8709"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BFE5AE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lastRenderedPageBreak/>
              <w:t>25/12/2020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7F2D9D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A9BD93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7E99B4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09/06/2021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7F5D8E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7.483.964,00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D8E793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6.659.668,80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DCD43D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25/04/2022</w:t>
            </w:r>
          </w:p>
        </w:tc>
      </w:tr>
      <w:tr w:rsidR="00385CDE" w:rsidRPr="00270706" w14:paraId="2E356389"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26DC438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07/01/2020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B16808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94DC4F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78AE0D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5DFB9F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1.059.582,00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2EF401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1.059.582,00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F7A344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09/07/2022</w:t>
            </w:r>
          </w:p>
        </w:tc>
      </w:tr>
      <w:tr w:rsidR="00385CDE" w:rsidRPr="00270706" w14:paraId="5CFA3E2C"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5138586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9A38ABA"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20E0DB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02FE63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89EA3B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1.885.198,00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8FA987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1.885.198,00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0B8CF6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09/12/2021</w:t>
            </w:r>
          </w:p>
        </w:tc>
      </w:tr>
      <w:tr w:rsidR="00385CDE" w:rsidRPr="00270706" w14:paraId="63DEB6B6"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72FF2F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11/08/2021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58853B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A0105A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4428D8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83CD7F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1.906.238,00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1365A6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1.906.238,00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D37E1C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27/10/2021</w:t>
            </w:r>
          </w:p>
        </w:tc>
      </w:tr>
      <w:tr w:rsidR="00385CDE" w:rsidRPr="00270706" w14:paraId="3182633D"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2144F5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30/12/2021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03493A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C120A0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B17482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738781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1.882.854,00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C647F9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1.882.854,00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67FD7B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r>
      <w:tr w:rsidR="00385CDE" w:rsidRPr="00270706" w14:paraId="098ECDD7"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225EF0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18/01/2021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44EDD0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081D2C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F7FB41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12DD9F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1.681.490,00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70F7DE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1.681.490,00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85D97A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15/08/2023</w:t>
            </w:r>
          </w:p>
        </w:tc>
      </w:tr>
      <w:tr w:rsidR="00385CDE" w:rsidRPr="00270706" w14:paraId="46C80A78"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467B561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4A3B2C4"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70DB1F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371236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667012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8A30E0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25D0CF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03/11/2022</w:t>
            </w:r>
          </w:p>
        </w:tc>
      </w:tr>
      <w:tr w:rsidR="00385CDE" w:rsidRPr="00270706" w14:paraId="1C26834B"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3467F2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288D8A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6ED591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A7EA11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18/08/2023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56F6C6D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43838D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BE99C8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30/09/2022</w:t>
            </w:r>
          </w:p>
        </w:tc>
      </w:tr>
      <w:tr w:rsidR="00385CDE" w:rsidRPr="00270706" w14:paraId="0770E4BF"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C879A1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21/08/2022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92ED63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4DC095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85F2BE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6623A92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11C7F5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D4E7F2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04/10/2022</w:t>
            </w:r>
          </w:p>
        </w:tc>
      </w:tr>
      <w:tr w:rsidR="00385CDE" w:rsidRPr="00270706" w14:paraId="73FF4575"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1042FB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12/04/2022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8A6EEB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720087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2F29DD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04/05/2022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09E39A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117129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D2FF60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23/05/2022</w:t>
            </w:r>
          </w:p>
        </w:tc>
      </w:tr>
      <w:tr w:rsidR="00385CDE" w:rsidRPr="00270706" w14:paraId="035D38D1"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2318998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1C7C6C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820E91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19A6D9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C6C56F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34FF76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DD3D9F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20/04/2022</w:t>
            </w:r>
          </w:p>
        </w:tc>
      </w:tr>
      <w:tr w:rsidR="00385CDE" w:rsidRPr="00270706" w14:paraId="37B694D9"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2A594ED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F33632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170AEF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AF4BF4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12/08/2022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A5ACB3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504.074,00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8325D8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403.259,20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F3A395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25/08/2022</w:t>
            </w:r>
          </w:p>
        </w:tc>
      </w:tr>
      <w:tr w:rsidR="00385CDE" w:rsidRPr="00270706" w14:paraId="0D23C08D"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279254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C988DA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37E3C2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CD71FE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30/05/2023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3F0ACE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326D42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3A647F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27/09/2023</w:t>
            </w:r>
          </w:p>
        </w:tc>
      </w:tr>
      <w:tr w:rsidR="00385CDE" w:rsidRPr="00270706" w14:paraId="0494378E"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2F9E915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28/01/2023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13A0E84"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B4BD75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790E1F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27/02/2023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5C39DE3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30F4FE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D7A36C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10/04/2023</w:t>
            </w:r>
          </w:p>
        </w:tc>
      </w:tr>
      <w:tr w:rsidR="00385CDE" w:rsidRPr="00270706" w14:paraId="02BD22DF"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4523EC2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13/08/2023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E28268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55BF5D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3F42F2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12/09/2023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69C1950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280022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3DFFB6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06/10/2023</w:t>
            </w:r>
          </w:p>
        </w:tc>
      </w:tr>
      <w:tr w:rsidR="00385CDE" w:rsidRPr="00270706" w14:paraId="015882B2"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2CEF872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13/10/2023</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C218BB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DFA999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1E31E1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24/11/2023</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105D88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1.984.522,00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84FB4A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1.652.968,00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4D1D80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05/01/2024</w:t>
            </w:r>
          </w:p>
        </w:tc>
      </w:tr>
      <w:tr w:rsidR="00385CDE" w:rsidRPr="00270706" w14:paraId="08632F46"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3B9AA27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6573A6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B681C7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418F10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BE34D5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2.426.028,00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A1A0A0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2.414.384,00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4003E4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31/05/2024</w:t>
            </w:r>
          </w:p>
        </w:tc>
      </w:tr>
      <w:tr w:rsidR="00385CDE" w:rsidRPr="00270706" w14:paraId="5B3B6ED3"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60194A5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54621D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E8CB8A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793C09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28/02/2024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A4F70D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1.969.854,00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4A8ACB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1.917.568,00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5F7B73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19/07/2024</w:t>
            </w:r>
          </w:p>
        </w:tc>
      </w:tr>
      <w:tr w:rsidR="00385CDE" w:rsidRPr="00270706" w14:paraId="05E0285C"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12176BF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794EDD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775438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8AC2D2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04D9B0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1.654.428,00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C40E4D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1.455.246,00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097AD4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29/07/2024</w:t>
            </w:r>
          </w:p>
        </w:tc>
      </w:tr>
      <w:tr w:rsidR="00385CDE" w:rsidRPr="00270706" w14:paraId="42C48E04"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03790CB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5E8AFC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AAC381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BF0992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22/03/2024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83156D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5.340.458,00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7DD943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5.061.293,00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A8B72E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17/05/2024</w:t>
            </w:r>
          </w:p>
        </w:tc>
      </w:tr>
    </w:tbl>
    <w:p w14:paraId="098917D5" w14:textId="77777777" w:rsidR="00385CDE" w:rsidRPr="00270706" w:rsidRDefault="00385CDE" w:rsidP="00385CDE">
      <w:pPr>
        <w:jc w:val="both"/>
        <w:rPr>
          <w:rFonts w:ascii="Arial" w:hAnsi="Arial" w:cs="Arial"/>
          <w:highlight w:val="yellow"/>
          <w:lang w:val="es-ES"/>
        </w:rPr>
      </w:pPr>
    </w:p>
    <w:p w14:paraId="6B63FAD4"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lang w:val="es-ES"/>
        </w:rPr>
        <w:t xml:space="preserve"> REGLA DE SUMA ASEGURADA. Se solicita a la convocante, confirmar las variables que conforman el salario integrado. Favor de pronunciarse al respecto.</w:t>
      </w:r>
    </w:p>
    <w:p w14:paraId="759A768C" w14:textId="77777777" w:rsidR="00385CDE" w:rsidRPr="00270706" w:rsidRDefault="00385CDE" w:rsidP="00385CDE">
      <w:pPr>
        <w:pStyle w:val="Prrafodelista"/>
        <w:shd w:val="clear" w:color="auto" w:fill="FFFFFF"/>
        <w:spacing w:line="240" w:lineRule="auto"/>
        <w:ind w:left="0"/>
        <w:jc w:val="both"/>
        <w:rPr>
          <w:rFonts w:ascii="Arial" w:eastAsia="Times New Roman" w:hAnsi="Arial" w:cs="Arial"/>
          <w:lang w:val="es-ES"/>
        </w:rPr>
      </w:pPr>
      <w:r w:rsidRPr="00270706">
        <w:rPr>
          <w:rFonts w:ascii="Arial" w:hAnsi="Arial" w:cs="Arial"/>
          <w:lang w:val="es-ES"/>
        </w:rPr>
        <w:t xml:space="preserve">Respuesta: </w:t>
      </w:r>
      <w:r w:rsidRPr="00270706">
        <w:rPr>
          <w:rFonts w:ascii="Arial" w:eastAsia="Times New Roman" w:hAnsi="Arial" w:cs="Arial"/>
        </w:rPr>
        <w:t>Los conceptos que integran el salario integrado mensual son los establecidos en los Contratos Colectivos de Trabajo Vigentes en la cláusula 2 “DEFINICIONES”, </w:t>
      </w:r>
      <w:r w:rsidRPr="00270706">
        <w:rPr>
          <w:rFonts w:ascii="Arial" w:eastAsia="Times New Roman" w:hAnsi="Arial" w:cs="Arial"/>
          <w:bCs/>
        </w:rPr>
        <w:t>para el sector administrativo y directivo</w:t>
      </w:r>
      <w:r w:rsidRPr="00270706">
        <w:rPr>
          <w:rFonts w:ascii="Arial" w:eastAsia="Times New Roman" w:hAnsi="Arial" w:cs="Arial"/>
        </w:rPr>
        <w:t> son los siguientes conceptos: salario tabular vigente, aguinaldo, prima vacacional, ayuda para transporte, ayuda para materiales y útiles escolares, estímulo por antigüedad y riesgo de trabajo, incentivo de ahorro, despensa quincenal y ajuste de calendario.</w:t>
      </w:r>
    </w:p>
    <w:p w14:paraId="41C2C97A" w14:textId="77777777" w:rsidR="00385CDE" w:rsidRPr="00270706" w:rsidRDefault="00385CDE" w:rsidP="00385CDE">
      <w:pPr>
        <w:pStyle w:val="Prrafodelista"/>
        <w:shd w:val="clear" w:color="auto" w:fill="FFFFFF"/>
        <w:spacing w:line="240" w:lineRule="auto"/>
        <w:ind w:left="0"/>
        <w:jc w:val="both"/>
        <w:rPr>
          <w:rFonts w:ascii="Arial" w:eastAsia="Times New Roman" w:hAnsi="Arial" w:cs="Arial"/>
          <w:bCs/>
        </w:rPr>
      </w:pPr>
    </w:p>
    <w:p w14:paraId="68B82775" w14:textId="77777777" w:rsidR="00385CDE" w:rsidRDefault="00385CDE" w:rsidP="00385CDE">
      <w:pPr>
        <w:pStyle w:val="Prrafodelista"/>
        <w:shd w:val="clear" w:color="auto" w:fill="FFFFFF"/>
        <w:spacing w:line="240" w:lineRule="auto"/>
        <w:ind w:left="0"/>
        <w:jc w:val="both"/>
        <w:rPr>
          <w:rFonts w:ascii="Arial" w:eastAsia="Times New Roman" w:hAnsi="Arial" w:cs="Arial"/>
        </w:rPr>
      </w:pPr>
      <w:r w:rsidRPr="00270706">
        <w:rPr>
          <w:rFonts w:ascii="Arial" w:eastAsia="Times New Roman" w:hAnsi="Arial" w:cs="Arial"/>
          <w:bCs/>
        </w:rPr>
        <w:t>Para el sector académico los conceptos son:</w:t>
      </w:r>
      <w:r w:rsidRPr="00270706">
        <w:rPr>
          <w:rFonts w:ascii="Arial" w:eastAsia="Times New Roman" w:hAnsi="Arial" w:cs="Arial"/>
        </w:rPr>
        <w:t> Salario tabular, aguinaldo, prima vacacional, canasta alimenticia, incentivo del ahorro, estímulo por antigüedad -el porcentaje asignado en el momento de su jubilación-, despensa quincenal, material bibliográfico, material para prácticas, ajuste de calendario y ayuda para material didáctico, apoyo para transporte y riesgo de trabajo y/o enfermedades. </w:t>
      </w:r>
    </w:p>
    <w:p w14:paraId="7BCEA10C" w14:textId="77777777" w:rsidR="00385CDE" w:rsidRPr="00270706" w:rsidRDefault="00385CDE" w:rsidP="00385CDE">
      <w:pPr>
        <w:pStyle w:val="Prrafodelista"/>
        <w:shd w:val="clear" w:color="auto" w:fill="FFFFFF"/>
        <w:spacing w:line="240" w:lineRule="auto"/>
        <w:ind w:left="0"/>
        <w:jc w:val="both"/>
        <w:rPr>
          <w:rFonts w:ascii="Arial" w:eastAsia="Times New Roman" w:hAnsi="Arial" w:cs="Arial"/>
          <w:lang w:val="es-ES"/>
        </w:rPr>
      </w:pPr>
    </w:p>
    <w:p w14:paraId="410538A1"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lang w:val="es-ES"/>
        </w:rPr>
        <w:t xml:space="preserve"> </w:t>
      </w:r>
      <w:r w:rsidRPr="00270706">
        <w:rPr>
          <w:rFonts w:ascii="Arial" w:hAnsi="Arial" w:cs="Arial"/>
          <w:b/>
          <w:lang w:val="es-ES"/>
        </w:rPr>
        <w:t>ADMINISTRACIÓN.</w:t>
      </w:r>
      <w:r w:rsidRPr="00270706">
        <w:rPr>
          <w:rFonts w:ascii="Arial" w:hAnsi="Arial" w:cs="Arial"/>
          <w:lang w:val="es-ES"/>
        </w:rPr>
        <w:t xml:space="preserve"> Solicitamos a la convocante ratificar: la fecha en que enviarán el listado final con el objeto de realizar el ajuste final, y que la metodología de cálculo queda a cargo de la aseguradora adjudicada, con el cual se realizará el cobro o devolución de prima por los movimientos de altas, bajas. Favor de pronunciarse al respecto.</w:t>
      </w:r>
    </w:p>
    <w:p w14:paraId="005A484B" w14:textId="77777777" w:rsidR="00385CDE" w:rsidRPr="00270706" w:rsidRDefault="00385CDE" w:rsidP="00385CDE">
      <w:pPr>
        <w:pStyle w:val="Prrafodelista"/>
        <w:spacing w:line="240" w:lineRule="auto"/>
        <w:ind w:left="0"/>
        <w:jc w:val="both"/>
        <w:rPr>
          <w:rFonts w:ascii="Arial" w:hAnsi="Arial" w:cs="Arial"/>
          <w:lang w:val="es-ES"/>
        </w:rPr>
      </w:pPr>
      <w:r w:rsidRPr="00270706">
        <w:rPr>
          <w:rFonts w:ascii="Arial" w:hAnsi="Arial" w:cs="Arial"/>
          <w:b/>
          <w:lang w:val="es-ES"/>
        </w:rPr>
        <w:t xml:space="preserve">Respuesta: </w:t>
      </w:r>
      <w:r w:rsidRPr="00270706">
        <w:rPr>
          <w:rFonts w:ascii="Arial" w:hAnsi="Arial" w:cs="Arial"/>
          <w:lang w:val="es-ES"/>
        </w:rPr>
        <w:t xml:space="preserve">Por ser una póliza auto administrada, donde, los movimiento de altas y bajas que ocurran durante la vigencia de la póliza quedan cubiertos de forma automática hasta la “Suma Asegurada Máxima Sin Requisitos de </w:t>
      </w:r>
      <w:proofErr w:type="spellStart"/>
      <w:r w:rsidRPr="00270706">
        <w:rPr>
          <w:rFonts w:ascii="Arial" w:hAnsi="Arial" w:cs="Arial"/>
          <w:lang w:val="es-ES"/>
        </w:rPr>
        <w:t>Asegurabilidad</w:t>
      </w:r>
      <w:proofErr w:type="spellEnd"/>
      <w:r w:rsidRPr="00270706">
        <w:rPr>
          <w:rFonts w:ascii="Arial" w:hAnsi="Arial" w:cs="Arial"/>
          <w:lang w:val="es-ES"/>
        </w:rPr>
        <w:t xml:space="preserve">”, siempre y cuando, cumplan con la definición de grupo asegurable, por lo que no será necesario su reporte, sin embargo, </w:t>
      </w:r>
      <w:r w:rsidRPr="00270706">
        <w:rPr>
          <w:rFonts w:ascii="Arial" w:hAnsi="Arial" w:cs="Arial"/>
          <w:lang w:val="es-ES"/>
        </w:rPr>
        <w:lastRenderedPageBreak/>
        <w:t>una vez concluida la vigencia de la póliza, el contratante deberá proporcionar nuevamente la nómina actualizada a la fecha, con el fin de realizar el ajuste de primas dando como resultado el importe del recibo (deudor o acreedor).</w:t>
      </w:r>
    </w:p>
    <w:p w14:paraId="22940385" w14:textId="77777777" w:rsidR="00385CDE" w:rsidRPr="00270706" w:rsidRDefault="00385CDE" w:rsidP="00385CDE">
      <w:pPr>
        <w:pStyle w:val="Prrafodelista"/>
        <w:spacing w:line="240" w:lineRule="auto"/>
        <w:ind w:left="0"/>
        <w:jc w:val="both"/>
        <w:rPr>
          <w:rFonts w:ascii="Arial" w:hAnsi="Arial" w:cs="Arial"/>
          <w:b/>
          <w:lang w:val="es-ES"/>
        </w:rPr>
      </w:pPr>
    </w:p>
    <w:p w14:paraId="2357C77B"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lang w:val="es-ES"/>
        </w:rPr>
        <w:t xml:space="preserve"> </w:t>
      </w:r>
      <w:r w:rsidRPr="00270706">
        <w:rPr>
          <w:rFonts w:ascii="Arial" w:hAnsi="Arial" w:cs="Arial"/>
          <w:b/>
          <w:lang w:val="es-ES"/>
        </w:rPr>
        <w:t>FORMA DE PAGO.</w:t>
      </w:r>
      <w:r w:rsidRPr="00270706">
        <w:rPr>
          <w:rFonts w:ascii="Arial" w:hAnsi="Arial" w:cs="Arial"/>
          <w:lang w:val="es-ES"/>
        </w:rPr>
        <w:t xml:space="preserve"> Solicitamos a la convocante confirmar, que la forma de pago será de contado, en caso contrario, favor de especificar.</w:t>
      </w:r>
    </w:p>
    <w:p w14:paraId="798C8A74" w14:textId="77777777" w:rsidR="00385CDE" w:rsidRPr="00270706" w:rsidRDefault="00385CDE" w:rsidP="00385CDE">
      <w:pPr>
        <w:jc w:val="both"/>
        <w:rPr>
          <w:rFonts w:ascii="Arial" w:hAnsi="Arial" w:cs="Arial"/>
        </w:rPr>
      </w:pPr>
      <w:r w:rsidRPr="00270706">
        <w:rPr>
          <w:rFonts w:ascii="Arial" w:hAnsi="Arial" w:cs="Arial"/>
          <w:lang w:val="es-ES"/>
        </w:rPr>
        <w:t xml:space="preserve">Respuesta: </w:t>
      </w:r>
      <w:r w:rsidRPr="00270706">
        <w:rPr>
          <w:rFonts w:ascii="Arial" w:hAnsi="Arial" w:cs="Arial"/>
        </w:rPr>
        <w:t>El pago será en moneda nacional, mediante mensualidades devengadas, dentro de los 20 días naturales siguientes, contados a partir de la fecha en que el prestador de servicios presente el Comprobante Fiscal Digital por Internet (CFDI), mismo que deberá cumplir con la legislación vigente. El pago se realizará mediante cheque o transferencia bancaria electrónica en moneda nacional.</w:t>
      </w:r>
    </w:p>
    <w:p w14:paraId="1FA87D01" w14:textId="77777777" w:rsidR="00385CDE" w:rsidRPr="00270706" w:rsidRDefault="00385CDE" w:rsidP="00385CDE">
      <w:pPr>
        <w:jc w:val="both"/>
        <w:rPr>
          <w:rFonts w:ascii="Arial" w:hAnsi="Arial" w:cs="Arial"/>
          <w:lang w:val="es-ES"/>
        </w:rPr>
      </w:pPr>
    </w:p>
    <w:p w14:paraId="1DD04264" w14:textId="77777777" w:rsidR="00385CDE" w:rsidRPr="00270706" w:rsidRDefault="00385CDE" w:rsidP="00385CDE">
      <w:pPr>
        <w:pStyle w:val="Prrafodelista"/>
        <w:numPr>
          <w:ilvl w:val="1"/>
          <w:numId w:val="25"/>
        </w:numPr>
        <w:shd w:val="clear" w:color="auto" w:fill="FFFFFF" w:themeFill="background1"/>
        <w:spacing w:line="240" w:lineRule="auto"/>
        <w:ind w:left="0" w:firstLine="0"/>
        <w:jc w:val="both"/>
        <w:rPr>
          <w:rFonts w:ascii="Arial" w:hAnsi="Arial" w:cs="Arial"/>
          <w:lang w:val="es-ES"/>
        </w:rPr>
      </w:pPr>
      <w:r w:rsidRPr="00270706">
        <w:rPr>
          <w:rFonts w:ascii="Arial" w:hAnsi="Arial" w:cs="Arial"/>
          <w:b/>
          <w:lang w:val="es-ES"/>
        </w:rPr>
        <w:t xml:space="preserve"> DOCUMENTO TÉCNICO 1. DESCRIPCIÓN DETALLADA DE LOS SERVICIOS QUE OFERTA. </w:t>
      </w:r>
      <w:r w:rsidRPr="00270706">
        <w:rPr>
          <w:rFonts w:ascii="Arial" w:hAnsi="Arial" w:cs="Arial"/>
          <w:lang w:val="es-ES"/>
        </w:rPr>
        <w:t xml:space="preserve">Se solicita amablemente a la convocante confirmar que, se podrá incluir las condiciones generales de mi representada para cumplir con el 2do </w:t>
      </w:r>
      <w:proofErr w:type="spellStart"/>
      <w:r w:rsidRPr="00270706">
        <w:rPr>
          <w:rFonts w:ascii="Arial" w:hAnsi="Arial" w:cs="Arial"/>
          <w:lang w:val="es-ES"/>
        </w:rPr>
        <w:t>bullet</w:t>
      </w:r>
      <w:proofErr w:type="spellEnd"/>
      <w:r w:rsidRPr="00270706">
        <w:rPr>
          <w:rFonts w:ascii="Arial" w:hAnsi="Arial" w:cs="Arial"/>
          <w:lang w:val="es-ES"/>
        </w:rPr>
        <w:t xml:space="preserve"> en donde se requiere anexar documentación técnica.</w:t>
      </w:r>
    </w:p>
    <w:p w14:paraId="598FC48D" w14:textId="77777777" w:rsidR="00385CDE" w:rsidRPr="00270706" w:rsidRDefault="00385CDE" w:rsidP="00385CDE">
      <w:pPr>
        <w:jc w:val="both"/>
        <w:rPr>
          <w:rFonts w:ascii="Arial" w:hAnsi="Arial" w:cs="Arial"/>
          <w:lang w:val="es-ES"/>
        </w:rPr>
      </w:pPr>
      <w:r w:rsidRPr="00270706">
        <w:rPr>
          <w:rFonts w:ascii="Arial" w:hAnsi="Arial" w:cs="Arial"/>
          <w:lang w:val="es-ES"/>
        </w:rPr>
        <w:t>Respuesta: Respuesta: Siguiendo las instrucciones de estas Bases, el licitante presentará por sí o por representante facultado, documento suscrito bajo protesta de decir verdad, donde señale la descripción detallada de los servicios:</w:t>
      </w:r>
    </w:p>
    <w:p w14:paraId="7B744756" w14:textId="77777777" w:rsidR="00385CDE" w:rsidRPr="00270706" w:rsidRDefault="00385CDE" w:rsidP="00385CDE">
      <w:pPr>
        <w:pStyle w:val="Prrafodelista"/>
        <w:numPr>
          <w:ilvl w:val="0"/>
          <w:numId w:val="43"/>
        </w:numPr>
        <w:spacing w:line="240" w:lineRule="auto"/>
        <w:ind w:left="0" w:firstLine="0"/>
        <w:jc w:val="both"/>
        <w:rPr>
          <w:rFonts w:ascii="Arial" w:hAnsi="Arial" w:cs="Arial"/>
          <w:lang w:val="es-ES"/>
        </w:rPr>
      </w:pPr>
      <w:r w:rsidRPr="00270706">
        <w:rPr>
          <w:rFonts w:ascii="Arial" w:hAnsi="Arial" w:cs="Arial"/>
          <w:lang w:val="es-ES"/>
        </w:rPr>
        <w:t>Carta firmada por la persona facultada en donde especifique el procedimiento para reclamaciones, señalando número telefónico, correo electrónico, horario de atención y tiempo de respuesta en días hábiles a siniestralidades que pudieran estar presentándose.</w:t>
      </w:r>
    </w:p>
    <w:p w14:paraId="36E1A095" w14:textId="77777777" w:rsidR="00385CDE" w:rsidRDefault="00385CDE" w:rsidP="00385CDE">
      <w:pPr>
        <w:pStyle w:val="Prrafodelista"/>
        <w:numPr>
          <w:ilvl w:val="0"/>
          <w:numId w:val="43"/>
        </w:numPr>
        <w:spacing w:line="240" w:lineRule="auto"/>
        <w:ind w:left="0" w:firstLine="0"/>
        <w:jc w:val="both"/>
        <w:rPr>
          <w:rFonts w:ascii="Arial" w:hAnsi="Arial" w:cs="Arial"/>
          <w:lang w:val="es-ES"/>
        </w:rPr>
      </w:pPr>
      <w:r w:rsidRPr="00270706">
        <w:rPr>
          <w:rFonts w:ascii="Arial" w:hAnsi="Arial" w:cs="Arial"/>
          <w:lang w:val="es-ES"/>
        </w:rPr>
        <w:t xml:space="preserve">Anexar documentación técnica en donde la aseguradora manifieste todas las cláusulas integrantes de la póliza contratada, así como las especificaciones </w:t>
      </w:r>
      <w:proofErr w:type="gramStart"/>
      <w:r w:rsidRPr="00270706">
        <w:rPr>
          <w:rFonts w:ascii="Arial" w:hAnsi="Arial" w:cs="Arial"/>
          <w:lang w:val="es-ES"/>
        </w:rPr>
        <w:t>de los supuesto</w:t>
      </w:r>
      <w:proofErr w:type="gramEnd"/>
      <w:r w:rsidRPr="00270706">
        <w:rPr>
          <w:rFonts w:ascii="Arial" w:hAnsi="Arial" w:cs="Arial"/>
          <w:lang w:val="es-ES"/>
        </w:rPr>
        <w:t xml:space="preserve"> en los cuales no se tendrá derecho a la cobertura (exclusiones).</w:t>
      </w:r>
    </w:p>
    <w:p w14:paraId="08DA552A" w14:textId="77777777" w:rsidR="00385CDE" w:rsidRPr="00270706" w:rsidRDefault="00385CDE" w:rsidP="00385CDE">
      <w:pPr>
        <w:pStyle w:val="Prrafodelista"/>
        <w:spacing w:line="240" w:lineRule="auto"/>
        <w:ind w:left="0"/>
        <w:jc w:val="both"/>
        <w:rPr>
          <w:rFonts w:ascii="Arial" w:hAnsi="Arial" w:cs="Arial"/>
          <w:lang w:val="es-ES"/>
        </w:rPr>
      </w:pPr>
    </w:p>
    <w:p w14:paraId="3B01E85A"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DOCUMENTO TÉCNICO 3.</w:t>
      </w:r>
      <w:r w:rsidRPr="00270706">
        <w:rPr>
          <w:rFonts w:ascii="Arial" w:hAnsi="Arial" w:cs="Arial"/>
          <w:lang w:val="es-ES"/>
        </w:rPr>
        <w:t xml:space="preserve"> </w:t>
      </w:r>
      <w:r w:rsidRPr="00270706">
        <w:rPr>
          <w:rFonts w:ascii="Arial" w:hAnsi="Arial" w:cs="Arial"/>
          <w:b/>
          <w:lang w:val="es-ES"/>
        </w:rPr>
        <w:t>EXPERIENCIA Y CAPACIDAD TÉCNICA.</w:t>
      </w:r>
      <w:r w:rsidRPr="00270706">
        <w:rPr>
          <w:rFonts w:ascii="Arial" w:hAnsi="Arial" w:cs="Arial"/>
          <w:lang w:val="es-ES"/>
        </w:rPr>
        <w:t xml:space="preserve"> Estimaremos de la convocante confirmar que, para cumplir con este punto se podrá presentar contratos y/o pólizas y/o facturas, en virtud de que, éstas cumplen el papel de contratos.</w:t>
      </w:r>
    </w:p>
    <w:p w14:paraId="533B9218"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2F6094E9" w14:textId="77777777" w:rsidR="00385CDE" w:rsidRPr="00270706" w:rsidRDefault="00385CDE" w:rsidP="00385CDE">
      <w:pPr>
        <w:jc w:val="both"/>
        <w:rPr>
          <w:rFonts w:ascii="Arial" w:hAnsi="Arial" w:cs="Arial"/>
          <w:lang w:val="es-ES"/>
        </w:rPr>
      </w:pPr>
    </w:p>
    <w:p w14:paraId="273D8198"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DOCUMENTO TÉCNICO 3. EXPERIENCIA Y CAPACIDAD TÉCNICA.</w:t>
      </w:r>
      <w:r w:rsidRPr="00270706">
        <w:rPr>
          <w:rFonts w:ascii="Arial" w:hAnsi="Arial" w:cs="Arial"/>
          <w:lang w:val="es-ES"/>
        </w:rPr>
        <w:t xml:space="preserve"> Estimaremos de la convocante confirmar que, para cumplir con este punto se podrá presentar copia simple de cartas de recomendación o constancias de cumplimiento satisfactorio de los servicios prestados.</w:t>
      </w:r>
    </w:p>
    <w:p w14:paraId="7DA15A9D"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para el debido cumplimiento de este punto, se podrá presentar al menos tres contratos o caratulas de pólizas de seguro por montos iguales o similares los del presente </w:t>
      </w:r>
      <w:r w:rsidRPr="00270706">
        <w:rPr>
          <w:rFonts w:ascii="Arial" w:hAnsi="Arial" w:cs="Arial"/>
          <w:lang w:val="es-ES"/>
        </w:rPr>
        <w:lastRenderedPageBreak/>
        <w:t>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321E344B" w14:textId="77777777" w:rsidR="00385CDE" w:rsidRPr="00270706" w:rsidRDefault="00385CDE" w:rsidP="00385CDE">
      <w:pPr>
        <w:jc w:val="both"/>
        <w:rPr>
          <w:rFonts w:ascii="Arial" w:hAnsi="Arial" w:cs="Arial"/>
          <w:lang w:val="es-ES"/>
        </w:rPr>
      </w:pPr>
    </w:p>
    <w:p w14:paraId="4BC8F371"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DOCUMENTO TÉCNICO 3. EXPERIENCIA Y CAPACIDAD TÉCNICA.</w:t>
      </w:r>
      <w:r w:rsidRPr="00270706">
        <w:rPr>
          <w:rFonts w:ascii="Arial" w:hAnsi="Arial" w:cs="Arial"/>
          <w:lang w:val="es-ES"/>
        </w:rPr>
        <w:t xml:space="preserve"> Estimaremos de la convocante confirmar que, en caso de no contar con contratos por conceptos iguales o similares, se podrá presentar únicamente el currículum de mi representada sin ser necesario inserta algún documento adicional.</w:t>
      </w:r>
    </w:p>
    <w:p w14:paraId="773019DA" w14:textId="77777777" w:rsidR="00385CDE" w:rsidRDefault="00385CDE" w:rsidP="00385CDE">
      <w:pPr>
        <w:jc w:val="both"/>
        <w:rPr>
          <w:rFonts w:ascii="Arial" w:hAnsi="Arial" w:cs="Arial"/>
          <w:lang w:val="es-ES"/>
        </w:rPr>
      </w:pPr>
      <w:r w:rsidRPr="00270706">
        <w:rPr>
          <w:rFonts w:ascii="Arial" w:hAnsi="Arial" w:cs="Arial"/>
          <w:b/>
          <w:lang w:val="es-ES"/>
        </w:rPr>
        <w:t xml:space="preserve">Respuesta: </w:t>
      </w:r>
      <w:r w:rsidRPr="00270706">
        <w:rPr>
          <w:rFonts w:ascii="Arial" w:hAnsi="Arial" w:cs="Arial"/>
          <w:lang w:val="es-ES"/>
        </w:rPr>
        <w:t>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0B5CBE4E" w14:textId="77777777" w:rsidR="00385CDE" w:rsidRPr="00270706" w:rsidRDefault="00385CDE" w:rsidP="00385CDE">
      <w:pPr>
        <w:jc w:val="both"/>
        <w:rPr>
          <w:rFonts w:ascii="Arial" w:hAnsi="Arial" w:cs="Arial"/>
          <w:lang w:val="es-ES"/>
        </w:rPr>
      </w:pPr>
    </w:p>
    <w:p w14:paraId="7FFD5E6B" w14:textId="77777777" w:rsidR="00385CDE" w:rsidRPr="00270706" w:rsidRDefault="00385CDE" w:rsidP="00385CDE">
      <w:pPr>
        <w:pStyle w:val="Prrafodelista"/>
        <w:numPr>
          <w:ilvl w:val="0"/>
          <w:numId w:val="25"/>
        </w:numPr>
        <w:spacing w:line="240" w:lineRule="auto"/>
        <w:ind w:left="0" w:firstLine="0"/>
        <w:jc w:val="both"/>
        <w:rPr>
          <w:rFonts w:ascii="Arial" w:hAnsi="Arial" w:cs="Arial"/>
          <w:b/>
          <w:lang w:val="es-ES"/>
        </w:rPr>
      </w:pPr>
      <w:r w:rsidRPr="00270706">
        <w:rPr>
          <w:rFonts w:ascii="Arial" w:hAnsi="Arial" w:cs="Arial"/>
          <w:b/>
          <w:lang w:val="es-ES"/>
        </w:rPr>
        <w:t xml:space="preserve">PARTICIPANTE THONA SEGUROS S.A DE C.V. </w:t>
      </w:r>
    </w:p>
    <w:p w14:paraId="361C35E5"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Numeral 2.15 PLAZO, FORMA Y LUGAR DE ENTREGA DE LA POLIZA. </w:t>
      </w:r>
      <w:r w:rsidRPr="00270706">
        <w:rPr>
          <w:rFonts w:ascii="Arial" w:hAnsi="Arial" w:cs="Arial"/>
          <w:lang w:val="es-ES"/>
        </w:rPr>
        <w:t xml:space="preserve">Condiciones para la entrega de la carta cobertura y póliza definitiva, solicitamos a la convocante nos permita presentar las pólizas en formato PDF por correo electrónico, en el entendido que </w:t>
      </w:r>
      <w:proofErr w:type="spellStart"/>
      <w:r w:rsidRPr="00270706">
        <w:rPr>
          <w:rFonts w:ascii="Arial" w:hAnsi="Arial" w:cs="Arial"/>
          <w:lang w:val="es-ES"/>
        </w:rPr>
        <w:t>Thona</w:t>
      </w:r>
      <w:proofErr w:type="spellEnd"/>
      <w:r w:rsidRPr="00270706">
        <w:rPr>
          <w:rFonts w:ascii="Arial" w:hAnsi="Arial" w:cs="Arial"/>
          <w:lang w:val="es-ES"/>
        </w:rPr>
        <w:t xml:space="preserve"> Seguros, S.A. de C.V. es una empresa socialmente responsable la cual contribuye al ambiente ecológico, la cual tiene la misma validez, sin ser esta propuesta obligatoria para los demás licitantes. Favor de pronunciarse al respecto</w:t>
      </w:r>
    </w:p>
    <w:p w14:paraId="734C51F4"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acepta la propuesta de presentar en caso de resultar adjudicados la o las pólizas correspondientes en formato PDF vía correo electrónico en el plazo señalado en las bases, en el entendido que, si la convocante llegase a requerir dichas pólizas en formato físico y originales, estas deberán ser entregadas en el formato y forma requeridas por la convocante.</w:t>
      </w:r>
    </w:p>
    <w:p w14:paraId="51F0ED95" w14:textId="77777777" w:rsidR="00385CDE" w:rsidRPr="00270706" w:rsidRDefault="00385CDE" w:rsidP="00385CDE">
      <w:pPr>
        <w:jc w:val="both"/>
        <w:rPr>
          <w:rFonts w:ascii="Arial" w:hAnsi="Arial" w:cs="Arial"/>
          <w:lang w:val="es-ES"/>
        </w:rPr>
      </w:pPr>
    </w:p>
    <w:p w14:paraId="22D7555B"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Numeral 2.19 PENAS CONVENCIONALES.</w:t>
      </w:r>
      <w:r w:rsidRPr="00270706">
        <w:rPr>
          <w:rFonts w:ascii="Arial" w:hAnsi="Arial" w:cs="Arial"/>
          <w:lang w:val="es-ES"/>
        </w:rPr>
        <w:t xml:space="preserve"> Atentamente se solicita a la convocante confirmar que dicha penalización será sobre el monto de lo incumplido o servicio no prestado, entendiéndose este a la entrega de las pólizas y documentación necesaria derivada de la presente licitación en los plazos establecidos. Favor de pronunciarse al respecto.</w:t>
      </w:r>
    </w:p>
    <w:p w14:paraId="39F250F0"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se confirma</w:t>
      </w:r>
    </w:p>
    <w:p w14:paraId="2017C89A" w14:textId="77777777" w:rsidR="00385CDE" w:rsidRPr="00270706" w:rsidRDefault="00385CDE" w:rsidP="00385CDE">
      <w:pPr>
        <w:jc w:val="both"/>
        <w:rPr>
          <w:rFonts w:ascii="Arial" w:hAnsi="Arial" w:cs="Arial"/>
          <w:b/>
          <w:highlight w:val="yellow"/>
          <w:lang w:val="es-ES"/>
        </w:rPr>
      </w:pPr>
    </w:p>
    <w:p w14:paraId="4B778560"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Numeral 2.19 PENAS CONVENCIONALES</w:t>
      </w:r>
      <w:r w:rsidRPr="00270706">
        <w:rPr>
          <w:rFonts w:ascii="Arial" w:hAnsi="Arial" w:cs="Arial"/>
          <w:lang w:val="es-ES"/>
        </w:rPr>
        <w:t xml:space="preserve"> En alcance a la pregunta anterior se solicita a la convocante confirmar que, en caso de retraso en el pago de siniestros, el pago de penas convencionales se realizará al beneficiario del mismo en términos de lo previsto en el artículo 276 de la Ley de Instituciones de Seguros y de Fianzas. Favor de pronunciarse al respecto.</w:t>
      </w:r>
    </w:p>
    <w:p w14:paraId="43448E04"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se confirma</w:t>
      </w:r>
    </w:p>
    <w:p w14:paraId="3808F6A3" w14:textId="77777777" w:rsidR="00385CDE" w:rsidRPr="00270706" w:rsidRDefault="00385CDE" w:rsidP="00385CDE">
      <w:pPr>
        <w:jc w:val="both"/>
        <w:rPr>
          <w:rFonts w:ascii="Arial" w:hAnsi="Arial" w:cs="Arial"/>
          <w:b/>
          <w:highlight w:val="yellow"/>
          <w:lang w:val="es-ES"/>
        </w:rPr>
      </w:pPr>
    </w:p>
    <w:p w14:paraId="4AEA941F"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DOCUMENTO TÉCNICO 3.- EXPERIENCIA Y CAPACIDAD TÉCNICA</w:t>
      </w:r>
      <w:r w:rsidRPr="00270706">
        <w:rPr>
          <w:rFonts w:ascii="Arial" w:hAnsi="Arial" w:cs="Arial"/>
          <w:lang w:val="es-ES"/>
        </w:rPr>
        <w:t>, se solicita a la convocante confirmar que cumplimos con este punto presentando cartas de recomendación y/o satisfacción. Favor de pronunciarse al respecto.</w:t>
      </w:r>
    </w:p>
    <w:p w14:paraId="244138FD"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7533FF93" w14:textId="77777777" w:rsidR="00385CDE" w:rsidRPr="00270706" w:rsidRDefault="00385CDE" w:rsidP="00385CDE">
      <w:pPr>
        <w:jc w:val="both"/>
        <w:rPr>
          <w:rFonts w:ascii="Arial" w:hAnsi="Arial" w:cs="Arial"/>
          <w:b/>
          <w:lang w:val="es-ES"/>
        </w:rPr>
      </w:pPr>
    </w:p>
    <w:p w14:paraId="66E0970C"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DOCUMENTO TÉCNICO 3.- EXPERIENCIA Y CAPACIDAD TÉCNICA</w:t>
      </w:r>
      <w:r w:rsidRPr="00270706">
        <w:rPr>
          <w:rFonts w:ascii="Arial" w:hAnsi="Arial" w:cs="Arial"/>
          <w:lang w:val="es-ES"/>
        </w:rPr>
        <w:t>, se solicita a la convocante confirmar que cumplimos con este punto presentando caratulas de póliza ya que no siempre se firma un contrato solo se expide la póliza ya que por su naturaleza es un contrato. Favor de pronunciarse al respecto.</w:t>
      </w:r>
    </w:p>
    <w:p w14:paraId="510F8FE2"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5D0FB9DA" w14:textId="77777777" w:rsidR="00385CDE" w:rsidRPr="00270706" w:rsidRDefault="00385CDE" w:rsidP="00385CDE">
      <w:pPr>
        <w:jc w:val="both"/>
        <w:rPr>
          <w:rFonts w:ascii="Arial" w:hAnsi="Arial" w:cs="Arial"/>
          <w:b/>
          <w:lang w:val="es-ES"/>
        </w:rPr>
      </w:pPr>
    </w:p>
    <w:p w14:paraId="3F59B77D"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.34 ACTOS DE PRESENTACIÓN DE PROPOSICIONES TÉCNICAS Y ECONÓMICAS</w:t>
      </w:r>
      <w:r w:rsidRPr="00270706">
        <w:rPr>
          <w:rFonts w:ascii="Arial" w:hAnsi="Arial" w:cs="Arial"/>
          <w:lang w:val="es-ES"/>
        </w:rPr>
        <w:t>, Se solicita a la convocante confirmar que en caso de que no pueda acudir el representante legal pueda asistir un tercero nombrado por el representante legal, mediante carta poder simple en donde se precise que dicho tercero se encuentra facultado para actuar en nombre y representación de “</w:t>
      </w:r>
      <w:proofErr w:type="spellStart"/>
      <w:r w:rsidRPr="00270706">
        <w:rPr>
          <w:rFonts w:ascii="Arial" w:hAnsi="Arial" w:cs="Arial"/>
          <w:lang w:val="es-ES"/>
        </w:rPr>
        <w:t>Thona</w:t>
      </w:r>
      <w:proofErr w:type="spellEnd"/>
      <w:r w:rsidRPr="00270706">
        <w:rPr>
          <w:rFonts w:ascii="Arial" w:hAnsi="Arial" w:cs="Arial"/>
          <w:lang w:val="es-ES"/>
        </w:rPr>
        <w:t xml:space="preserve"> Seguros S.A. de C.V.”, en todos y cada uno de los eventos derivados de la licitación, contando, por lo tanto, con facultades suficientes para realizar las aclaraciones necesarias que deriven de los diferentes eventos del procedimiento, pudiendo realizar la firma y recibir diversos documentos derivados del concurso en que se actúa. Favor de pronunciarse al respecto.</w:t>
      </w:r>
    </w:p>
    <w:p w14:paraId="6FE10156"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para el caso únicamente de la junta de aclaraciones, presentación de propuestas técnicas y económicas, así como plasmar la firma en las actas que de estas etapas se generen, se podrá llevar a cabo por un tercero autorizado por la persona apoderada legal de la participante, no obstante, para la firma del contrato que se suscriba con quien resulte adjudicado, deberá firmar única y exclusivamente quien cuente con facultades legales de representación suficientes y obren en poder notarial.  </w:t>
      </w:r>
    </w:p>
    <w:p w14:paraId="25FD32A9" w14:textId="77777777" w:rsidR="00385CDE" w:rsidRPr="00270706" w:rsidRDefault="00385CDE" w:rsidP="00385CDE">
      <w:pPr>
        <w:jc w:val="both"/>
        <w:rPr>
          <w:rFonts w:ascii="Arial" w:hAnsi="Arial" w:cs="Arial"/>
          <w:b/>
          <w:highlight w:val="yellow"/>
          <w:lang w:val="es-ES"/>
        </w:rPr>
      </w:pPr>
    </w:p>
    <w:p w14:paraId="7D8D3EF4"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DOCUMENTO ECONOMICA 1.</w:t>
      </w:r>
      <w:r w:rsidRPr="00270706">
        <w:rPr>
          <w:rFonts w:ascii="Arial" w:hAnsi="Arial" w:cs="Arial"/>
          <w:lang w:val="es-ES"/>
        </w:rPr>
        <w:t xml:space="preserve"> PROPUESTA ECONOMICA (FORMATO 5) Se solicita a la convocante confirmar que no será necesario presentar la prima por asegurado, por lo que, solo deberá presentarla el licitante adjudicado. Favor de pronunciarse al respecto.</w:t>
      </w:r>
    </w:p>
    <w:p w14:paraId="2EB5145F" w14:textId="77777777" w:rsidR="00385CDE" w:rsidRDefault="00385CDE" w:rsidP="00385CDE">
      <w:pPr>
        <w:jc w:val="both"/>
        <w:rPr>
          <w:rFonts w:ascii="Arial" w:hAnsi="Arial" w:cs="Arial"/>
          <w:lang w:val="es-ES"/>
        </w:rPr>
      </w:pPr>
      <w:r w:rsidRPr="00270706">
        <w:rPr>
          <w:rFonts w:ascii="Arial" w:hAnsi="Arial" w:cs="Arial"/>
          <w:lang w:val="es-ES"/>
        </w:rPr>
        <w:lastRenderedPageBreak/>
        <w:t>Respuesta: Se confirma.</w:t>
      </w:r>
    </w:p>
    <w:p w14:paraId="73DB528E" w14:textId="77777777" w:rsidR="00385CDE" w:rsidRPr="00270706" w:rsidRDefault="00385CDE" w:rsidP="00385CDE">
      <w:pPr>
        <w:jc w:val="both"/>
        <w:rPr>
          <w:rFonts w:ascii="Arial" w:hAnsi="Arial" w:cs="Arial"/>
          <w:lang w:val="es-ES"/>
        </w:rPr>
      </w:pPr>
    </w:p>
    <w:p w14:paraId="3FFB0DD1"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DOCUMENTO ECONOMICA 1. PROPUESTA ECONOMICA (FORMATO 5)</w:t>
      </w:r>
      <w:r w:rsidRPr="00270706">
        <w:rPr>
          <w:rFonts w:ascii="Arial" w:hAnsi="Arial" w:cs="Arial"/>
          <w:lang w:val="es-ES"/>
        </w:rPr>
        <w:t xml:space="preserve"> Estimaremos de la convocante nos confirme que por “PRIMA TOAL MENSUAL A PAGAR POR LA VIGENCIA DE LA PÓLIZA” se refiere al precio neto a pagar por la póliza y no a la prima a pagar por asegurado. Favor de pronunciarse al respecto.</w:t>
      </w:r>
    </w:p>
    <w:p w14:paraId="1D4DEB10" w14:textId="77777777" w:rsidR="00385CDE" w:rsidRPr="00270706" w:rsidRDefault="00385CDE" w:rsidP="00385CDE">
      <w:pPr>
        <w:jc w:val="both"/>
        <w:rPr>
          <w:rFonts w:ascii="Arial" w:hAnsi="Arial" w:cs="Arial"/>
          <w:lang w:val="es-ES"/>
        </w:rPr>
      </w:pPr>
      <w:r w:rsidRPr="00270706">
        <w:rPr>
          <w:rFonts w:ascii="Arial" w:hAnsi="Arial" w:cs="Arial"/>
          <w:lang w:val="es-ES"/>
        </w:rPr>
        <w:t>Respuesta: Se confirma.</w:t>
      </w:r>
    </w:p>
    <w:p w14:paraId="513F7A03" w14:textId="77777777" w:rsidR="00385CDE" w:rsidRPr="00270706" w:rsidRDefault="00385CDE" w:rsidP="00385CDE">
      <w:pPr>
        <w:jc w:val="both"/>
        <w:rPr>
          <w:rFonts w:ascii="Arial" w:hAnsi="Arial" w:cs="Arial"/>
          <w:b/>
          <w:highlight w:val="magenta"/>
          <w:lang w:val="es-ES"/>
        </w:rPr>
      </w:pPr>
    </w:p>
    <w:p w14:paraId="0B389D95"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DOCUMENTO ECONOMICAO 1. PROPUESTA ECONOMICA (FORMATO 5) </w:t>
      </w:r>
      <w:r w:rsidRPr="00270706">
        <w:rPr>
          <w:rFonts w:ascii="Arial" w:hAnsi="Arial" w:cs="Arial"/>
          <w:lang w:val="es-ES"/>
        </w:rPr>
        <w:t>Se solicita a la convocante que ratifique si la forma de pago es en una solo exhibición. Favor de pronunciarse al respecto.</w:t>
      </w:r>
    </w:p>
    <w:p w14:paraId="16022477" w14:textId="77777777" w:rsidR="00385CDE" w:rsidRPr="00270706" w:rsidRDefault="00385CDE" w:rsidP="00385CDE">
      <w:pPr>
        <w:jc w:val="both"/>
        <w:rPr>
          <w:rFonts w:ascii="Arial" w:hAnsi="Arial" w:cs="Arial"/>
        </w:rPr>
      </w:pPr>
      <w:r w:rsidRPr="00270706">
        <w:rPr>
          <w:rFonts w:ascii="Arial" w:hAnsi="Arial" w:cs="Arial"/>
          <w:b/>
          <w:lang w:val="es-ES"/>
        </w:rPr>
        <w:t xml:space="preserve">Respuesta: </w:t>
      </w:r>
      <w:r w:rsidRPr="00270706">
        <w:rPr>
          <w:rFonts w:ascii="Arial" w:hAnsi="Arial" w:cs="Arial"/>
        </w:rPr>
        <w:t>El pago será en moneda nacional, mediante mensualidades devengadas, dentro de los 20 días naturales siguientes, contados a partir de la fecha en que el prestador de servicios presente el Comprobante Fiscal Digital por Internet (CFDI), mismo que deberá cumplir con la legislación vigente. El pago se realizará mediante cheque o transferencia bancaria electrónica en moneda nacional.</w:t>
      </w:r>
    </w:p>
    <w:p w14:paraId="6B3D99B5" w14:textId="77777777" w:rsidR="00385CDE" w:rsidRPr="00270706" w:rsidRDefault="00385CDE" w:rsidP="00385CDE">
      <w:pPr>
        <w:jc w:val="both"/>
        <w:rPr>
          <w:rFonts w:ascii="Arial" w:hAnsi="Arial" w:cs="Arial"/>
          <w:b/>
          <w:highlight w:val="magenta"/>
          <w:lang w:val="es-ES"/>
        </w:rPr>
      </w:pPr>
    </w:p>
    <w:p w14:paraId="353EA29A"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6.3 ACREDITACIÓN DE LA EXISTENCIA LEGAL Y PERSONALIDAD JURÍDICA DEL LICITANTE Y DE SU REPRESENTANTE O APODERADO.</w:t>
      </w:r>
      <w:r w:rsidRPr="00270706">
        <w:rPr>
          <w:rFonts w:ascii="Arial" w:hAnsi="Arial" w:cs="Arial"/>
          <w:lang w:val="es-ES"/>
        </w:rPr>
        <w:t xml:space="preserve"> Solicitamos a la convocante que no confirme si cumplimos con lo requerido en este punto presentando copia simple de los documentos enlistados de los incisos de a., b. d. y d. Favor de pronunciarse al respecto.</w:t>
      </w:r>
    </w:p>
    <w:p w14:paraId="3EF0AC83"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para el debido cumplimiento de este punto, se deberá presentar en copia simple los documentos precisados en los incisos a, b, c y d, a saber:</w:t>
      </w:r>
    </w:p>
    <w:p w14:paraId="3216EAC4" w14:textId="77777777" w:rsidR="00385CDE" w:rsidRPr="00270706" w:rsidRDefault="00385CDE" w:rsidP="00385CDE">
      <w:pPr>
        <w:pStyle w:val="Prrafodelista"/>
        <w:numPr>
          <w:ilvl w:val="0"/>
          <w:numId w:val="41"/>
        </w:numPr>
        <w:spacing w:line="240" w:lineRule="auto"/>
        <w:ind w:left="0" w:firstLine="0"/>
        <w:jc w:val="both"/>
        <w:rPr>
          <w:rFonts w:ascii="Arial" w:hAnsi="Arial" w:cs="Arial"/>
          <w:lang w:val="es-ES"/>
        </w:rPr>
      </w:pPr>
      <w:r w:rsidRPr="00270706">
        <w:rPr>
          <w:rFonts w:ascii="Arial" w:hAnsi="Arial" w:cs="Arial"/>
          <w:lang w:val="es-ES"/>
        </w:rPr>
        <w:t>Copia simple del acta constitutiva de la sociedad y modificaciones.</w:t>
      </w:r>
    </w:p>
    <w:p w14:paraId="34393E7D" w14:textId="77777777" w:rsidR="00385CDE" w:rsidRPr="00270706" w:rsidRDefault="00385CDE" w:rsidP="00385CDE">
      <w:pPr>
        <w:pStyle w:val="Prrafodelista"/>
        <w:numPr>
          <w:ilvl w:val="0"/>
          <w:numId w:val="41"/>
        </w:numPr>
        <w:spacing w:line="240" w:lineRule="auto"/>
        <w:ind w:left="0" w:firstLine="0"/>
        <w:jc w:val="both"/>
        <w:rPr>
          <w:rFonts w:ascii="Arial" w:hAnsi="Arial" w:cs="Arial"/>
          <w:lang w:val="es-ES"/>
        </w:rPr>
      </w:pPr>
      <w:r w:rsidRPr="00270706">
        <w:rPr>
          <w:rFonts w:ascii="Arial" w:hAnsi="Arial" w:cs="Arial"/>
          <w:lang w:val="es-ES"/>
        </w:rPr>
        <w:t>Copia simple del poder notarial del representante legal.</w:t>
      </w:r>
    </w:p>
    <w:p w14:paraId="131F20B9" w14:textId="77777777" w:rsidR="00385CDE" w:rsidRPr="00270706" w:rsidRDefault="00385CDE" w:rsidP="00385CDE">
      <w:pPr>
        <w:pStyle w:val="Prrafodelista"/>
        <w:numPr>
          <w:ilvl w:val="0"/>
          <w:numId w:val="41"/>
        </w:numPr>
        <w:spacing w:line="240" w:lineRule="auto"/>
        <w:ind w:left="0" w:firstLine="0"/>
        <w:jc w:val="both"/>
        <w:rPr>
          <w:rFonts w:ascii="Arial" w:hAnsi="Arial" w:cs="Arial"/>
          <w:lang w:val="es-ES"/>
        </w:rPr>
      </w:pPr>
      <w:r w:rsidRPr="00270706">
        <w:rPr>
          <w:rFonts w:ascii="Arial" w:hAnsi="Arial" w:cs="Arial"/>
          <w:lang w:val="es-ES"/>
        </w:rPr>
        <w:t>Copia de la identificación oficial vigente del representante legal.</w:t>
      </w:r>
    </w:p>
    <w:p w14:paraId="2C370E7C" w14:textId="77777777" w:rsidR="00385CDE" w:rsidRDefault="00385CDE" w:rsidP="00385CDE">
      <w:pPr>
        <w:pStyle w:val="Prrafodelista"/>
        <w:numPr>
          <w:ilvl w:val="0"/>
          <w:numId w:val="41"/>
        </w:numPr>
        <w:spacing w:line="240" w:lineRule="auto"/>
        <w:ind w:left="0" w:firstLine="0"/>
        <w:jc w:val="both"/>
        <w:rPr>
          <w:rFonts w:ascii="Arial" w:hAnsi="Arial" w:cs="Arial"/>
          <w:lang w:val="es-ES"/>
        </w:rPr>
      </w:pPr>
      <w:r w:rsidRPr="00270706">
        <w:rPr>
          <w:rFonts w:ascii="Arial" w:hAnsi="Arial" w:cs="Arial"/>
          <w:lang w:val="es-ES"/>
        </w:rPr>
        <w:t xml:space="preserve">Copia simple de comprobante de domicilio fiscal con antigüedad no mayor a 3 meses. </w:t>
      </w:r>
    </w:p>
    <w:p w14:paraId="57336424" w14:textId="77777777" w:rsidR="00385CDE" w:rsidRPr="00270706" w:rsidRDefault="00385CDE" w:rsidP="00385CDE">
      <w:pPr>
        <w:pStyle w:val="Prrafodelista"/>
        <w:spacing w:line="240" w:lineRule="auto"/>
        <w:ind w:left="0"/>
        <w:jc w:val="both"/>
        <w:rPr>
          <w:rFonts w:ascii="Arial" w:hAnsi="Arial" w:cs="Arial"/>
          <w:lang w:val="es-ES"/>
        </w:rPr>
      </w:pPr>
    </w:p>
    <w:p w14:paraId="6995A2A6"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6.9 OBLIGACIONES FISCALES.</w:t>
      </w:r>
      <w:r w:rsidRPr="00270706">
        <w:rPr>
          <w:rFonts w:ascii="Arial" w:hAnsi="Arial" w:cs="Arial"/>
          <w:lang w:val="es-ES"/>
        </w:rPr>
        <w:t xml:space="preserve"> Solicitamos a la convocante que nos permita cumplir con estos puntos presentando un manifiesto de que no estamos inhabilitados ni sancionados ante la Contraloría General del Estado de B.C.S. toda vez que nuestros impuestos se registran ante del SAT en la CDMX, anexando la constancia 32D en sentido positivo. Favor de pronunciarse al respecto.</w:t>
      </w:r>
    </w:p>
    <w:p w14:paraId="2C8DB7E3" w14:textId="77777777" w:rsidR="00385CDE" w:rsidRPr="00270706" w:rsidRDefault="00385CDE" w:rsidP="00385CDE">
      <w:pPr>
        <w:jc w:val="both"/>
        <w:rPr>
          <w:rFonts w:ascii="Arial" w:hAnsi="Arial" w:cs="Arial"/>
          <w:b/>
          <w:lang w:val="es-ES"/>
        </w:rPr>
      </w:pPr>
      <w:r w:rsidRPr="00270706">
        <w:rPr>
          <w:rFonts w:ascii="Arial" w:hAnsi="Arial" w:cs="Arial"/>
          <w:b/>
          <w:lang w:val="es-ES"/>
        </w:rPr>
        <w:t>Respuesta: Los participantes deberán presentar:</w:t>
      </w:r>
    </w:p>
    <w:p w14:paraId="53D4436D" w14:textId="77777777" w:rsidR="00385CDE" w:rsidRPr="00270706" w:rsidRDefault="00385CDE" w:rsidP="00385CDE">
      <w:pPr>
        <w:pStyle w:val="Textoindependienteprimerasangra2"/>
        <w:numPr>
          <w:ilvl w:val="0"/>
          <w:numId w:val="42"/>
        </w:numPr>
        <w:ind w:left="0" w:firstLine="0"/>
        <w:jc w:val="both"/>
        <w:rPr>
          <w:rFonts w:ascii="Arial" w:hAnsi="Arial" w:cs="Arial"/>
          <w:sz w:val="22"/>
          <w:szCs w:val="22"/>
        </w:rPr>
      </w:pPr>
      <w:r w:rsidRPr="00270706">
        <w:rPr>
          <w:rFonts w:ascii="Arial" w:hAnsi="Arial" w:cs="Arial"/>
          <w:sz w:val="22"/>
          <w:szCs w:val="22"/>
        </w:rPr>
        <w:t>Constancia de inhabilitación o de no inhabilitación de proveedores y contratistas, emitida por la Contraloría General del Estado de B.C.S., con una antigüedad máxima de 30 días naturales.</w:t>
      </w:r>
    </w:p>
    <w:p w14:paraId="112B7CC6" w14:textId="77777777" w:rsidR="00385CDE" w:rsidRPr="00270706" w:rsidRDefault="00385CDE" w:rsidP="00385CDE">
      <w:pPr>
        <w:pStyle w:val="Textoindependienteprimerasangra2"/>
        <w:numPr>
          <w:ilvl w:val="0"/>
          <w:numId w:val="42"/>
        </w:numPr>
        <w:ind w:left="0" w:firstLine="0"/>
        <w:jc w:val="both"/>
        <w:rPr>
          <w:rFonts w:ascii="Arial" w:hAnsi="Arial" w:cs="Arial"/>
          <w:sz w:val="22"/>
          <w:szCs w:val="22"/>
        </w:rPr>
      </w:pPr>
      <w:r w:rsidRPr="00270706">
        <w:rPr>
          <w:rFonts w:ascii="Arial" w:hAnsi="Arial" w:cs="Arial"/>
          <w:sz w:val="22"/>
          <w:szCs w:val="22"/>
        </w:rPr>
        <w:t>Constancia de sanción o de no existencia de sanción de proveedores y contratistas, emitida por la Contraloría General del Estado de B.C.S., con una antigüedad máxima de 30 días naturales.</w:t>
      </w:r>
    </w:p>
    <w:p w14:paraId="4C5E790B" w14:textId="77777777" w:rsidR="00385CDE" w:rsidRPr="00270706" w:rsidRDefault="00385CDE" w:rsidP="00385CDE">
      <w:pPr>
        <w:jc w:val="both"/>
        <w:rPr>
          <w:rFonts w:ascii="Arial" w:hAnsi="Arial" w:cs="Arial"/>
          <w:b/>
          <w:highlight w:val="magenta"/>
          <w:lang w:val="es-ES"/>
        </w:rPr>
      </w:pPr>
    </w:p>
    <w:p w14:paraId="5F566EEA"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lastRenderedPageBreak/>
        <w:t>ANEXO NO. 1 ESPECIFICACIONES TECNICAS REQUERIDAS</w:t>
      </w:r>
      <w:r w:rsidRPr="00270706">
        <w:rPr>
          <w:rFonts w:ascii="Arial" w:hAnsi="Arial" w:cs="Arial"/>
          <w:lang w:val="es-ES"/>
        </w:rPr>
        <w:t>, Favor de indicar si dentro de la colectividad asegurable se tienen asegurados con alguna incapacidad permanente total o parcial. Si esto es así, mucho agradeceremos nos indiquen el número de personas que están en este supuesto, el tipo de incapacidad y los parámetros bajo los cuales serán asegurados.</w:t>
      </w:r>
    </w:p>
    <w:p w14:paraId="11E9F1A2" w14:textId="77777777" w:rsidR="00385CDE" w:rsidRDefault="00385CDE" w:rsidP="00385CDE">
      <w:pPr>
        <w:jc w:val="both"/>
        <w:rPr>
          <w:rFonts w:ascii="Arial" w:hAnsi="Arial" w:cs="Arial"/>
          <w:lang w:val="es-ES"/>
        </w:rPr>
      </w:pPr>
      <w:r w:rsidRPr="00270706">
        <w:rPr>
          <w:rFonts w:ascii="Arial" w:hAnsi="Arial" w:cs="Arial"/>
          <w:lang w:val="es-ES"/>
        </w:rPr>
        <w:t>Respuesta: Se cuenta con 1 trabajador con discapacidad motriz, el cual debe asegurarse como personal jubilado.</w:t>
      </w:r>
    </w:p>
    <w:p w14:paraId="56E79989" w14:textId="77777777" w:rsidR="00385CDE" w:rsidRPr="00270706" w:rsidRDefault="00385CDE" w:rsidP="00385CDE">
      <w:pPr>
        <w:jc w:val="both"/>
        <w:rPr>
          <w:rFonts w:ascii="Arial" w:hAnsi="Arial" w:cs="Arial"/>
          <w:lang w:val="es-ES"/>
        </w:rPr>
      </w:pPr>
    </w:p>
    <w:p w14:paraId="0DF9F3C4"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ANEXO NO. 1 ESPECIFICACIONES TECNICAS REQUERIDAS,</w:t>
      </w:r>
      <w:r w:rsidRPr="00270706">
        <w:rPr>
          <w:rFonts w:ascii="Arial" w:hAnsi="Arial" w:cs="Arial"/>
          <w:lang w:val="es-ES"/>
        </w:rPr>
        <w:t xml:space="preserve"> Agradeceremos a la convocante confirmar que el talón de pago será el documento que compruebe la pertenencia a la colectividad asegurada.</w:t>
      </w:r>
    </w:p>
    <w:p w14:paraId="49095542" w14:textId="77777777" w:rsidR="00385CDE" w:rsidRDefault="00385CDE" w:rsidP="00385CDE">
      <w:pPr>
        <w:jc w:val="both"/>
        <w:rPr>
          <w:rFonts w:ascii="Arial" w:hAnsi="Arial" w:cs="Arial"/>
          <w:lang w:val="es-ES"/>
        </w:rPr>
      </w:pPr>
      <w:r w:rsidRPr="00270706">
        <w:rPr>
          <w:rFonts w:ascii="Arial" w:hAnsi="Arial" w:cs="Arial"/>
          <w:lang w:val="es-ES"/>
        </w:rPr>
        <w:t>Respuesta: Se confirma y adicionalmente se incluye una constancia expedida por el Departamento de Recursos Humanos.</w:t>
      </w:r>
    </w:p>
    <w:p w14:paraId="0618A184" w14:textId="77777777" w:rsidR="00385CDE" w:rsidRPr="00270706" w:rsidRDefault="00385CDE" w:rsidP="00385CDE">
      <w:pPr>
        <w:jc w:val="both"/>
        <w:rPr>
          <w:rFonts w:ascii="Arial" w:hAnsi="Arial" w:cs="Arial"/>
          <w:lang w:val="es-ES"/>
        </w:rPr>
      </w:pPr>
    </w:p>
    <w:p w14:paraId="79F904F0"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NO. 1 ESPECIFICACIONES TECNICAS REQUERIDAS</w:t>
      </w:r>
      <w:r w:rsidRPr="00270706">
        <w:rPr>
          <w:rFonts w:ascii="Arial" w:hAnsi="Arial" w:cs="Arial"/>
          <w:lang w:val="es-ES"/>
        </w:rPr>
        <w:t>, En alcance a nuestra pregunta anterior y en caso de ser respondida de manera negativa, agradeceremos a la convocante indicar cuál será la forma de identificar a los asegurados para demostrar la pertenencia a la colectividad.</w:t>
      </w:r>
    </w:p>
    <w:p w14:paraId="613F7009" w14:textId="77777777" w:rsidR="00385CDE" w:rsidRDefault="00385CDE" w:rsidP="00385CDE">
      <w:pPr>
        <w:jc w:val="both"/>
        <w:rPr>
          <w:rFonts w:ascii="Arial" w:hAnsi="Arial" w:cs="Arial"/>
          <w:lang w:val="es-ES"/>
        </w:rPr>
      </w:pPr>
      <w:r w:rsidRPr="00270706">
        <w:rPr>
          <w:rFonts w:ascii="Arial" w:hAnsi="Arial" w:cs="Arial"/>
          <w:lang w:val="es-ES"/>
        </w:rPr>
        <w:t>Respuesta: Favor de remitirse a la respuesta de la pregunta anterior.</w:t>
      </w:r>
    </w:p>
    <w:p w14:paraId="59B9E50E" w14:textId="77777777" w:rsidR="00385CDE" w:rsidRPr="00270706" w:rsidRDefault="00385CDE" w:rsidP="00385CDE">
      <w:pPr>
        <w:jc w:val="both"/>
        <w:rPr>
          <w:rFonts w:ascii="Arial" w:hAnsi="Arial" w:cs="Arial"/>
          <w:lang w:val="es-ES"/>
        </w:rPr>
      </w:pPr>
    </w:p>
    <w:p w14:paraId="4B95377B"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ANEXO NO. 1 ESPECIFICACIONES TECNICAS REQUERIDAS</w:t>
      </w:r>
      <w:r w:rsidRPr="00270706">
        <w:rPr>
          <w:rFonts w:ascii="Arial" w:hAnsi="Arial" w:cs="Arial"/>
          <w:lang w:val="es-ES"/>
        </w:rPr>
        <w:t>, Favor de indicarnos si dentro de la colectividad existen jubilados. Favor de pronunciarse al respecto.</w:t>
      </w:r>
    </w:p>
    <w:p w14:paraId="367E4B04" w14:textId="77777777" w:rsidR="00385CDE" w:rsidRPr="00270706" w:rsidRDefault="00385CDE" w:rsidP="00385CDE">
      <w:pPr>
        <w:pStyle w:val="Prrafodelista"/>
        <w:spacing w:line="240" w:lineRule="auto"/>
        <w:ind w:left="0"/>
        <w:jc w:val="both"/>
        <w:rPr>
          <w:rFonts w:ascii="Arial" w:hAnsi="Arial" w:cs="Arial"/>
          <w:lang w:val="es-ES"/>
        </w:rPr>
      </w:pPr>
      <w:r w:rsidRPr="00270706">
        <w:rPr>
          <w:rFonts w:ascii="Arial" w:hAnsi="Arial" w:cs="Arial"/>
          <w:lang w:val="es-ES"/>
        </w:rPr>
        <w:t>Respuesta: Se confirma.</w:t>
      </w:r>
    </w:p>
    <w:p w14:paraId="2610B06C" w14:textId="77777777" w:rsidR="00385CDE" w:rsidRPr="00270706" w:rsidRDefault="00385CDE" w:rsidP="00385CDE">
      <w:pPr>
        <w:pStyle w:val="Prrafodelista"/>
        <w:spacing w:line="240" w:lineRule="auto"/>
        <w:ind w:left="0"/>
        <w:jc w:val="both"/>
        <w:rPr>
          <w:rFonts w:ascii="Arial" w:hAnsi="Arial" w:cs="Arial"/>
          <w:b/>
          <w:lang w:val="es-ES"/>
        </w:rPr>
      </w:pPr>
    </w:p>
    <w:p w14:paraId="694CDC26"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ANEXO NO. 1 ESPECIFICACIONES TECNICAS REQUERIDAS</w:t>
      </w:r>
      <w:r w:rsidRPr="00270706">
        <w:rPr>
          <w:rFonts w:ascii="Arial" w:hAnsi="Arial" w:cs="Arial"/>
          <w:lang w:val="es-ES"/>
        </w:rPr>
        <w:t>, Favor de especificar que el seguro aplica para todo el personal y no es contributario. Favor de pronunciarse al respecto.</w:t>
      </w:r>
    </w:p>
    <w:p w14:paraId="44A6917E" w14:textId="77777777" w:rsidR="00385CDE" w:rsidRPr="00270706" w:rsidRDefault="00385CDE" w:rsidP="00385CDE">
      <w:pPr>
        <w:jc w:val="both"/>
        <w:rPr>
          <w:rFonts w:ascii="Arial" w:hAnsi="Arial" w:cs="Arial"/>
          <w:lang w:val="es-ES"/>
        </w:rPr>
      </w:pPr>
      <w:r w:rsidRPr="00270706">
        <w:rPr>
          <w:rFonts w:ascii="Arial" w:hAnsi="Arial" w:cs="Arial"/>
          <w:lang w:val="es-ES"/>
        </w:rPr>
        <w:t xml:space="preserve">Respuesta: Aplica al </w:t>
      </w:r>
      <w:r w:rsidRPr="00270706">
        <w:rPr>
          <w:rFonts w:ascii="Arial" w:hAnsi="Arial" w:cs="Arial"/>
        </w:rPr>
        <w:t>personal de confianza, base y eventual en activo que presten sus servicios a la Universidad Autónoma de Baja California Sur, así como jubilados, cualquiera que sea su edad, sexo u ocupación y sin necesidad de examen médico, así mismo es la UABCS quien contrata y paga.</w:t>
      </w:r>
    </w:p>
    <w:p w14:paraId="452879FF" w14:textId="77777777" w:rsidR="00385CDE" w:rsidRPr="00270706" w:rsidRDefault="00385CDE" w:rsidP="00385CDE">
      <w:pPr>
        <w:jc w:val="both"/>
        <w:rPr>
          <w:rFonts w:ascii="Arial" w:hAnsi="Arial" w:cs="Arial"/>
          <w:b/>
          <w:highlight w:val="green"/>
          <w:lang w:val="es-ES"/>
        </w:rPr>
      </w:pPr>
    </w:p>
    <w:p w14:paraId="3CDD02B4"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ANEXO NO. 1 ESPECIFICACIONES TECNICAS REQUERIDAS</w:t>
      </w:r>
      <w:r w:rsidRPr="00270706">
        <w:rPr>
          <w:rFonts w:ascii="Arial" w:hAnsi="Arial" w:cs="Arial"/>
          <w:lang w:val="es-ES"/>
        </w:rPr>
        <w:t>, Se solicita a la convocante confirmar que la forma de administración de la designación de beneficiarios es mediante el mecanismo de Auto-Administración, donde la contratante, a través del área responsable de la custodia de estos, certificará que la designación de beneficiarios que proporcionará para el pago del siniestro es el último que se tenía en su poder, quedando por lo tanto a salvo y en paz la aseguradora en caso de reclamaciones posteriores</w:t>
      </w:r>
    </w:p>
    <w:p w14:paraId="05BD8FC8" w14:textId="77777777" w:rsidR="00385CDE" w:rsidRPr="00270706" w:rsidRDefault="00385CDE" w:rsidP="00385CDE">
      <w:pPr>
        <w:jc w:val="both"/>
        <w:rPr>
          <w:rFonts w:ascii="Arial" w:hAnsi="Arial" w:cs="Arial"/>
          <w:lang w:val="es-ES"/>
        </w:rPr>
      </w:pPr>
      <w:r w:rsidRPr="00270706">
        <w:rPr>
          <w:rFonts w:ascii="Arial" w:hAnsi="Arial" w:cs="Arial"/>
          <w:lang w:val="es-ES"/>
        </w:rPr>
        <w:t>Respuesta: Se confirma.</w:t>
      </w:r>
    </w:p>
    <w:p w14:paraId="54419DB5" w14:textId="77777777" w:rsidR="00385CDE" w:rsidRPr="00270706" w:rsidRDefault="00385CDE" w:rsidP="00385CDE">
      <w:pPr>
        <w:jc w:val="both"/>
        <w:rPr>
          <w:rFonts w:ascii="Arial" w:hAnsi="Arial" w:cs="Arial"/>
          <w:b/>
          <w:lang w:val="es-ES"/>
        </w:rPr>
      </w:pPr>
    </w:p>
    <w:p w14:paraId="744C0F7A"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NO. 1 ESPECIFICACIONES TECNICAS REQUERIDAS</w:t>
      </w:r>
      <w:r w:rsidRPr="00270706">
        <w:rPr>
          <w:rFonts w:ascii="Arial" w:hAnsi="Arial" w:cs="Arial"/>
          <w:lang w:val="es-ES"/>
        </w:rPr>
        <w:t xml:space="preserve">, Se solicita amablemente a la convocante confirmar que la aseguradora ganadora aceptara </w:t>
      </w:r>
      <w:r w:rsidRPr="00270706">
        <w:rPr>
          <w:rFonts w:ascii="Arial" w:hAnsi="Arial" w:cs="Arial"/>
          <w:lang w:val="es-ES"/>
        </w:rPr>
        <w:lastRenderedPageBreak/>
        <w:t>consentimientos de designación de beneficiarios anteriores o de otras compañías de antigüedad no mayor a 5 años. Favor de pronunciarse al respecto.</w:t>
      </w:r>
    </w:p>
    <w:p w14:paraId="24FABCA6"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4223F390" w14:textId="77777777" w:rsidR="00385CDE" w:rsidRPr="00270706" w:rsidRDefault="00385CDE" w:rsidP="00385CDE">
      <w:pPr>
        <w:jc w:val="both"/>
        <w:rPr>
          <w:rFonts w:ascii="Arial" w:hAnsi="Arial" w:cs="Arial"/>
          <w:lang w:val="es-ES"/>
        </w:rPr>
      </w:pPr>
    </w:p>
    <w:p w14:paraId="7843AB2F"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ANEXO NO. 1 ESPECIFICACIONES TECNICAS REQUERIDAS</w:t>
      </w:r>
      <w:r w:rsidRPr="00270706">
        <w:rPr>
          <w:rFonts w:ascii="Arial" w:hAnsi="Arial" w:cs="Arial"/>
          <w:lang w:val="es-ES"/>
        </w:rPr>
        <w:t>, Agradeceremos a la convocante confirmar que la forma de administración de los movimientos de altas y bajas de asegurados se realizarán a través del mecanismo de auto administración, por lo que la contratante, de manera mensual, reportará dichos movimientos a la aseguradora adjudicada, realizándose el ajuste de primas (cobro o devolución) al final de la vigencia como fecha máxima 30 días después de que haya finalizado. Favor de pronunciarse al respecto</w:t>
      </w:r>
    </w:p>
    <w:p w14:paraId="570B1C0A" w14:textId="77777777" w:rsidR="00385CDE" w:rsidRDefault="00385CDE" w:rsidP="00385CDE">
      <w:pPr>
        <w:jc w:val="both"/>
        <w:rPr>
          <w:rFonts w:ascii="Arial" w:hAnsi="Arial" w:cs="Arial"/>
          <w:lang w:val="es-ES"/>
        </w:rPr>
      </w:pPr>
      <w:r w:rsidRPr="00270706">
        <w:rPr>
          <w:rFonts w:ascii="Arial" w:hAnsi="Arial" w:cs="Arial"/>
          <w:b/>
          <w:lang w:val="es-ES"/>
        </w:rPr>
        <w:t xml:space="preserve">Respuesta: </w:t>
      </w:r>
      <w:r w:rsidRPr="00270706">
        <w:rPr>
          <w:rFonts w:ascii="Arial" w:hAnsi="Arial" w:cs="Arial"/>
          <w:lang w:val="es-ES"/>
        </w:rPr>
        <w:t xml:space="preserve">Por ser una póliza auto administrada, donde, los movimiento de altas y bajas que ocurran durante la vigencia de la póliza quedan cubiertos de forma automática hasta la “Suma Asegurada Máxima Sin Requisitos de </w:t>
      </w:r>
      <w:proofErr w:type="spellStart"/>
      <w:r w:rsidRPr="00270706">
        <w:rPr>
          <w:rFonts w:ascii="Arial" w:hAnsi="Arial" w:cs="Arial"/>
          <w:lang w:val="es-ES"/>
        </w:rPr>
        <w:t>Asegurabilidad</w:t>
      </w:r>
      <w:proofErr w:type="spellEnd"/>
      <w:r w:rsidRPr="00270706">
        <w:rPr>
          <w:rFonts w:ascii="Arial" w:hAnsi="Arial" w:cs="Arial"/>
          <w:lang w:val="es-ES"/>
        </w:rPr>
        <w:t>”, siempre y cuando, cumplan con la definición de grupo asegurable, por lo que no será necesario su reporte, sin embargo, una vez concluida la vigencia de la póliza, el contratante deberá proporcionar nuevamente la nómina actualizada a la fecha, con el fin de realizar el ajuste de primas dando como resultado el importe del recibo (deudor o acreedor).</w:t>
      </w:r>
    </w:p>
    <w:p w14:paraId="603F901C" w14:textId="77777777" w:rsidR="00385CDE" w:rsidRPr="00270706" w:rsidRDefault="00385CDE" w:rsidP="00385CDE">
      <w:pPr>
        <w:jc w:val="both"/>
        <w:rPr>
          <w:rFonts w:ascii="Arial" w:hAnsi="Arial" w:cs="Arial"/>
          <w:b/>
          <w:lang w:val="es-ES"/>
        </w:rPr>
      </w:pPr>
    </w:p>
    <w:p w14:paraId="01887245"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NO. 1 ESPECIFICACIONES TECNICAS REQUERIDAS</w:t>
      </w:r>
      <w:r w:rsidRPr="00270706">
        <w:rPr>
          <w:rFonts w:ascii="Arial" w:hAnsi="Arial" w:cs="Arial"/>
          <w:lang w:val="es-ES"/>
        </w:rPr>
        <w:t>, Se solicita a la convocante que el listado con el sueldo o pensión que nos será entregado contiene los sueldos o pensiones mensuales o quincenales. Favor de pronunciarse al respecto.</w:t>
      </w:r>
    </w:p>
    <w:p w14:paraId="6A946A5A" w14:textId="77777777" w:rsidR="00385CDE" w:rsidRDefault="00385CDE" w:rsidP="00385CDE">
      <w:pPr>
        <w:jc w:val="both"/>
        <w:rPr>
          <w:rFonts w:ascii="Arial" w:hAnsi="Arial" w:cs="Arial"/>
          <w:lang w:val="es-ES"/>
        </w:rPr>
      </w:pPr>
      <w:r w:rsidRPr="00270706">
        <w:rPr>
          <w:rFonts w:ascii="Arial" w:hAnsi="Arial" w:cs="Arial"/>
          <w:lang w:val="es-ES"/>
        </w:rPr>
        <w:t>Respuesta: Contiene el sueldo mensual integrado</w:t>
      </w:r>
      <w:r>
        <w:rPr>
          <w:rFonts w:ascii="Arial" w:hAnsi="Arial" w:cs="Arial"/>
          <w:lang w:val="es-ES"/>
        </w:rPr>
        <w:t>.</w:t>
      </w:r>
    </w:p>
    <w:p w14:paraId="5AC0DBC2" w14:textId="77777777" w:rsidR="00385CDE" w:rsidRPr="00270706" w:rsidRDefault="00385CDE" w:rsidP="00385CDE">
      <w:pPr>
        <w:jc w:val="both"/>
        <w:rPr>
          <w:rFonts w:ascii="Arial" w:hAnsi="Arial" w:cs="Arial"/>
          <w:highlight w:val="green"/>
          <w:lang w:val="es-ES"/>
        </w:rPr>
      </w:pPr>
    </w:p>
    <w:p w14:paraId="33BB7758"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 ANEXO NO. 1 ESPECIFICACIONES TECNICAS REQUERIDAS</w:t>
      </w:r>
      <w:r w:rsidRPr="00270706">
        <w:rPr>
          <w:rFonts w:ascii="Arial" w:hAnsi="Arial" w:cs="Arial"/>
          <w:lang w:val="es-ES"/>
        </w:rPr>
        <w:t>, Se solicita a la convocante que nos en caso de que exista variación en el sueldo del listado reportado contra el indicado en el recibo de nómina, nos indique cual deberá de tomarse en cuenta para el cálculo de la suma asegurada a indemnizar. Favor de pronunciarse al respecto.</w:t>
      </w:r>
    </w:p>
    <w:p w14:paraId="39DE4AF4" w14:textId="77777777" w:rsidR="00385CDE" w:rsidRPr="00270706" w:rsidRDefault="00385CDE" w:rsidP="00385CDE">
      <w:pPr>
        <w:jc w:val="both"/>
        <w:rPr>
          <w:rFonts w:ascii="Arial" w:hAnsi="Arial" w:cs="Arial"/>
          <w:lang w:val="es-ES"/>
        </w:rPr>
      </w:pPr>
      <w:r w:rsidRPr="00270706">
        <w:rPr>
          <w:rFonts w:ascii="Arial" w:hAnsi="Arial" w:cs="Arial"/>
          <w:lang w:val="es-ES"/>
        </w:rPr>
        <w:t xml:space="preserve">Respuesta: La póliza debe cubrir el salario integrado mensual de cada asegurado de conformidad al ajuste que se dé por el hecho de ser </w:t>
      </w:r>
      <w:proofErr w:type="spellStart"/>
      <w:r w:rsidRPr="00270706">
        <w:rPr>
          <w:rFonts w:ascii="Arial" w:hAnsi="Arial" w:cs="Arial"/>
          <w:lang w:val="es-ES"/>
        </w:rPr>
        <w:t>autoadministrada</w:t>
      </w:r>
      <w:proofErr w:type="spellEnd"/>
      <w:r w:rsidRPr="00270706">
        <w:rPr>
          <w:rFonts w:ascii="Arial" w:hAnsi="Arial" w:cs="Arial"/>
          <w:lang w:val="es-ES"/>
        </w:rPr>
        <w:t>.</w:t>
      </w:r>
    </w:p>
    <w:p w14:paraId="1FEE4045" w14:textId="77777777" w:rsidR="00385CDE" w:rsidRPr="00270706" w:rsidRDefault="00385CDE" w:rsidP="00385CDE">
      <w:pPr>
        <w:jc w:val="both"/>
        <w:rPr>
          <w:rFonts w:ascii="Arial" w:hAnsi="Arial" w:cs="Arial"/>
          <w:b/>
          <w:lang w:val="es-ES"/>
        </w:rPr>
      </w:pPr>
    </w:p>
    <w:p w14:paraId="12245170"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NO. 1 ESPECIFICACIONES TECNICAS REQUERIDAS</w:t>
      </w:r>
      <w:r w:rsidRPr="00270706">
        <w:rPr>
          <w:rFonts w:ascii="Arial" w:hAnsi="Arial" w:cs="Arial"/>
          <w:lang w:val="es-ES"/>
        </w:rPr>
        <w:t>, Se solicita a la convocante confirmar que lo no especificado en el cuerpo de las bases de la presente licitación, operará bajo las políticas y condiciones generales del seguro de vida grupo de la aseguradora que resulte adjudicada. Favor de pronunciarse al respecto.</w:t>
      </w:r>
    </w:p>
    <w:p w14:paraId="1654FC46" w14:textId="77777777" w:rsidR="00385CDE" w:rsidRPr="00270706" w:rsidRDefault="00385CDE" w:rsidP="00385CDE">
      <w:pPr>
        <w:jc w:val="both"/>
        <w:rPr>
          <w:rFonts w:ascii="Arial" w:eastAsia="Tahoma" w:hAnsi="Arial" w:cs="Arial"/>
          <w:color w:val="000000"/>
        </w:rPr>
      </w:pPr>
      <w:r w:rsidRPr="00270706">
        <w:rPr>
          <w:rFonts w:ascii="Arial" w:hAnsi="Arial" w:cs="Arial"/>
          <w:b/>
          <w:lang w:val="es-ES"/>
        </w:rPr>
        <w:t>Respuesta:</w:t>
      </w:r>
      <w:r w:rsidRPr="00270706">
        <w:rPr>
          <w:rFonts w:ascii="Arial" w:hAnsi="Arial" w:cs="Arial"/>
          <w:lang w:val="es-ES"/>
        </w:rPr>
        <w:t xml:space="preserve"> </w:t>
      </w:r>
      <w:r w:rsidRPr="00270706">
        <w:rPr>
          <w:rFonts w:ascii="Arial" w:eastAsia="Tahoma" w:hAnsi="Arial" w:cs="Arial"/>
          <w:color w:val="000000"/>
        </w:rPr>
        <w:t>Para lo no especificado en la Convocatoria de mérito, tendrán aplicación las disposiciones relativas de la Ley de Adquisiciones, Arrendamientos y Servicios del Estado de Baja California Sur.</w:t>
      </w:r>
    </w:p>
    <w:p w14:paraId="555EC0F3" w14:textId="77777777" w:rsidR="00385CDE" w:rsidRDefault="00385CDE" w:rsidP="00385CDE">
      <w:pPr>
        <w:jc w:val="both"/>
        <w:rPr>
          <w:rFonts w:ascii="Arial" w:eastAsia="Tahoma" w:hAnsi="Arial" w:cs="Arial"/>
          <w:color w:val="000000"/>
        </w:rPr>
      </w:pPr>
      <w:r w:rsidRPr="00270706">
        <w:rPr>
          <w:rFonts w:ascii="Arial" w:eastAsia="Tahoma" w:hAnsi="Arial" w:cs="Arial"/>
          <w:color w:val="000000"/>
        </w:rPr>
        <w:t>Por lo que hace al servicio de aseguramiento que se adjudicará y contratará de conformidad con el procedimiento indicado, tendrán aplicación supletoria para lo no previsto en la convocatoria, las disposiciones relativas de la Ley de Contrato de Seguro y la Ley de Instituciones de Seguros y Fianzas.</w:t>
      </w:r>
    </w:p>
    <w:p w14:paraId="2F1D1AF9" w14:textId="77777777" w:rsidR="00385CDE" w:rsidRPr="00270706" w:rsidRDefault="00385CDE" w:rsidP="00385CDE">
      <w:pPr>
        <w:jc w:val="both"/>
        <w:rPr>
          <w:rFonts w:ascii="Arial" w:hAnsi="Arial" w:cs="Arial"/>
          <w:lang w:val="es-ES"/>
        </w:rPr>
      </w:pPr>
    </w:p>
    <w:p w14:paraId="0AA07D21"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lastRenderedPageBreak/>
        <w:t xml:space="preserve"> ANEXO NO. 1 ESPECIFICACIONES TECNICAS REQUERIDAS</w:t>
      </w:r>
      <w:r w:rsidRPr="00270706">
        <w:rPr>
          <w:rFonts w:ascii="Arial" w:hAnsi="Arial" w:cs="Arial"/>
          <w:lang w:val="es-ES"/>
        </w:rPr>
        <w:t>, Agradeceremos confirmar que se entregará al concursante adjudicado la información de identificación del cliente para el expediente y expedición de la póliza, el cual debe contener al menos: datos generales, nombramiento o poder del representante legal, identificación del representante legal; comprobante de domicilio actualizado no mayor a tres meses y acta constitutiva o documento de creación de la convocante para dar cumplimiento al artículo 492 de la ley de instituciones de seguros y fianzas. Favor de pronunciarse al respecto</w:t>
      </w:r>
    </w:p>
    <w:p w14:paraId="49ED1715"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 </w:t>
      </w:r>
    </w:p>
    <w:p w14:paraId="279B4E08" w14:textId="77777777" w:rsidR="00385CDE" w:rsidRDefault="00385CDE" w:rsidP="00385CDE">
      <w:pPr>
        <w:jc w:val="both"/>
        <w:rPr>
          <w:rFonts w:ascii="Arial" w:hAnsi="Arial" w:cs="Arial"/>
          <w:b/>
          <w:lang w:val="es-ES"/>
        </w:rPr>
      </w:pPr>
    </w:p>
    <w:p w14:paraId="0C0D54BD" w14:textId="77777777" w:rsidR="00385CDE" w:rsidRPr="00270706" w:rsidRDefault="00385CDE" w:rsidP="00385CDE">
      <w:pPr>
        <w:jc w:val="both"/>
        <w:rPr>
          <w:rFonts w:ascii="Arial" w:hAnsi="Arial" w:cs="Arial"/>
          <w:b/>
          <w:lang w:val="es-ES"/>
        </w:rPr>
      </w:pPr>
    </w:p>
    <w:p w14:paraId="7678833D" w14:textId="77777777" w:rsidR="00385CDE" w:rsidRPr="00270706" w:rsidRDefault="00385CDE" w:rsidP="00385CDE">
      <w:pPr>
        <w:pStyle w:val="Prrafodelista"/>
        <w:numPr>
          <w:ilvl w:val="0"/>
          <w:numId w:val="25"/>
        </w:numPr>
        <w:spacing w:line="240" w:lineRule="auto"/>
        <w:ind w:left="0" w:firstLine="0"/>
        <w:jc w:val="both"/>
        <w:rPr>
          <w:rFonts w:ascii="Arial" w:hAnsi="Arial" w:cs="Arial"/>
          <w:b/>
          <w:lang w:val="es-ES"/>
        </w:rPr>
      </w:pPr>
      <w:r w:rsidRPr="00270706">
        <w:rPr>
          <w:rFonts w:ascii="Arial" w:hAnsi="Arial" w:cs="Arial"/>
          <w:b/>
          <w:lang w:val="es-ES"/>
        </w:rPr>
        <w:t>PARTICIPANTE METLIFE MÉXICO, S.A. DE C.V.</w:t>
      </w:r>
    </w:p>
    <w:p w14:paraId="084FBE4A"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4, 1.6 DISPONIBILIDAD PRESUPUESTARIA;</w:t>
      </w:r>
      <w:r w:rsidRPr="00270706">
        <w:rPr>
          <w:rFonts w:ascii="Arial" w:hAnsi="Arial" w:cs="Arial"/>
          <w:lang w:val="es-ES"/>
        </w:rPr>
        <w:t xml:space="preserve"> Agradeceremos a la convocante confirmar que para la contratación del seguro que se licita, se cuenta con suficiencia presupuestal y no contraviene disposiciones legales en materia de Austeridad. Favor de pronunciarse al respecto.</w:t>
      </w:r>
    </w:p>
    <w:p w14:paraId="7643CB8F"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21E5335F" w14:textId="77777777" w:rsidR="00385CDE" w:rsidRPr="00270706" w:rsidRDefault="00385CDE" w:rsidP="00385CDE">
      <w:pPr>
        <w:jc w:val="both"/>
        <w:rPr>
          <w:rFonts w:ascii="Arial" w:hAnsi="Arial" w:cs="Arial"/>
          <w:lang w:val="es-ES"/>
        </w:rPr>
      </w:pPr>
    </w:p>
    <w:p w14:paraId="70F09841"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 xml:space="preserve"> PÁGINA 4, 1.6 DISPONIBILIDAD PRESUPUESTARIA;</w:t>
      </w:r>
      <w:r w:rsidRPr="00270706">
        <w:rPr>
          <w:rFonts w:ascii="Arial" w:hAnsi="Arial" w:cs="Arial"/>
          <w:lang w:val="es-ES"/>
        </w:rPr>
        <w:t xml:space="preserve"> Se solicita ratificar que, en caso de que la convocante no pagase las primas correspondientes en tiempo, la póliza y/o contrato celebrado, se dará por terminado anticipadamente y se reembolsará al licitante adjudicado, los gastos no recuperables en que éste haya incurrido, durante plazo en que el seguro o seguros de personas, hubiere estado vigente. Favor de pronunciarse al respecto.</w:t>
      </w:r>
    </w:p>
    <w:p w14:paraId="590DE029"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Los pagos se realizarán conforme a lo señalado en el punto 2.14 (Condiciones de pago), de las bases de la presente convocatoria; para el supuesto en el cual se llegare la convocante a atrasar en algún pago de la prima, se estará a lo dispuesto en el contrato que se suscriba, así como a lo señalado en la legislación aplicable. </w:t>
      </w:r>
    </w:p>
    <w:p w14:paraId="045D6A20" w14:textId="77777777" w:rsidR="00385CDE" w:rsidRPr="00270706" w:rsidRDefault="00385CDE" w:rsidP="00385CDE">
      <w:pPr>
        <w:jc w:val="both"/>
        <w:rPr>
          <w:rFonts w:ascii="Arial" w:hAnsi="Arial" w:cs="Arial"/>
          <w:lang w:val="es-ES"/>
        </w:rPr>
      </w:pPr>
    </w:p>
    <w:p w14:paraId="0EBD1051"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4, 1.6 DISPONIBILIDAD PRESUPUESTARIA;</w:t>
      </w:r>
      <w:r w:rsidRPr="00270706">
        <w:rPr>
          <w:rFonts w:ascii="Arial" w:hAnsi="Arial" w:cs="Arial"/>
          <w:lang w:val="es-ES"/>
        </w:rPr>
        <w:t xml:space="preserve"> Agradeceremos a la Convocante se sirva indicar si la contratación del seguro o seguros de personas objeto de la presente adquisición pública, comprenden el cumplimiento de una obligación contenida en alguna Ley general, especial o particular, prestación laboral, contrato colectivo de trabajo, condición general de trabajo, participación en algún grupo o cuerpo de seguridad ciudadana, gestión de riesgos, servicios de emergencia, etc. Favor de pronunciarse al respecto.</w:t>
      </w:r>
    </w:p>
    <w:p w14:paraId="062799DE" w14:textId="77777777" w:rsidR="00385CDE" w:rsidRDefault="00385CDE" w:rsidP="00385CDE">
      <w:pPr>
        <w:rPr>
          <w:rFonts w:ascii="Arial" w:hAnsi="Arial" w:cs="Arial"/>
          <w:lang w:val="es-ES"/>
        </w:rPr>
      </w:pPr>
      <w:r w:rsidRPr="00270706">
        <w:rPr>
          <w:rFonts w:ascii="Arial" w:hAnsi="Arial" w:cs="Arial"/>
          <w:lang w:val="es-ES"/>
        </w:rPr>
        <w:t>Respuesta: Se encuentran en los Contratos Colectivos de Trabajo.</w:t>
      </w:r>
    </w:p>
    <w:p w14:paraId="38469418" w14:textId="77777777" w:rsidR="00385CDE" w:rsidRPr="00270706" w:rsidRDefault="00385CDE" w:rsidP="00385CDE">
      <w:pPr>
        <w:rPr>
          <w:rFonts w:ascii="Arial" w:hAnsi="Arial" w:cs="Arial"/>
          <w:lang w:val="es-ES"/>
        </w:rPr>
      </w:pPr>
    </w:p>
    <w:p w14:paraId="06AC2A46"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4, 1.6 DISPONIBILIDAD PRESUPUESTARIA</w:t>
      </w:r>
      <w:r w:rsidRPr="00270706">
        <w:rPr>
          <w:rFonts w:ascii="Arial" w:hAnsi="Arial" w:cs="Arial"/>
          <w:lang w:val="es-ES"/>
        </w:rPr>
        <w:t>; Para efectos de transparencia en la operación del servicio que se licita (seguro de personas), agradeceremos de la Convocante confirmar que solamente serán consideradas como solventes aquellas propuestas cuyo importe de la prima ofertada sea mayor a la siniestralidad reportada. Lo anterior considerando lo dispuesto en la fracción II del Artículo 200 de la Ley de Instituciones de Seguros y Fianzas. Favor de pronunciarse al respecto.</w:t>
      </w:r>
    </w:p>
    <w:p w14:paraId="15DE72D5" w14:textId="77777777" w:rsidR="00385CDE" w:rsidRPr="00270706" w:rsidRDefault="00385CDE" w:rsidP="00385CDE">
      <w:pPr>
        <w:jc w:val="both"/>
        <w:rPr>
          <w:rFonts w:ascii="Arial" w:hAnsi="Arial" w:cs="Arial"/>
          <w:lang w:val="es-ES"/>
        </w:rPr>
      </w:pPr>
      <w:r w:rsidRPr="00270706">
        <w:rPr>
          <w:rFonts w:ascii="Arial" w:hAnsi="Arial" w:cs="Arial"/>
          <w:b/>
          <w:lang w:val="es-ES"/>
        </w:rPr>
        <w:lastRenderedPageBreak/>
        <w:t>Respuesta:</w:t>
      </w:r>
      <w:r w:rsidRPr="00270706">
        <w:rPr>
          <w:rFonts w:ascii="Arial" w:hAnsi="Arial" w:cs="Arial"/>
          <w:lang w:val="es-ES"/>
        </w:rPr>
        <w:t xml:space="preserve"> En este momento del proceso licitatorio (junta de aclaraciones), no se puede prejuzgar en cuanto a las propuestas económicas presentadas por las participantes a fin de considerarlas solventes o no en función de la siniestralidad reportada en los años precedentes.</w:t>
      </w:r>
    </w:p>
    <w:p w14:paraId="11E82016" w14:textId="77777777" w:rsidR="00385CDE" w:rsidRPr="00270706" w:rsidRDefault="00385CDE" w:rsidP="00385CDE">
      <w:pPr>
        <w:jc w:val="both"/>
        <w:rPr>
          <w:rFonts w:ascii="Arial" w:hAnsi="Arial" w:cs="Arial"/>
          <w:highlight w:val="green"/>
          <w:lang w:val="es-ES"/>
        </w:rPr>
      </w:pPr>
    </w:p>
    <w:p w14:paraId="1123A325"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5, 2.1 OBJETO Y ALCANCE DE LA LICITACIÓN;</w:t>
      </w:r>
      <w:r w:rsidRPr="00270706">
        <w:rPr>
          <w:rFonts w:ascii="Arial" w:hAnsi="Arial" w:cs="Arial"/>
          <w:lang w:val="es-ES"/>
        </w:rPr>
        <w:t xml:space="preserve"> </w:t>
      </w:r>
      <w:proofErr w:type="spellStart"/>
      <w:r w:rsidRPr="00270706">
        <w:rPr>
          <w:rFonts w:ascii="Arial" w:hAnsi="Arial" w:cs="Arial"/>
          <w:lang w:val="es-ES"/>
        </w:rPr>
        <w:t>MetLife</w:t>
      </w:r>
      <w:proofErr w:type="spellEnd"/>
      <w:r w:rsidRPr="00270706">
        <w:rPr>
          <w:rFonts w:ascii="Arial" w:hAnsi="Arial" w:cs="Arial"/>
          <w:lang w:val="es-ES"/>
        </w:rPr>
        <w:t xml:space="preserve"> México, S.A. tiene autorizado por la CNSF denominar al “Seguro de Vida” como “Seguro Institucional de Vida Grupo”, otorgando las mismas condiciones solicitadas, estimaremos a la Convocante indicar si podemos utilizar esta designación para la presentación de las propuestas. Favor de pronunciarse al respecto.</w:t>
      </w:r>
    </w:p>
    <w:p w14:paraId="1F3669EE" w14:textId="77777777" w:rsidR="00385CDE" w:rsidRDefault="00385CDE" w:rsidP="00385CDE">
      <w:pPr>
        <w:jc w:val="both"/>
        <w:rPr>
          <w:rFonts w:ascii="Arial" w:hAnsi="Arial" w:cs="Arial"/>
          <w:lang w:val="es-ES"/>
        </w:rPr>
      </w:pPr>
      <w:r w:rsidRPr="00270706">
        <w:rPr>
          <w:rFonts w:ascii="Arial" w:hAnsi="Arial" w:cs="Arial"/>
          <w:lang w:val="es-ES"/>
        </w:rPr>
        <w:t>Respuesta: se confirma</w:t>
      </w:r>
      <w:r>
        <w:rPr>
          <w:rFonts w:ascii="Arial" w:hAnsi="Arial" w:cs="Arial"/>
          <w:lang w:val="es-ES"/>
        </w:rPr>
        <w:t>.</w:t>
      </w:r>
    </w:p>
    <w:p w14:paraId="058A9EBD" w14:textId="77777777" w:rsidR="00385CDE" w:rsidRPr="00270706" w:rsidRDefault="00385CDE" w:rsidP="00385CDE">
      <w:pPr>
        <w:jc w:val="both"/>
        <w:rPr>
          <w:rFonts w:ascii="Arial" w:hAnsi="Arial" w:cs="Arial"/>
          <w:lang w:val="es-ES"/>
        </w:rPr>
      </w:pPr>
    </w:p>
    <w:p w14:paraId="31F872E1"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6, 2.7 PATENTES, MARCAS Y DERECHOS DE AUTOR</w:t>
      </w:r>
      <w:r w:rsidRPr="00270706">
        <w:rPr>
          <w:rFonts w:ascii="Arial" w:hAnsi="Arial" w:cs="Arial"/>
          <w:lang w:val="es-ES"/>
        </w:rPr>
        <w:t>; Se solicita a la convocante confirmar que al tratarse de una Licitación de Servicios “Seguros de Vida” queda sin efectos dicho numeral. Favor de pronunciarse al respecto.</w:t>
      </w:r>
    </w:p>
    <w:p w14:paraId="235C00C0"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En caso de este punto, se deberá presentar el escrito correspondiente, debidamente firmado con la leyenda “No aplica”.</w:t>
      </w:r>
    </w:p>
    <w:p w14:paraId="1B958584" w14:textId="77777777" w:rsidR="00385CDE" w:rsidRPr="00270706" w:rsidRDefault="00385CDE" w:rsidP="00385CDE">
      <w:pPr>
        <w:jc w:val="both"/>
        <w:rPr>
          <w:rFonts w:ascii="Arial" w:hAnsi="Arial" w:cs="Arial"/>
          <w:lang w:val="es-ES"/>
        </w:rPr>
      </w:pPr>
    </w:p>
    <w:p w14:paraId="522FE288"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 xml:space="preserve"> PÁGINA 6, 2.9 MODELO DE CONTRATO;</w:t>
      </w:r>
      <w:r w:rsidRPr="00270706">
        <w:rPr>
          <w:rFonts w:ascii="Arial" w:hAnsi="Arial" w:cs="Arial"/>
          <w:lang w:val="es-ES"/>
        </w:rPr>
        <w:t xml:space="preserve"> Respecto de la formalización de las obligaciones, se pide a la Convocante ratificar que el modelo de contrato constituye solo un formato el cual deberá ser ajustado por ésta y la aseguradora que resulte ganadora y en función de la propuesta que al efecto resulte adjudicada. Asimismo, agradeceremos se sirva ratificar que, en caso de discrepancia entre las bases y junta de aclaraciones con el contrato que se llegue a firmar, prevalecerá lo establecido en las en las Bases y Junta de Aclaraciones. Favor de pronunciarse al respecto.</w:t>
      </w:r>
    </w:p>
    <w:p w14:paraId="1212637C"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p>
    <w:p w14:paraId="667F4AFC" w14:textId="77777777" w:rsidR="00385CDE" w:rsidRPr="00270706" w:rsidRDefault="00385CDE" w:rsidP="00385CDE">
      <w:pPr>
        <w:jc w:val="both"/>
        <w:rPr>
          <w:rFonts w:ascii="Arial" w:hAnsi="Arial" w:cs="Arial"/>
          <w:lang w:val="es-ES"/>
        </w:rPr>
      </w:pPr>
    </w:p>
    <w:p w14:paraId="3C6C9591"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 xml:space="preserve"> PÁGINA 7, CONDICONES DE PAGO;</w:t>
      </w:r>
      <w:r w:rsidRPr="00270706">
        <w:rPr>
          <w:rFonts w:ascii="Arial" w:hAnsi="Arial" w:cs="Arial"/>
          <w:lang w:val="es-ES"/>
        </w:rPr>
        <w:t xml:space="preserve"> agradeceremos a la Convocante confirmar que la forma de pago será de manera mensual. Favor de pronunciarse al respecto.</w:t>
      </w:r>
    </w:p>
    <w:p w14:paraId="2CB2A45C" w14:textId="77777777" w:rsidR="00385CDE" w:rsidRPr="00270706" w:rsidRDefault="00385CDE" w:rsidP="00385CDE">
      <w:pPr>
        <w:jc w:val="both"/>
        <w:rPr>
          <w:rFonts w:ascii="Arial" w:hAnsi="Arial" w:cs="Arial"/>
        </w:rPr>
      </w:pPr>
      <w:r w:rsidRPr="00270706">
        <w:rPr>
          <w:rFonts w:ascii="Arial" w:hAnsi="Arial" w:cs="Arial"/>
        </w:rPr>
        <w:t>Respuesta: El pago será en moneda nacional, mediante mensualidades devengadas, dentro de los 20 días naturales siguientes, contados a partir de la fecha en que el prestador de servicios presente el Comprobante Fiscal Digital por Internet (CFDI), mismo que deberá cumplir con la legislación vigente. El pago se realizará mediante cheque o transferencia bancaria electrónica en moneda nacional.</w:t>
      </w:r>
    </w:p>
    <w:p w14:paraId="5C58183D" w14:textId="77777777" w:rsidR="00385CDE" w:rsidRPr="00270706" w:rsidRDefault="00385CDE" w:rsidP="00385CDE">
      <w:pPr>
        <w:pStyle w:val="Prrafodelista"/>
        <w:spacing w:line="240" w:lineRule="auto"/>
        <w:ind w:left="0"/>
        <w:jc w:val="both"/>
        <w:rPr>
          <w:rFonts w:ascii="Arial" w:hAnsi="Arial" w:cs="Arial"/>
          <w:lang w:val="es-ES"/>
        </w:rPr>
      </w:pPr>
    </w:p>
    <w:p w14:paraId="3AA6CC8E"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8, NUMERAL 2.15 FORMA Y LUGAR DE ENTREGA DE LA PÓLIZA;</w:t>
      </w:r>
      <w:r w:rsidRPr="00270706">
        <w:rPr>
          <w:rFonts w:ascii="Arial" w:hAnsi="Arial" w:cs="Arial"/>
          <w:lang w:val="es-ES"/>
        </w:rPr>
        <w:t xml:space="preserve"> Se solicita a la convocante en caso de resultar adjudicados en el presente procedimiento de Licitación, nos permita dar cumplimiento a la entrega de la póliza, de manera digital en el plazo señalado en las bases, independientemente que se entregue posteriormente de forma física. Favor de pronunciarse al respecto.</w:t>
      </w:r>
    </w:p>
    <w:p w14:paraId="2C0228BF"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acepta la propuesta de presentar en caso de resultar adjudicados la o las pólizas correspondientes en formato PDF vía correo electrónico en el plazo señalado en las bases, en el entendido que, si la convocante llegase a requerir dichas pólizas en formato </w:t>
      </w:r>
      <w:r w:rsidRPr="00270706">
        <w:rPr>
          <w:rFonts w:ascii="Arial" w:hAnsi="Arial" w:cs="Arial"/>
          <w:lang w:val="es-ES"/>
        </w:rPr>
        <w:lastRenderedPageBreak/>
        <w:t>físico y originales, esta deberá ser entregadas en el formato y forma requeridas por la convocante.</w:t>
      </w:r>
    </w:p>
    <w:p w14:paraId="69E1F3F6" w14:textId="77777777" w:rsidR="00385CDE" w:rsidRPr="00270706" w:rsidRDefault="00385CDE" w:rsidP="00385CDE">
      <w:pPr>
        <w:jc w:val="both"/>
        <w:rPr>
          <w:rFonts w:ascii="Arial" w:hAnsi="Arial" w:cs="Arial"/>
          <w:lang w:val="es-ES"/>
        </w:rPr>
      </w:pPr>
    </w:p>
    <w:p w14:paraId="1C5916A3"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9, NUMERAL 2.19 PENAS CONVENCIONALES</w:t>
      </w:r>
      <w:r w:rsidRPr="00270706">
        <w:rPr>
          <w:rFonts w:ascii="Arial" w:hAnsi="Arial" w:cs="Arial"/>
          <w:lang w:val="es-ES"/>
        </w:rPr>
        <w:t>; Se solicita a la Convocante ratifique que la penalización por mora será calculada conforme al artículo 276 de Ley de Instituciones de Seguros y de Fianzas, asimismo agradeceremos a la convocante aclare que las penas convencionales serán calculadas sobre el monto de lo incumplido o servicio no prestado, entendiéndose éste a la entrega de las pólizas y documentación necesaria derivada de la presente licitación en los plazos establecidos. Favor de Pronunciarse al Respecto.</w:t>
      </w:r>
    </w:p>
    <w:p w14:paraId="20C61EC5"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p>
    <w:p w14:paraId="6B971DD7" w14:textId="77777777" w:rsidR="00385CDE" w:rsidRPr="00270706" w:rsidRDefault="00385CDE" w:rsidP="00385CDE">
      <w:pPr>
        <w:jc w:val="both"/>
        <w:rPr>
          <w:rFonts w:ascii="Arial" w:hAnsi="Arial" w:cs="Arial"/>
          <w:lang w:val="es-ES"/>
        </w:rPr>
      </w:pPr>
    </w:p>
    <w:p w14:paraId="1F60BCBD"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11, 3.3 ELABORACIÓN DE LAS PROPOSICIONES, NUMERAL 2;</w:t>
      </w:r>
      <w:r w:rsidRPr="00270706">
        <w:rPr>
          <w:rFonts w:ascii="Arial" w:hAnsi="Arial" w:cs="Arial"/>
          <w:lang w:val="es-ES"/>
        </w:rPr>
        <w:t xml:space="preserve"> amablemente solicitamos a la Convocante ratificar que se da cumplimiento a este inciso presentando como Propuesta Técnica, la transcripción del Anexo Técnico I de las bases de la presente licitación, más las puntualizaciones y/o modificaciones que se deriven en la junta de aclaraciones, y que únicamente la aseguradora adjudicada estará presentando proyecto póliza de condiciones generales. Favor de pronunciarse al respecto.</w:t>
      </w:r>
    </w:p>
    <w:p w14:paraId="5D356D69" w14:textId="77777777" w:rsidR="00385CDE" w:rsidRPr="00270706" w:rsidRDefault="00385CDE" w:rsidP="00385CDE">
      <w:pPr>
        <w:jc w:val="both"/>
        <w:rPr>
          <w:rFonts w:ascii="Arial" w:hAnsi="Arial" w:cs="Arial"/>
          <w:lang w:val="es-ES"/>
        </w:rPr>
      </w:pPr>
      <w:r w:rsidRPr="00270706">
        <w:rPr>
          <w:rFonts w:ascii="Arial" w:hAnsi="Arial" w:cs="Arial"/>
          <w:lang w:val="es-ES"/>
        </w:rPr>
        <w:t>Respuesta: Siguiendo las instrucciones de estas Bases, el licitante presentará por sí o por representante facultado, documento suscrito bajo protesta de decir verdad, donde señale la descripción detallada de los servicios:</w:t>
      </w:r>
    </w:p>
    <w:p w14:paraId="65B32B4F" w14:textId="77777777" w:rsidR="00385CDE" w:rsidRPr="00270706" w:rsidRDefault="00385CDE" w:rsidP="00385CDE">
      <w:pPr>
        <w:pStyle w:val="Prrafodelista"/>
        <w:numPr>
          <w:ilvl w:val="0"/>
          <w:numId w:val="43"/>
        </w:numPr>
        <w:spacing w:line="240" w:lineRule="auto"/>
        <w:ind w:left="0" w:firstLine="0"/>
        <w:jc w:val="both"/>
        <w:rPr>
          <w:rFonts w:ascii="Arial" w:hAnsi="Arial" w:cs="Arial"/>
          <w:lang w:val="es-ES"/>
        </w:rPr>
      </w:pPr>
      <w:r w:rsidRPr="00270706">
        <w:rPr>
          <w:rFonts w:ascii="Arial" w:hAnsi="Arial" w:cs="Arial"/>
          <w:lang w:val="es-ES"/>
        </w:rPr>
        <w:t>Carta firmada por la persona facultada en donde especifique el procedimiento para reclamaciones, señalando número telefónico, correo electrónico, horario de atención y tiempo de respuesta en días hábiles a siniestralidades que pudieran estar presentándose.</w:t>
      </w:r>
    </w:p>
    <w:p w14:paraId="2591718F" w14:textId="00CFB5BB" w:rsidR="00385CDE" w:rsidRDefault="00385CDE" w:rsidP="00385CDE">
      <w:pPr>
        <w:pStyle w:val="Prrafodelista"/>
        <w:numPr>
          <w:ilvl w:val="0"/>
          <w:numId w:val="43"/>
        </w:numPr>
        <w:spacing w:line="240" w:lineRule="auto"/>
        <w:ind w:left="0" w:firstLine="0"/>
        <w:jc w:val="both"/>
        <w:rPr>
          <w:rFonts w:ascii="Arial" w:hAnsi="Arial" w:cs="Arial"/>
          <w:lang w:val="es-ES"/>
        </w:rPr>
      </w:pPr>
      <w:r w:rsidRPr="00270706">
        <w:rPr>
          <w:rFonts w:ascii="Arial" w:hAnsi="Arial" w:cs="Arial"/>
          <w:lang w:val="es-ES"/>
        </w:rPr>
        <w:t xml:space="preserve">Anexar documentación técnica en donde la aseguradora manifieste todas las cláusulas integrantes de la póliza contratada, así como las especificaciones </w:t>
      </w:r>
      <w:proofErr w:type="gramStart"/>
      <w:r w:rsidRPr="00270706">
        <w:rPr>
          <w:rFonts w:ascii="Arial" w:hAnsi="Arial" w:cs="Arial"/>
          <w:lang w:val="es-ES"/>
        </w:rPr>
        <w:t>de los supuesto</w:t>
      </w:r>
      <w:proofErr w:type="gramEnd"/>
      <w:r w:rsidRPr="00270706">
        <w:rPr>
          <w:rFonts w:ascii="Arial" w:hAnsi="Arial" w:cs="Arial"/>
          <w:lang w:val="es-ES"/>
        </w:rPr>
        <w:t xml:space="preserve"> en los cuales no se tendrá derecho a la cobertura (exclusiones).</w:t>
      </w:r>
    </w:p>
    <w:p w14:paraId="3B7B6C66" w14:textId="77777777" w:rsidR="00385CDE" w:rsidRPr="00270706" w:rsidRDefault="00385CDE" w:rsidP="00385CDE">
      <w:pPr>
        <w:pStyle w:val="Prrafodelista"/>
        <w:spacing w:line="240" w:lineRule="auto"/>
        <w:ind w:left="0"/>
        <w:jc w:val="both"/>
        <w:rPr>
          <w:rFonts w:ascii="Arial" w:hAnsi="Arial" w:cs="Arial"/>
          <w:lang w:val="es-ES"/>
        </w:rPr>
      </w:pPr>
    </w:p>
    <w:p w14:paraId="783BD559"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lang w:val="es-ES"/>
        </w:rPr>
        <w:t>En referencia a la pregunta anterior, estimaremos confirmar que, para todas aquellas condiciones no establecidas o especificadas en las bases de la presente licitación y sus anexos, operarán de acuerdo con las condiciones generales ofrecidos por cada aseguradora, siempre y cuando no contravengan a las disposiciones legales vigentes. Favor de pronunciarse al respecto.</w:t>
      </w:r>
    </w:p>
    <w:p w14:paraId="2A74B5E3" w14:textId="77777777" w:rsidR="00385CDE" w:rsidRPr="00270706" w:rsidRDefault="00385CDE" w:rsidP="00385CDE">
      <w:pPr>
        <w:jc w:val="both"/>
        <w:rPr>
          <w:rFonts w:ascii="Arial" w:eastAsia="Tahoma" w:hAnsi="Arial" w:cs="Arial"/>
          <w:color w:val="000000"/>
        </w:rPr>
      </w:pPr>
      <w:r w:rsidRPr="00270706">
        <w:rPr>
          <w:rFonts w:ascii="Arial" w:hAnsi="Arial" w:cs="Arial"/>
          <w:b/>
          <w:lang w:val="es-ES"/>
        </w:rPr>
        <w:t>Respuesta:</w:t>
      </w:r>
      <w:r w:rsidRPr="00270706">
        <w:rPr>
          <w:rFonts w:ascii="Arial" w:hAnsi="Arial" w:cs="Arial"/>
          <w:lang w:val="es-ES"/>
        </w:rPr>
        <w:t xml:space="preserve"> </w:t>
      </w:r>
      <w:r w:rsidRPr="00270706">
        <w:rPr>
          <w:rFonts w:ascii="Arial" w:eastAsia="Tahoma" w:hAnsi="Arial" w:cs="Arial"/>
          <w:color w:val="000000"/>
        </w:rPr>
        <w:t>Para lo no especificado en la Convocatoria de mérito, tendrán aplicación las disposiciones relativas de la Ley de Adquisiciones, Arrendamientos y Servicios del Estado de Baja California Sur.</w:t>
      </w:r>
    </w:p>
    <w:p w14:paraId="5A72975C" w14:textId="77777777" w:rsidR="00385CDE" w:rsidRPr="00270706" w:rsidRDefault="00385CDE" w:rsidP="00385CDE">
      <w:pPr>
        <w:jc w:val="both"/>
        <w:rPr>
          <w:rFonts w:ascii="Arial" w:hAnsi="Arial" w:cs="Arial"/>
          <w:lang w:val="es-ES"/>
        </w:rPr>
      </w:pPr>
      <w:r w:rsidRPr="00270706">
        <w:rPr>
          <w:rFonts w:ascii="Arial" w:eastAsia="Tahoma" w:hAnsi="Arial" w:cs="Arial"/>
          <w:color w:val="000000"/>
        </w:rPr>
        <w:t>Por lo que hace al servicio de aseguramiento que se adjudicará y contratará de conformidad con el procedimiento indicado, tendrán aplicación supletoria para lo no previsto en la convocatoria, las disposiciones relativas de la Ley de Contrato de Seguro y la Ley de Instituciones de Seguros y Fianzas.</w:t>
      </w:r>
    </w:p>
    <w:p w14:paraId="792592B7" w14:textId="77777777" w:rsidR="00385CDE" w:rsidRPr="00270706" w:rsidRDefault="00385CDE" w:rsidP="00385CDE">
      <w:pPr>
        <w:pStyle w:val="Prrafodelista"/>
        <w:spacing w:line="240" w:lineRule="auto"/>
        <w:ind w:left="0"/>
        <w:rPr>
          <w:rFonts w:ascii="Arial" w:hAnsi="Arial" w:cs="Arial"/>
          <w:lang w:val="es-ES"/>
        </w:rPr>
      </w:pPr>
    </w:p>
    <w:p w14:paraId="317A5EB5"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11, NUMERAL 3.3 ELABORACIÓN DE LAS PROPOSICIONES, NUMERAL 8.</w:t>
      </w:r>
      <w:r w:rsidRPr="00270706">
        <w:rPr>
          <w:rFonts w:ascii="Arial" w:hAnsi="Arial" w:cs="Arial"/>
          <w:lang w:val="es-ES"/>
        </w:rPr>
        <w:t xml:space="preserve"> Solicitamos a nuestra amable Convocante confirmar que la propuesta Técnica y Económica podrá presentarse en carpetas separadas de tres argollas, y estás a </w:t>
      </w:r>
      <w:r w:rsidRPr="00270706">
        <w:rPr>
          <w:rFonts w:ascii="Arial" w:hAnsi="Arial" w:cs="Arial"/>
          <w:lang w:val="es-ES"/>
        </w:rPr>
        <w:lastRenderedPageBreak/>
        <w:t>su vez deberán entregarse en sobres cerrados por separado. Favor de pronunciarse al respecto.</w:t>
      </w:r>
    </w:p>
    <w:p w14:paraId="3E9012B5" w14:textId="77777777" w:rsidR="00385CDE" w:rsidRPr="00270706" w:rsidRDefault="00385CDE" w:rsidP="00385CDE">
      <w:pPr>
        <w:jc w:val="both"/>
        <w:rPr>
          <w:rFonts w:ascii="Arial" w:hAnsi="Arial" w:cs="Arial"/>
          <w:lang w:val="es-ES"/>
        </w:rPr>
      </w:pPr>
      <w:r w:rsidRPr="00270706">
        <w:rPr>
          <w:rFonts w:ascii="Arial" w:hAnsi="Arial" w:cs="Arial"/>
          <w:lang w:val="es-ES"/>
        </w:rPr>
        <w:t>Respuesta: Se confirma.</w:t>
      </w:r>
    </w:p>
    <w:p w14:paraId="382A7223" w14:textId="77777777" w:rsidR="00385CDE" w:rsidRPr="00270706" w:rsidRDefault="00385CDE" w:rsidP="00385CDE">
      <w:pPr>
        <w:pStyle w:val="Prrafodelista"/>
        <w:spacing w:line="240" w:lineRule="auto"/>
        <w:ind w:left="0"/>
        <w:rPr>
          <w:rFonts w:ascii="Arial" w:hAnsi="Arial" w:cs="Arial"/>
          <w:lang w:val="es-ES"/>
        </w:rPr>
      </w:pPr>
    </w:p>
    <w:p w14:paraId="4F696E06"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11, 3.3 ELABORACIÓN DE LAS PROPOSICIONES, NUMERAL 15;</w:t>
      </w:r>
      <w:r w:rsidRPr="00270706">
        <w:rPr>
          <w:rFonts w:ascii="Arial" w:hAnsi="Arial" w:cs="Arial"/>
          <w:lang w:val="es-ES"/>
        </w:rPr>
        <w:t xml:space="preserve"> con relación al Impuesto al Valor Agregado (I.V.A.). Estimaremos a la Convocante indicar si en la propuesta económica, podemos agregar la siguiente nota: “El seguro de Vida no causa I.V.A”. Favor de pronunciarse al respecto.</w:t>
      </w:r>
    </w:p>
    <w:p w14:paraId="1AAEB6B2" w14:textId="77777777" w:rsidR="00385CDE" w:rsidRPr="00270706" w:rsidRDefault="00385CDE" w:rsidP="00385CDE">
      <w:pPr>
        <w:jc w:val="both"/>
        <w:rPr>
          <w:rFonts w:ascii="Arial" w:hAnsi="Arial" w:cs="Arial"/>
          <w:lang w:val="es-ES"/>
        </w:rPr>
      </w:pPr>
      <w:r w:rsidRPr="00270706">
        <w:rPr>
          <w:rFonts w:ascii="Arial" w:hAnsi="Arial" w:cs="Arial"/>
          <w:lang w:val="es-ES"/>
        </w:rPr>
        <w:t>Respuesta: Se acepta la propuesta.</w:t>
      </w:r>
    </w:p>
    <w:p w14:paraId="3BA38E53" w14:textId="77777777" w:rsidR="00385CDE" w:rsidRPr="00270706" w:rsidRDefault="00385CDE" w:rsidP="00385CDE">
      <w:pPr>
        <w:pStyle w:val="Prrafodelista"/>
        <w:spacing w:line="240" w:lineRule="auto"/>
        <w:ind w:left="0"/>
        <w:rPr>
          <w:rFonts w:ascii="Arial" w:hAnsi="Arial" w:cs="Arial"/>
          <w:b/>
          <w:lang w:val="es-ES"/>
        </w:rPr>
      </w:pPr>
    </w:p>
    <w:p w14:paraId="0C97E0D2"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11, 3.3 ELABORACIÓN DE LAS PROPOSICIONES, NUMERAL 15;</w:t>
      </w:r>
      <w:r w:rsidRPr="00270706">
        <w:rPr>
          <w:rFonts w:ascii="Arial" w:hAnsi="Arial" w:cs="Arial"/>
          <w:lang w:val="es-ES"/>
        </w:rPr>
        <w:t xml:space="preserve"> se solicita a la Convocante confirmar que por precio fijo se refiere a que se respetará la prima expresada en porcentaje mensual por asegurado. Favor de pronunciarse al respecto.</w:t>
      </w:r>
    </w:p>
    <w:p w14:paraId="39988386" w14:textId="77777777" w:rsidR="00385CDE" w:rsidRPr="00270706" w:rsidRDefault="00385CDE" w:rsidP="00385CDE">
      <w:pPr>
        <w:jc w:val="both"/>
        <w:rPr>
          <w:rFonts w:ascii="Arial" w:hAnsi="Arial" w:cs="Arial"/>
          <w:lang w:val="es-ES"/>
        </w:rPr>
      </w:pPr>
      <w:r w:rsidRPr="00270706">
        <w:rPr>
          <w:rFonts w:ascii="Arial" w:hAnsi="Arial" w:cs="Arial"/>
          <w:lang w:val="es-ES"/>
        </w:rPr>
        <w:t>Respuesta: El precio fijo se refiere, al precio con el que se adjudique el servicio de cobertura por concepto de póliza de seguro de vida colectivo, objeto de la presente licitación</w:t>
      </w:r>
    </w:p>
    <w:p w14:paraId="2AFA7E1A" w14:textId="77777777" w:rsidR="00385CDE" w:rsidRPr="00270706" w:rsidRDefault="00385CDE" w:rsidP="00385CDE">
      <w:pPr>
        <w:pStyle w:val="Prrafodelista"/>
        <w:spacing w:line="240" w:lineRule="auto"/>
        <w:ind w:left="0"/>
        <w:rPr>
          <w:rFonts w:ascii="Arial" w:hAnsi="Arial" w:cs="Arial"/>
          <w:lang w:val="es-ES"/>
        </w:rPr>
      </w:pPr>
    </w:p>
    <w:p w14:paraId="66C47DCA"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22, DOCUMENTO TÉCNICO 1.- DESCRIPCIÓN DETALLADA DE LOS SERVICIOS QUE OFERTA (DOCUMENTO 3), SEGUNDA VIÑETA;</w:t>
      </w:r>
      <w:r w:rsidRPr="00270706">
        <w:rPr>
          <w:rFonts w:ascii="Arial" w:hAnsi="Arial" w:cs="Arial"/>
          <w:lang w:val="es-ES"/>
        </w:rPr>
        <w:t xml:space="preserve"> Se solicita a la convocante que se dará cumplimiento con el requisito presentando el Proyecto Póliza con las condiciones con las que se sujetará la contratación del servicio. Favor de pronunciarse al respecto.</w:t>
      </w:r>
    </w:p>
    <w:p w14:paraId="1B1AA020" w14:textId="77777777" w:rsidR="00385CDE" w:rsidRPr="00270706" w:rsidRDefault="00385CDE" w:rsidP="00385CDE">
      <w:pPr>
        <w:pStyle w:val="Prrafodelista"/>
        <w:spacing w:line="240" w:lineRule="auto"/>
        <w:ind w:left="0"/>
        <w:jc w:val="both"/>
        <w:rPr>
          <w:rFonts w:ascii="Arial" w:hAnsi="Arial" w:cs="Arial"/>
          <w:lang w:val="es-ES"/>
        </w:rPr>
      </w:pPr>
    </w:p>
    <w:p w14:paraId="677DBB1F" w14:textId="77777777" w:rsidR="00385CDE" w:rsidRPr="00270706" w:rsidRDefault="00385CDE" w:rsidP="00385CDE">
      <w:pPr>
        <w:pStyle w:val="Prrafodelista"/>
        <w:spacing w:line="240" w:lineRule="auto"/>
        <w:ind w:left="0"/>
        <w:jc w:val="both"/>
        <w:rPr>
          <w:rFonts w:ascii="Arial" w:hAnsi="Arial" w:cs="Arial"/>
          <w:highlight w:val="magenta"/>
          <w:lang w:val="es-ES"/>
        </w:rPr>
      </w:pPr>
      <w:r w:rsidRPr="00270706">
        <w:rPr>
          <w:rFonts w:ascii="Arial" w:hAnsi="Arial" w:cs="Arial"/>
          <w:lang w:val="es-ES"/>
        </w:rPr>
        <w:t>Respuesta:  Siguiendo las instrucciones de estas Bases, el licitante presentará por sí o por representante facultado, documento suscrito bajo protesta de decir verdad, donde señale la descripción detallada de los servicios:</w:t>
      </w:r>
    </w:p>
    <w:p w14:paraId="5D8089BF" w14:textId="77777777" w:rsidR="00385CDE" w:rsidRPr="00270706" w:rsidRDefault="00385CDE" w:rsidP="00385CDE">
      <w:pPr>
        <w:pStyle w:val="Prrafodelista"/>
        <w:numPr>
          <w:ilvl w:val="0"/>
          <w:numId w:val="43"/>
        </w:numPr>
        <w:spacing w:line="240" w:lineRule="auto"/>
        <w:ind w:left="0" w:firstLine="0"/>
        <w:jc w:val="both"/>
        <w:rPr>
          <w:rFonts w:ascii="Arial" w:hAnsi="Arial" w:cs="Arial"/>
          <w:lang w:val="es-ES"/>
        </w:rPr>
      </w:pPr>
      <w:r w:rsidRPr="00270706">
        <w:rPr>
          <w:rFonts w:ascii="Arial" w:hAnsi="Arial" w:cs="Arial"/>
          <w:lang w:val="es-ES"/>
        </w:rPr>
        <w:t>Carta firmada por la persona facultada en donde especifique el procedimiento para reclamaciones, señalando número telefónico, correo electrónico, horario de atención y tiempo de respuesta en días hábiles a siniestralidades que pudieran estar presentándose.</w:t>
      </w:r>
    </w:p>
    <w:p w14:paraId="27315D66" w14:textId="77777777" w:rsidR="00385CDE" w:rsidRPr="00270706" w:rsidRDefault="00385CDE" w:rsidP="00385CDE">
      <w:pPr>
        <w:pStyle w:val="Prrafodelista"/>
        <w:numPr>
          <w:ilvl w:val="0"/>
          <w:numId w:val="43"/>
        </w:numPr>
        <w:spacing w:line="240" w:lineRule="auto"/>
        <w:ind w:left="0" w:firstLine="0"/>
        <w:jc w:val="both"/>
        <w:rPr>
          <w:rFonts w:ascii="Arial" w:hAnsi="Arial" w:cs="Arial"/>
          <w:lang w:val="es-ES"/>
        </w:rPr>
      </w:pPr>
      <w:r w:rsidRPr="00270706">
        <w:rPr>
          <w:rFonts w:ascii="Arial" w:hAnsi="Arial" w:cs="Arial"/>
          <w:lang w:val="es-ES"/>
        </w:rPr>
        <w:t>Anexar documentación técnica en donde la aseguradora manifieste todas las cláusulas integrantes de la póliza contratada, así como las especificaciones de los supuestos en los cuales no se tendrá derecho a la cobertura (exclusiones).</w:t>
      </w:r>
    </w:p>
    <w:p w14:paraId="2BD8D2F2" w14:textId="77777777" w:rsidR="00385CDE" w:rsidRPr="00270706" w:rsidRDefault="00385CDE" w:rsidP="00385CDE">
      <w:pPr>
        <w:pStyle w:val="Prrafodelista"/>
        <w:spacing w:line="240" w:lineRule="auto"/>
        <w:ind w:left="0"/>
        <w:jc w:val="both"/>
        <w:rPr>
          <w:rFonts w:ascii="Arial" w:hAnsi="Arial" w:cs="Arial"/>
          <w:highlight w:val="magenta"/>
          <w:lang w:val="es-ES"/>
        </w:rPr>
      </w:pPr>
    </w:p>
    <w:p w14:paraId="38214CEE"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23, DOCUMENTO TÉCNICO 3.- EXPERIENCIA Y CAPACIDAD TÉCNICA;</w:t>
      </w:r>
      <w:r w:rsidRPr="00270706">
        <w:rPr>
          <w:rFonts w:ascii="Arial" w:hAnsi="Arial" w:cs="Arial"/>
          <w:lang w:val="es-ES"/>
        </w:rPr>
        <w:t xml:space="preserve"> Se solicita a la convocante confirmar que para cumplir el requisito se podrá presentar copia simple de al menos tres contratos, pólizas y/o carátulas de pólizas por los montos y conceptos iguales o similares, debidamente firmados y acompañados por sus constancias o cartas de cumplimiento satisfactorio ya sea suscrito con la Administración Pública Federal, Estatal o Municipal, distinta a la convocante. Favor de pronunciarse al respecto.</w:t>
      </w:r>
    </w:p>
    <w:p w14:paraId="70911715"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w:t>
      </w:r>
      <w:r w:rsidRPr="00270706">
        <w:rPr>
          <w:rFonts w:ascii="Arial" w:hAnsi="Arial" w:cs="Arial"/>
          <w:lang w:val="es-ES"/>
        </w:rPr>
        <w:lastRenderedPageBreak/>
        <w:t>y sellada, en el que se indique su experiencia mínima de 3 años en la venta o comercialización de bienes iguales o similares a los requeridos en las presentes bases.</w:t>
      </w:r>
    </w:p>
    <w:p w14:paraId="092F6B8E" w14:textId="77777777" w:rsidR="00385CDE" w:rsidRPr="00270706" w:rsidRDefault="00385CDE" w:rsidP="00385CDE">
      <w:pPr>
        <w:jc w:val="both"/>
        <w:rPr>
          <w:rFonts w:ascii="Arial" w:hAnsi="Arial" w:cs="Arial"/>
          <w:highlight w:val="yellow"/>
          <w:lang w:val="es-ES"/>
        </w:rPr>
      </w:pPr>
    </w:p>
    <w:p w14:paraId="7B3DE1DA"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lang w:val="es-ES"/>
        </w:rPr>
        <w:t>PÁGINA 25, DOCUMENTO ECONÓMICO; solicitamos a la Convocante confirmar si podemos incluir una nota indicando el porcentaje de sueldo mensual el cual permanecerá fijo durante la vigencia del Seguro. Favor de pronunciarse al respecto.</w:t>
      </w:r>
    </w:p>
    <w:p w14:paraId="100E5C0A" w14:textId="77777777" w:rsidR="00385CDE" w:rsidRPr="00270706" w:rsidRDefault="00385CDE" w:rsidP="00385CDE">
      <w:pPr>
        <w:jc w:val="both"/>
        <w:rPr>
          <w:rFonts w:ascii="Arial" w:hAnsi="Arial" w:cs="Arial"/>
          <w:highlight w:val="green"/>
          <w:lang w:val="es-ES"/>
        </w:rPr>
      </w:pPr>
      <w:r w:rsidRPr="00270706">
        <w:rPr>
          <w:rFonts w:ascii="Arial" w:hAnsi="Arial" w:cs="Arial"/>
          <w:lang w:val="es-ES"/>
        </w:rPr>
        <w:t xml:space="preserve">Respuesta: No procede poner esta nota, el salario es integrado mensual y por el hecho de ser </w:t>
      </w:r>
      <w:proofErr w:type="spellStart"/>
      <w:r w:rsidRPr="00270706">
        <w:rPr>
          <w:rFonts w:ascii="Arial" w:hAnsi="Arial" w:cs="Arial"/>
          <w:lang w:val="es-ES"/>
        </w:rPr>
        <w:t>autoadministrada</w:t>
      </w:r>
      <w:proofErr w:type="spellEnd"/>
      <w:r w:rsidRPr="00270706">
        <w:rPr>
          <w:rFonts w:ascii="Arial" w:hAnsi="Arial" w:cs="Arial"/>
          <w:lang w:val="es-ES"/>
        </w:rPr>
        <w:t xml:space="preserve"> se ajusta conforme a altas y bajas.</w:t>
      </w:r>
    </w:p>
    <w:p w14:paraId="11ED9838" w14:textId="77777777" w:rsidR="00385CDE" w:rsidRPr="00270706" w:rsidRDefault="00385CDE" w:rsidP="00385CDE">
      <w:pPr>
        <w:jc w:val="both"/>
        <w:rPr>
          <w:rFonts w:ascii="Arial" w:hAnsi="Arial" w:cs="Arial"/>
          <w:color w:val="FF0000"/>
          <w:lang w:val="es-ES"/>
        </w:rPr>
      </w:pPr>
    </w:p>
    <w:p w14:paraId="62F552BD"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PÁGINA 25, NUMERAL 5.1.2 PROPUESTA ECONOMICA, DOCUMENTO 1.</w:t>
      </w:r>
      <w:r w:rsidRPr="00270706">
        <w:rPr>
          <w:rFonts w:ascii="Arial" w:hAnsi="Arial" w:cs="Arial"/>
          <w:lang w:val="es-ES"/>
        </w:rPr>
        <w:t xml:space="preserve"> Se solicita a la convocante confirmar que la Propuesta Económica deberá presentarse en el Anexo ¨Formato 4. Propuesta Económica¨ y no así en el Formato 5 como se indica en bases. Favor de pronunciarse al respecto.</w:t>
      </w:r>
    </w:p>
    <w:p w14:paraId="787417EA" w14:textId="77777777" w:rsidR="00385CDE" w:rsidRDefault="00385CDE" w:rsidP="00385CDE">
      <w:pPr>
        <w:jc w:val="both"/>
        <w:rPr>
          <w:rFonts w:ascii="Arial" w:hAnsi="Arial" w:cs="Arial"/>
          <w:lang w:val="es-ES"/>
        </w:rPr>
      </w:pPr>
      <w:r w:rsidRPr="00270706">
        <w:rPr>
          <w:rFonts w:ascii="Arial" w:hAnsi="Arial" w:cs="Arial"/>
          <w:lang w:val="es-ES"/>
        </w:rPr>
        <w:t>Respuesta: El formato donde deberá presentarse la propuesta económica, corresponde al FORMATO 5 Propuesta Económica, se adjunta a la presente acta, para mayor precisión.</w:t>
      </w:r>
    </w:p>
    <w:p w14:paraId="18C6647F" w14:textId="77777777" w:rsidR="00385CDE" w:rsidRPr="00270706" w:rsidRDefault="00385CDE" w:rsidP="00385CDE">
      <w:pPr>
        <w:jc w:val="both"/>
        <w:rPr>
          <w:rFonts w:ascii="Arial" w:hAnsi="Arial" w:cs="Arial"/>
          <w:lang w:val="es-ES"/>
        </w:rPr>
      </w:pPr>
    </w:p>
    <w:p w14:paraId="0E0A129D"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lang w:val="es-ES"/>
        </w:rPr>
        <w:t xml:space="preserve"> </w:t>
      </w:r>
      <w:r w:rsidRPr="00270706">
        <w:rPr>
          <w:rFonts w:ascii="Arial" w:hAnsi="Arial" w:cs="Arial"/>
          <w:b/>
          <w:lang w:val="es-ES"/>
        </w:rPr>
        <w:t>PÁGINA 27, NUMERAL 6.3 ACREDITACIÓN DE LA EXISTENCIA LEGAL Y PERSONALIDAD JURIDICA DEL LICITANTE Y SU REPRESENTANTE O APODERADO; PERSONA MORAL; INCISO A);</w:t>
      </w:r>
      <w:r w:rsidRPr="00270706">
        <w:rPr>
          <w:rFonts w:ascii="Arial" w:hAnsi="Arial" w:cs="Arial"/>
          <w:lang w:val="es-ES"/>
        </w:rPr>
        <w:t xml:space="preserve"> Se solicita a la convocante confirmar que se cumple el apartado presentando copia simple del acta constitutiva de la sociedad, así como copia simple de la última compulsa de mi representada, donde detalla todas las modificaciones al acta constitutiva y la última reforma a la misma. Favor de pronunciarse al respecto.</w:t>
      </w:r>
    </w:p>
    <w:p w14:paraId="3378C689"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p>
    <w:p w14:paraId="3B6543C5" w14:textId="77777777" w:rsidR="00385CDE" w:rsidRPr="00270706" w:rsidRDefault="00385CDE" w:rsidP="00385CDE">
      <w:pPr>
        <w:jc w:val="both"/>
        <w:rPr>
          <w:rFonts w:ascii="Arial" w:hAnsi="Arial" w:cs="Arial"/>
          <w:lang w:val="es-ES"/>
        </w:rPr>
      </w:pPr>
    </w:p>
    <w:p w14:paraId="36E5B9C7"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PÁGINA 30, NUMERAL 6.9 OBLIGACIONES FISCALES, TERCER VIÑETA, OPINIÓN DEL IMSS; </w:t>
      </w:r>
      <w:r w:rsidRPr="00270706">
        <w:rPr>
          <w:rFonts w:ascii="Arial" w:hAnsi="Arial" w:cs="Arial"/>
          <w:lang w:val="es-ES"/>
        </w:rPr>
        <w:t>Agradeceremos a la convocante confirmar que derivado del Acuerdo ACDO.AS2.HCT.270422/107.P.DIR dictado por el H. Consejo Técnico en sesión ordinaria de 27 de abril del 2022, se dará cumplimiento a su requerimiento con la presentación de la opinión de cumplimiento de obligaciones en materia de seguridad social, con fecha comprendida entre la primera junta de aclaraciones y la presentación de propuestas. Favor de pronunciarse al respecto.</w:t>
      </w:r>
    </w:p>
    <w:p w14:paraId="2614DFA3"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p>
    <w:p w14:paraId="09D4299D" w14:textId="77777777" w:rsidR="00385CDE" w:rsidRPr="00270706" w:rsidRDefault="00385CDE" w:rsidP="00385CDE">
      <w:pPr>
        <w:pStyle w:val="Prrafodelista"/>
        <w:spacing w:line="240" w:lineRule="auto"/>
        <w:ind w:left="0"/>
        <w:rPr>
          <w:rFonts w:ascii="Arial" w:hAnsi="Arial" w:cs="Arial"/>
          <w:lang w:val="es-ES"/>
        </w:rPr>
      </w:pPr>
    </w:p>
    <w:p w14:paraId="2B4D24C2"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PÁGINA 31, NUMERAL 6.10 CAPACIDAD ECONÓMICA; NUMERAL 2;</w:t>
      </w:r>
      <w:r w:rsidRPr="00270706">
        <w:rPr>
          <w:rFonts w:ascii="Arial" w:hAnsi="Arial" w:cs="Arial"/>
          <w:lang w:val="es-ES"/>
        </w:rPr>
        <w:t xml:space="preserve"> Se solicita a la convocante confirmar que se da cumplimiento a dicho punto presentando acuse de las declaraciones parciales mensuales de enero 2024, hasta la del mes de octubre 2024. Favor de pronunciarse al respecto.</w:t>
      </w:r>
    </w:p>
    <w:p w14:paraId="4987ED35" w14:textId="77777777" w:rsidR="00385CDE" w:rsidRPr="00270706" w:rsidRDefault="00385CDE" w:rsidP="00385CDE">
      <w:pPr>
        <w:jc w:val="both"/>
        <w:rPr>
          <w:rFonts w:ascii="Arial" w:hAnsi="Arial" w:cs="Arial"/>
          <w:lang w:val="es-ES"/>
        </w:rPr>
      </w:pPr>
      <w:r w:rsidRPr="00270706">
        <w:rPr>
          <w:rFonts w:ascii="Arial" w:hAnsi="Arial" w:cs="Arial"/>
          <w:lang w:val="es-ES"/>
        </w:rPr>
        <w:t>Respuesta: Se confirma.</w:t>
      </w:r>
    </w:p>
    <w:p w14:paraId="7EA3F612" w14:textId="77777777" w:rsidR="00385CDE" w:rsidRPr="00270706" w:rsidRDefault="00385CDE" w:rsidP="00385CDE">
      <w:pPr>
        <w:pStyle w:val="Prrafodelista"/>
        <w:spacing w:line="240" w:lineRule="auto"/>
        <w:ind w:left="0"/>
        <w:rPr>
          <w:rFonts w:ascii="Arial" w:hAnsi="Arial" w:cs="Arial"/>
          <w:lang w:val="es-ES"/>
        </w:rPr>
      </w:pPr>
    </w:p>
    <w:p w14:paraId="73241F59"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No. 1 ESPECIFICACIONES TÉCNICAS REQUERIDAS;</w:t>
      </w:r>
      <w:r w:rsidRPr="00270706">
        <w:rPr>
          <w:rFonts w:ascii="Arial" w:hAnsi="Arial" w:cs="Arial"/>
          <w:lang w:val="es-ES"/>
        </w:rPr>
        <w:t xml:space="preserve"> Agradeceremos de la Convocante confirmar que se podrá incluir dentro de nuestras condiciones generales la cláusula de agravación del riesgo registrada ante la Comisión Nacional de Seguros y Fianzas, en virtud de la cual cesarán los efectos del seguro de aquella persona asegurada, </w:t>
      </w:r>
      <w:r w:rsidRPr="00270706">
        <w:rPr>
          <w:rFonts w:ascii="Arial" w:hAnsi="Arial" w:cs="Arial"/>
          <w:lang w:val="es-ES"/>
        </w:rPr>
        <w:lastRenderedPageBreak/>
        <w:t>beneficiario y/o contratante que se ubique dentro de alguna lista oficial, relativa o vinculada con delitos que atenten contra los intereses del estado y/o de los países que integran la Organización para la Cooperación y el Desarrollo Económico (OCDE), lo anterior, en cumplimiento al Acuerdo por el que se modifica el decreto que expide el protocolo de actuación en materia de contrataciones públicas, otorgamiento y prórroga de licencias, permisos y autorizaciones y concesiones. Favor de pronunciarse al respecto.</w:t>
      </w:r>
    </w:p>
    <w:p w14:paraId="4BD3A1A0" w14:textId="77777777" w:rsidR="00385CDE" w:rsidRPr="00270706" w:rsidRDefault="00385CDE" w:rsidP="00385CDE">
      <w:pPr>
        <w:pStyle w:val="Prrafodelista"/>
        <w:spacing w:line="240" w:lineRule="auto"/>
        <w:ind w:left="0"/>
        <w:rPr>
          <w:rFonts w:ascii="Arial" w:hAnsi="Arial" w:cs="Arial"/>
          <w:lang w:val="es-ES"/>
        </w:rPr>
      </w:pPr>
    </w:p>
    <w:p w14:paraId="10EC608D"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dada la naturaleza de los recursos de origen público no es aplicable la cláusula propuesta, así como, en mérito de las obligaciones derivadas de los Contratos Colectivos de Trabajo con el SUTAUABCS y SPAUABCS, vigentes, tanto el personal activo y jubilado deberán quedar cubiertos en los mismos términos y condiciones, sin necesidad de establecer una cláusula de agravación de riesgo.</w:t>
      </w:r>
    </w:p>
    <w:p w14:paraId="5740CA80" w14:textId="77777777" w:rsidR="00385CDE" w:rsidRPr="00270706" w:rsidRDefault="00385CDE" w:rsidP="00385CDE">
      <w:pPr>
        <w:pStyle w:val="Prrafodelista"/>
        <w:spacing w:line="240" w:lineRule="auto"/>
        <w:ind w:left="0"/>
        <w:rPr>
          <w:rFonts w:ascii="Arial" w:hAnsi="Arial" w:cs="Arial"/>
          <w:lang w:val="es-ES"/>
        </w:rPr>
      </w:pPr>
    </w:p>
    <w:p w14:paraId="6BA58310"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No. 1 ESPECIFICACIONES TÉCNICAS REQUERIDAS;</w:t>
      </w:r>
      <w:r w:rsidRPr="00270706">
        <w:rPr>
          <w:rFonts w:ascii="Arial" w:hAnsi="Arial" w:cs="Arial"/>
          <w:lang w:val="es-ES"/>
        </w:rPr>
        <w:t xml:space="preserve"> En complemento a la pregunta anterior, y para el caso de que la misma sea contestada en sentido negativo. Se solicita a la convocante se sirva ratificar que la permanencia en la colectividad o grupo asegurable, de todas las personas que participen de forma directa o indirecta en el presente seguro quedarán sujetas a lo estipulado en las disposiciones legales aplicables. Lo anterior, con fundamento en el artículo 492 de la Ley de Instituciones de Seguros y de Fianzas. Favor de Pronunciarse al Respecto.</w:t>
      </w:r>
    </w:p>
    <w:p w14:paraId="47A1F29A" w14:textId="77777777" w:rsidR="00385CDE" w:rsidRPr="00270706" w:rsidRDefault="00385CDE" w:rsidP="00385CDE">
      <w:pPr>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p>
    <w:p w14:paraId="2AE4C61A"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I ESPECIFICACIONES TÉCNICAS REQUERIDAS;</w:t>
      </w:r>
      <w:r w:rsidRPr="00270706">
        <w:rPr>
          <w:rFonts w:ascii="Arial" w:hAnsi="Arial" w:cs="Arial"/>
          <w:lang w:val="es-ES"/>
        </w:rPr>
        <w:t xml:space="preserve"> solicitamos amablemente a la Convocante confirmar que la cobertura que solicitan para el personal Activo y Jubilado es sólo básica por fallecimiento con regla de suma asegurada igual a 100 meses de salario integrado. Favor de pronunciarse al respecto.</w:t>
      </w:r>
    </w:p>
    <w:p w14:paraId="2590AA37" w14:textId="77777777" w:rsidR="00385CDE" w:rsidRPr="00270706" w:rsidRDefault="00385CDE" w:rsidP="00385CDE">
      <w:pPr>
        <w:jc w:val="both"/>
        <w:rPr>
          <w:rFonts w:ascii="Arial" w:hAnsi="Arial" w:cs="Arial"/>
          <w:lang w:val="es-ES"/>
        </w:rPr>
      </w:pPr>
      <w:r w:rsidRPr="00270706">
        <w:rPr>
          <w:rFonts w:ascii="Arial" w:hAnsi="Arial" w:cs="Arial"/>
          <w:lang w:val="es-ES"/>
        </w:rPr>
        <w:t xml:space="preserve">Respuesta: La cobertura como indica el anexo 1 especificaciones técnicas, es por fallecimiento. </w:t>
      </w:r>
    </w:p>
    <w:p w14:paraId="39DEC07F" w14:textId="77777777" w:rsidR="00385CDE" w:rsidRPr="00270706" w:rsidRDefault="00385CDE" w:rsidP="00385CDE">
      <w:pPr>
        <w:pStyle w:val="Prrafodelista"/>
        <w:spacing w:line="240" w:lineRule="auto"/>
        <w:ind w:left="0"/>
        <w:rPr>
          <w:rFonts w:ascii="Arial" w:hAnsi="Arial" w:cs="Arial"/>
          <w:lang w:val="es-ES"/>
        </w:rPr>
      </w:pPr>
    </w:p>
    <w:p w14:paraId="318B8AAD"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I ESPECIFICACIONES TÉCNICAS REQUERIDAS;</w:t>
      </w:r>
      <w:r w:rsidRPr="00270706">
        <w:rPr>
          <w:rFonts w:ascii="Arial" w:hAnsi="Arial" w:cs="Arial"/>
          <w:lang w:val="es-ES"/>
        </w:rPr>
        <w:t xml:space="preserve"> Agradecemos a la Convocante confirmar que la prima de los jubilados será pagada en su totalidad por la Convocante. Favor de pronunciarse al respecto.</w:t>
      </w:r>
    </w:p>
    <w:p w14:paraId="5153CDB6" w14:textId="77777777" w:rsidR="00385CDE" w:rsidRPr="00270706" w:rsidRDefault="00385CDE" w:rsidP="00385CDE">
      <w:pPr>
        <w:pStyle w:val="Prrafodelista"/>
        <w:spacing w:line="240" w:lineRule="auto"/>
        <w:ind w:left="0"/>
        <w:rPr>
          <w:rFonts w:ascii="Arial" w:hAnsi="Arial" w:cs="Arial"/>
          <w:b/>
          <w:highlight w:val="green"/>
          <w:lang w:val="es-ES"/>
        </w:rPr>
      </w:pPr>
    </w:p>
    <w:p w14:paraId="1707A82B" w14:textId="77777777" w:rsidR="00385CDE" w:rsidRPr="00270706" w:rsidRDefault="00385CDE" w:rsidP="00385CDE">
      <w:pPr>
        <w:pStyle w:val="Prrafodelista"/>
        <w:spacing w:line="240" w:lineRule="auto"/>
        <w:ind w:left="0"/>
        <w:jc w:val="both"/>
        <w:rPr>
          <w:rFonts w:ascii="Arial" w:hAnsi="Arial" w:cs="Arial"/>
          <w:lang w:val="es-ES"/>
        </w:rPr>
      </w:pPr>
      <w:r w:rsidRPr="00270706">
        <w:rPr>
          <w:rFonts w:ascii="Arial" w:hAnsi="Arial" w:cs="Arial"/>
          <w:lang w:val="es-ES"/>
        </w:rPr>
        <w:t>Respuesta: Se confirma.</w:t>
      </w:r>
    </w:p>
    <w:p w14:paraId="1BCB466D" w14:textId="77777777" w:rsidR="00385CDE" w:rsidRPr="00270706" w:rsidRDefault="00385CDE" w:rsidP="00385CDE">
      <w:pPr>
        <w:pStyle w:val="Prrafodelista"/>
        <w:spacing w:line="240" w:lineRule="auto"/>
        <w:ind w:left="0"/>
        <w:rPr>
          <w:rFonts w:ascii="Arial" w:hAnsi="Arial" w:cs="Arial"/>
          <w:b/>
          <w:lang w:val="es-ES"/>
        </w:rPr>
      </w:pPr>
    </w:p>
    <w:p w14:paraId="60597E0A"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I ESPECIFICACIONES TÉCNICAS REQUERIDAS;</w:t>
      </w:r>
      <w:r w:rsidRPr="00270706">
        <w:rPr>
          <w:rFonts w:ascii="Arial" w:hAnsi="Arial" w:cs="Arial"/>
          <w:lang w:val="es-ES"/>
        </w:rPr>
        <w:t xml:space="preserve"> para una mejor evaluación del riesgo, se solicita a la convocante proporcionar en medio magnético de preferencia en Excel, la siniestralidad de las pólizas que licita, de los últimos 5 años detallando lo siguiente:</w:t>
      </w:r>
    </w:p>
    <w:p w14:paraId="6445398C" w14:textId="77777777" w:rsidR="00385CDE" w:rsidRPr="00270706" w:rsidRDefault="00385CDE" w:rsidP="00385CDE">
      <w:pPr>
        <w:pStyle w:val="Prrafodelista"/>
        <w:numPr>
          <w:ilvl w:val="0"/>
          <w:numId w:val="28"/>
        </w:numPr>
        <w:spacing w:line="240" w:lineRule="auto"/>
        <w:ind w:left="0" w:firstLine="0"/>
        <w:jc w:val="both"/>
        <w:rPr>
          <w:rFonts w:ascii="Arial" w:hAnsi="Arial" w:cs="Arial"/>
          <w:lang w:val="es-ES"/>
        </w:rPr>
      </w:pPr>
      <w:r w:rsidRPr="00270706">
        <w:rPr>
          <w:rFonts w:ascii="Arial" w:hAnsi="Arial" w:cs="Arial"/>
          <w:lang w:val="es-ES"/>
        </w:rPr>
        <w:t>Número de siniestros por año.</w:t>
      </w:r>
    </w:p>
    <w:p w14:paraId="4EBD899F" w14:textId="77777777" w:rsidR="00385CDE" w:rsidRPr="00270706" w:rsidRDefault="00385CDE" w:rsidP="00385CDE">
      <w:pPr>
        <w:pStyle w:val="Prrafodelista"/>
        <w:numPr>
          <w:ilvl w:val="0"/>
          <w:numId w:val="28"/>
        </w:numPr>
        <w:spacing w:line="240" w:lineRule="auto"/>
        <w:ind w:left="0" w:firstLine="0"/>
        <w:jc w:val="both"/>
        <w:rPr>
          <w:rFonts w:ascii="Arial" w:hAnsi="Arial" w:cs="Arial"/>
          <w:lang w:val="es-ES"/>
        </w:rPr>
      </w:pPr>
      <w:r w:rsidRPr="00270706">
        <w:rPr>
          <w:rFonts w:ascii="Arial" w:hAnsi="Arial" w:cs="Arial"/>
          <w:lang w:val="es-ES"/>
        </w:rPr>
        <w:t>Monto reclamado y pagado de los siniestros</w:t>
      </w:r>
    </w:p>
    <w:p w14:paraId="585589D4" w14:textId="77777777" w:rsidR="00385CDE" w:rsidRPr="00270706" w:rsidRDefault="00385CDE" w:rsidP="00385CDE">
      <w:pPr>
        <w:pStyle w:val="Prrafodelista"/>
        <w:numPr>
          <w:ilvl w:val="0"/>
          <w:numId w:val="28"/>
        </w:numPr>
        <w:spacing w:line="240" w:lineRule="auto"/>
        <w:ind w:left="0" w:firstLine="0"/>
        <w:jc w:val="both"/>
        <w:rPr>
          <w:rFonts w:ascii="Arial" w:hAnsi="Arial" w:cs="Arial"/>
          <w:lang w:val="es-ES"/>
        </w:rPr>
      </w:pPr>
      <w:r w:rsidRPr="00270706">
        <w:rPr>
          <w:rFonts w:ascii="Arial" w:hAnsi="Arial" w:cs="Arial"/>
          <w:lang w:val="es-ES"/>
        </w:rPr>
        <w:t xml:space="preserve"> Cobertura afectada</w:t>
      </w:r>
    </w:p>
    <w:p w14:paraId="64956786" w14:textId="77777777" w:rsidR="00385CDE" w:rsidRPr="00270706" w:rsidRDefault="00385CDE" w:rsidP="00385CDE">
      <w:pPr>
        <w:pStyle w:val="Prrafodelista"/>
        <w:numPr>
          <w:ilvl w:val="0"/>
          <w:numId w:val="28"/>
        </w:numPr>
        <w:spacing w:line="240" w:lineRule="auto"/>
        <w:ind w:left="0" w:firstLine="0"/>
        <w:jc w:val="both"/>
        <w:rPr>
          <w:rFonts w:ascii="Arial" w:hAnsi="Arial" w:cs="Arial"/>
          <w:lang w:val="es-ES"/>
        </w:rPr>
      </w:pPr>
      <w:r w:rsidRPr="00270706">
        <w:rPr>
          <w:rFonts w:ascii="Arial" w:hAnsi="Arial" w:cs="Arial"/>
          <w:lang w:val="es-ES"/>
        </w:rPr>
        <w:t>Fecha de ocurrido y pagado.</w:t>
      </w:r>
    </w:p>
    <w:p w14:paraId="52B173E5" w14:textId="77777777" w:rsidR="00385CDE" w:rsidRPr="00270706" w:rsidRDefault="00385CDE" w:rsidP="00385CDE">
      <w:pPr>
        <w:pStyle w:val="Prrafodelista"/>
        <w:numPr>
          <w:ilvl w:val="0"/>
          <w:numId w:val="28"/>
        </w:numPr>
        <w:spacing w:line="240" w:lineRule="auto"/>
        <w:ind w:left="0" w:firstLine="0"/>
        <w:jc w:val="both"/>
        <w:rPr>
          <w:rFonts w:ascii="Arial" w:hAnsi="Arial" w:cs="Arial"/>
          <w:lang w:val="es-ES"/>
        </w:rPr>
      </w:pPr>
      <w:r w:rsidRPr="00270706">
        <w:rPr>
          <w:rFonts w:ascii="Arial" w:hAnsi="Arial" w:cs="Arial"/>
          <w:lang w:val="es-ES"/>
        </w:rPr>
        <w:t>Tipo de asegurado</w:t>
      </w:r>
    </w:p>
    <w:p w14:paraId="7CB7E776" w14:textId="77777777" w:rsidR="00385CDE" w:rsidRPr="00270706" w:rsidRDefault="00385CDE" w:rsidP="00385CDE">
      <w:pPr>
        <w:pStyle w:val="Prrafodelista"/>
        <w:numPr>
          <w:ilvl w:val="0"/>
          <w:numId w:val="28"/>
        </w:numPr>
        <w:spacing w:line="240" w:lineRule="auto"/>
        <w:ind w:left="0" w:firstLine="0"/>
        <w:jc w:val="both"/>
        <w:rPr>
          <w:rFonts w:ascii="Arial" w:hAnsi="Arial" w:cs="Arial"/>
          <w:lang w:val="es-ES"/>
        </w:rPr>
      </w:pPr>
      <w:r w:rsidRPr="00270706">
        <w:rPr>
          <w:rFonts w:ascii="Arial" w:hAnsi="Arial" w:cs="Arial"/>
          <w:lang w:val="es-ES"/>
        </w:rPr>
        <w:t>Número de asegurados por año</w:t>
      </w:r>
    </w:p>
    <w:p w14:paraId="3637A0D0" w14:textId="77777777" w:rsidR="00385CDE" w:rsidRPr="00270706" w:rsidRDefault="00385CDE" w:rsidP="00385CDE">
      <w:pPr>
        <w:pStyle w:val="Prrafodelista"/>
        <w:numPr>
          <w:ilvl w:val="0"/>
          <w:numId w:val="28"/>
        </w:numPr>
        <w:spacing w:line="240" w:lineRule="auto"/>
        <w:ind w:left="0" w:firstLine="0"/>
        <w:jc w:val="both"/>
        <w:rPr>
          <w:rFonts w:ascii="Arial" w:hAnsi="Arial" w:cs="Arial"/>
          <w:lang w:val="es-ES"/>
        </w:rPr>
      </w:pPr>
      <w:r w:rsidRPr="00270706">
        <w:rPr>
          <w:rFonts w:ascii="Arial" w:hAnsi="Arial" w:cs="Arial"/>
          <w:lang w:val="es-ES"/>
        </w:rPr>
        <w:t>Suma asegurada por año</w:t>
      </w:r>
    </w:p>
    <w:p w14:paraId="0F212AA6" w14:textId="77777777" w:rsidR="00385CDE" w:rsidRPr="00270706" w:rsidRDefault="00385CDE" w:rsidP="00385CDE">
      <w:pPr>
        <w:pStyle w:val="Prrafodelista"/>
        <w:numPr>
          <w:ilvl w:val="0"/>
          <w:numId w:val="28"/>
        </w:numPr>
        <w:spacing w:line="240" w:lineRule="auto"/>
        <w:ind w:left="0" w:firstLine="0"/>
        <w:jc w:val="both"/>
        <w:rPr>
          <w:rFonts w:ascii="Arial" w:hAnsi="Arial" w:cs="Arial"/>
          <w:lang w:val="es-ES"/>
        </w:rPr>
      </w:pPr>
      <w:r w:rsidRPr="00270706">
        <w:rPr>
          <w:rFonts w:ascii="Arial" w:hAnsi="Arial" w:cs="Arial"/>
          <w:lang w:val="es-ES"/>
        </w:rPr>
        <w:lastRenderedPageBreak/>
        <w:t>Fecha de corte de la siniestralidad</w:t>
      </w:r>
    </w:p>
    <w:p w14:paraId="066DE90A" w14:textId="67CEAA19" w:rsidR="00385CDE" w:rsidRDefault="00385CDE" w:rsidP="00385CDE">
      <w:pPr>
        <w:jc w:val="both"/>
        <w:rPr>
          <w:rFonts w:ascii="Arial" w:hAnsi="Arial" w:cs="Arial"/>
          <w:lang w:val="es-ES"/>
        </w:rPr>
      </w:pPr>
      <w:r w:rsidRPr="00270706">
        <w:rPr>
          <w:rFonts w:ascii="Arial" w:hAnsi="Arial" w:cs="Arial"/>
          <w:lang w:val="es-ES"/>
        </w:rPr>
        <w:t>Favor de pronunciarse al respecto.</w:t>
      </w:r>
    </w:p>
    <w:p w14:paraId="7E607BE3" w14:textId="77777777" w:rsidR="00AB65A4" w:rsidRPr="00270706" w:rsidRDefault="00AB65A4" w:rsidP="00385CDE">
      <w:pPr>
        <w:jc w:val="both"/>
        <w:rPr>
          <w:rFonts w:ascii="Arial" w:hAnsi="Arial" w:cs="Arial"/>
          <w:lang w:val="es-ES"/>
        </w:rPr>
      </w:pPr>
    </w:p>
    <w:p w14:paraId="4191EA17" w14:textId="77777777" w:rsidR="00385CDE" w:rsidRDefault="00385CDE" w:rsidP="00385CDE">
      <w:pPr>
        <w:jc w:val="both"/>
        <w:rPr>
          <w:rFonts w:ascii="Arial" w:hAnsi="Arial" w:cs="Arial"/>
          <w:lang w:val="es-ES"/>
        </w:rPr>
      </w:pPr>
      <w:r w:rsidRPr="00270706">
        <w:rPr>
          <w:rFonts w:ascii="Arial" w:hAnsi="Arial" w:cs="Arial"/>
          <w:lang w:val="es-ES"/>
        </w:rPr>
        <w:t>Respuesta: La fecha de corte es al 10 de octubre del 2024 y la cobertura por fallecimiento.</w:t>
      </w:r>
    </w:p>
    <w:p w14:paraId="15CE5CCF" w14:textId="77777777" w:rsidR="00385CDE" w:rsidRPr="00270706" w:rsidRDefault="00385CDE" w:rsidP="00385CDE">
      <w:pPr>
        <w:jc w:val="both"/>
        <w:rPr>
          <w:rFonts w:ascii="Arial" w:hAnsi="Arial" w:cs="Arial"/>
          <w:lang w:val="es-ES"/>
        </w:rPr>
      </w:pPr>
    </w:p>
    <w:tbl>
      <w:tblPr>
        <w:tblW w:w="10785" w:type="dxa"/>
        <w:tblInd w:w="-1003" w:type="dxa"/>
        <w:tblLook w:val="04A0" w:firstRow="1" w:lastRow="0" w:firstColumn="1" w:lastColumn="0" w:noHBand="0" w:noVBand="1"/>
      </w:tblPr>
      <w:tblGrid>
        <w:gridCol w:w="1561"/>
        <w:gridCol w:w="1757"/>
        <w:gridCol w:w="1598"/>
        <w:gridCol w:w="1501"/>
        <w:gridCol w:w="1501"/>
        <w:gridCol w:w="1501"/>
        <w:gridCol w:w="1366"/>
      </w:tblGrid>
      <w:tr w:rsidR="00385CDE" w:rsidRPr="00270706" w14:paraId="02E92C73" w14:textId="77777777" w:rsidTr="00B25BD3">
        <w:trPr>
          <w:trHeight w:val="20"/>
        </w:trPr>
        <w:tc>
          <w:tcPr>
            <w:tcW w:w="1561" w:type="dxa"/>
            <w:tcBorders>
              <w:top w:val="single" w:sz="8" w:space="0" w:color="000000"/>
              <w:left w:val="single" w:sz="8" w:space="0" w:color="000000"/>
              <w:bottom w:val="single" w:sz="12" w:space="0" w:color="000000"/>
              <w:right w:val="single" w:sz="8" w:space="0" w:color="000000"/>
            </w:tcBorders>
            <w:shd w:val="clear" w:color="000000" w:fill="C9DAF8"/>
            <w:vAlign w:val="center"/>
            <w:hideMark/>
          </w:tcPr>
          <w:p w14:paraId="28CB2C9E"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fallecimiento</w:t>
            </w:r>
            <w:proofErr w:type="spellEnd"/>
          </w:p>
        </w:tc>
        <w:tc>
          <w:tcPr>
            <w:tcW w:w="1757"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157B84D0"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activo</w:t>
            </w:r>
            <w:proofErr w:type="spellEnd"/>
            <w:r w:rsidRPr="00270706">
              <w:rPr>
                <w:rFonts w:ascii="Arial" w:hAnsi="Arial" w:cs="Arial"/>
                <w:b/>
                <w:bCs/>
                <w:color w:val="000000"/>
                <w:lang w:val="en-US"/>
              </w:rPr>
              <w:t>/</w:t>
            </w:r>
            <w:proofErr w:type="spellStart"/>
            <w:r w:rsidRPr="00270706">
              <w:rPr>
                <w:rFonts w:ascii="Arial" w:hAnsi="Arial" w:cs="Arial"/>
                <w:b/>
                <w:bCs/>
                <w:color w:val="000000"/>
                <w:lang w:val="en-US"/>
              </w:rPr>
              <w:t>jubilado</w:t>
            </w:r>
            <w:proofErr w:type="spellEnd"/>
          </w:p>
        </w:tc>
        <w:tc>
          <w:tcPr>
            <w:tcW w:w="1598"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3EA2EA1E"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personal</w:t>
            </w:r>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0AFC507A"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reclamación</w:t>
            </w:r>
            <w:proofErr w:type="spellEnd"/>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0CA8080E"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reclamado</w:t>
            </w:r>
            <w:proofErr w:type="spellEnd"/>
          </w:p>
        </w:tc>
        <w:tc>
          <w:tcPr>
            <w:tcW w:w="1501"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2549A940"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pagado</w:t>
            </w:r>
            <w:proofErr w:type="spellEnd"/>
          </w:p>
        </w:tc>
        <w:tc>
          <w:tcPr>
            <w:tcW w:w="1366"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15EEBD84"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pago</w:t>
            </w:r>
            <w:proofErr w:type="spellEnd"/>
          </w:p>
        </w:tc>
      </w:tr>
      <w:tr w:rsidR="00385CDE" w:rsidRPr="00270706" w14:paraId="771EA61E"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465AF3C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15/09/2020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A479F8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8C07E7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BBFCB4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09/11/2020</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7E66A4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1.441.216,00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D8775C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1.441.216,00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0BDA98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26/01/2023</w:t>
            </w:r>
          </w:p>
        </w:tc>
      </w:tr>
      <w:tr w:rsidR="00385CDE" w:rsidRPr="00270706" w14:paraId="0D88FE85"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DD7BE9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15/09/2020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8B6894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DBD697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6830F8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17/08/2020</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CF7BB6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4.519.960,00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6DE61C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4.519.960,00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C5AAC1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Información</w:t>
            </w:r>
            <w:proofErr w:type="spellEnd"/>
            <w:r w:rsidRPr="00270706">
              <w:rPr>
                <w:rFonts w:ascii="Arial" w:hAnsi="Arial" w:cs="Arial"/>
                <w:color w:val="000000"/>
                <w:lang w:val="en-US"/>
              </w:rPr>
              <w:t xml:space="preserve"> no </w:t>
            </w:r>
            <w:proofErr w:type="spellStart"/>
            <w:r w:rsidRPr="00270706">
              <w:rPr>
                <w:rFonts w:ascii="Arial" w:hAnsi="Arial" w:cs="Arial"/>
                <w:color w:val="000000"/>
                <w:lang w:val="en-US"/>
              </w:rPr>
              <w:t>disponible</w:t>
            </w:r>
            <w:proofErr w:type="spellEnd"/>
          </w:p>
        </w:tc>
      </w:tr>
      <w:tr w:rsidR="00385CDE" w:rsidRPr="00270706" w14:paraId="0073A74D"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5B98FA1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25/12/2020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6BE88D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695579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A4DCC0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09/06/2021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5997E7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7.483.964,00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C95651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6.659.668,80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A54C0C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25/04/2022</w:t>
            </w:r>
          </w:p>
        </w:tc>
      </w:tr>
      <w:tr w:rsidR="00385CDE" w:rsidRPr="00270706" w14:paraId="348B9681"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FE5D9C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07/01/2020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FDFEEC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CD8EF2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95AE23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EA4286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1.059.582,00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AAFA10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1.059.582,00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EC19C0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09/07/2022</w:t>
            </w:r>
          </w:p>
        </w:tc>
      </w:tr>
      <w:tr w:rsidR="00385CDE" w:rsidRPr="00270706" w14:paraId="41FF9A2D"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A19A42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4BB95C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B6EE2AA"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7FA841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0A9B17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1.885.198,00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909A63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1.885.198,00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239E47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09/12/2021</w:t>
            </w:r>
          </w:p>
        </w:tc>
      </w:tr>
      <w:tr w:rsidR="00385CDE" w:rsidRPr="00270706" w14:paraId="5AF9696B"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5CA997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11/08/2021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86E8ABA"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3CCDE4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57757E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E740F2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1.906.238,00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576746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1.906.238,00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C5D866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27/10/2021</w:t>
            </w:r>
          </w:p>
        </w:tc>
      </w:tr>
      <w:tr w:rsidR="00385CDE" w:rsidRPr="00270706" w14:paraId="71010F7C"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2D4E059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30/12/2021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53A266A"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2E063D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562CC7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A4B45F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1.882.854,00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4C76F1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1.882.854,00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1FEA4B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r>
      <w:tr w:rsidR="00385CDE" w:rsidRPr="00270706" w14:paraId="41AF21CD"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50BC0B8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18/01/2021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913CB4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76B5A2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C6F97A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01A1F6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1.681.490,00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532EF8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1.681.490,00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E1B203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15/08/2023</w:t>
            </w:r>
          </w:p>
        </w:tc>
      </w:tr>
      <w:tr w:rsidR="00385CDE" w:rsidRPr="00270706" w14:paraId="3FA11D93"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6B07DE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BDA6FD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601670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EDAE60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5EB7EDB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126740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B3EB48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03/11/2022</w:t>
            </w:r>
          </w:p>
        </w:tc>
      </w:tr>
      <w:tr w:rsidR="00385CDE" w:rsidRPr="00270706" w14:paraId="6D70D276"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22F86B8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F417C0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E3EC5B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933124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18/08/2023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7504AA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E4D29A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144F4D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30/09/2022</w:t>
            </w:r>
          </w:p>
        </w:tc>
      </w:tr>
      <w:tr w:rsidR="00385CDE" w:rsidRPr="00270706" w14:paraId="33BDE8FF"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C46DF3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21/08/2022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5EE45FA"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0FF717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2B0E6C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792467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1A7522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B0757B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04/10/2022</w:t>
            </w:r>
          </w:p>
        </w:tc>
      </w:tr>
      <w:tr w:rsidR="00385CDE" w:rsidRPr="00270706" w14:paraId="4D923E81"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7A03CD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12/04/2022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94BD1A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CB6A9F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6A2D36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04/05/2022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1F93ECB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8ECA5A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99B156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23/05/2022</w:t>
            </w:r>
          </w:p>
        </w:tc>
      </w:tr>
      <w:tr w:rsidR="00385CDE" w:rsidRPr="00270706" w14:paraId="11B2EF94"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E74CC6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1D1863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E1607C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E3622E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DE6EE0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F46A69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470AD3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20/04/2022</w:t>
            </w:r>
          </w:p>
        </w:tc>
      </w:tr>
      <w:tr w:rsidR="00385CDE" w:rsidRPr="00270706" w14:paraId="6AF548FB"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89DC24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732080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56A311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5EAC6B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12/08/2022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AD6B95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504.074,00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A9039E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403.259,20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A0A5F4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25/08/2022</w:t>
            </w:r>
          </w:p>
        </w:tc>
      </w:tr>
      <w:tr w:rsidR="00385CDE" w:rsidRPr="00270706" w14:paraId="534757DA"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5EFDB58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628D42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75ECDA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B046D6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30/05/2023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3E73F7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97BD4D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EA1E12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27/09/2023</w:t>
            </w:r>
          </w:p>
        </w:tc>
      </w:tr>
      <w:tr w:rsidR="00385CDE" w:rsidRPr="00270706" w14:paraId="16642EB5"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302398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28/01/2023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7651EF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D61FBE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30A287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27/02/2023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67BEF24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361B60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6903C3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10/04/2023</w:t>
            </w:r>
          </w:p>
        </w:tc>
      </w:tr>
      <w:tr w:rsidR="00385CDE" w:rsidRPr="00270706" w14:paraId="2202EBA2"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C6085E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13/08/2023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DFEF3C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8DBA80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DC938D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12/09/2023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B9610A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708D4B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8D6583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06/10/2023</w:t>
            </w:r>
          </w:p>
        </w:tc>
      </w:tr>
      <w:tr w:rsidR="00385CDE" w:rsidRPr="00270706" w14:paraId="5E0D5724"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65165B6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13/10/2023</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5BE399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DB348C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1FB5FE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24/11/2023</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39B969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1.984.522,00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2EDA92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1.652.968,00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27F05C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05/01/2024</w:t>
            </w:r>
          </w:p>
        </w:tc>
      </w:tr>
      <w:tr w:rsidR="00385CDE" w:rsidRPr="00270706" w14:paraId="7220CAED"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40D4F49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4B8470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C88DEC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9D699C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8D7723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2.426.028,00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C46786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2.414.384,00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6861D5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31/05/2024</w:t>
            </w:r>
          </w:p>
        </w:tc>
      </w:tr>
      <w:tr w:rsidR="00385CDE" w:rsidRPr="00270706" w14:paraId="56A41A3E"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6F15E00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53F749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E68597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43CDBD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28/02/2024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DCA5DA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1.969.854,00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777E9B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1.917.568,00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E4E231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19/07/2024</w:t>
            </w:r>
          </w:p>
        </w:tc>
      </w:tr>
      <w:tr w:rsidR="00385CDE" w:rsidRPr="00270706" w14:paraId="5EF9974F"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708F98E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FE9FB0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E51552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13D7A4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E8A162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1.654.428,00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28157F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1.455.246,00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719AC7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29/07/2024</w:t>
            </w:r>
          </w:p>
        </w:tc>
      </w:tr>
      <w:tr w:rsidR="00385CDE" w:rsidRPr="00270706" w14:paraId="395EE16D"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282EA23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012F79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2B2531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E2AB2B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22/03/2024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717A92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5.340.458,00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1C1AC6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5.061.293,00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E00378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17/05/2024</w:t>
            </w:r>
          </w:p>
        </w:tc>
      </w:tr>
    </w:tbl>
    <w:p w14:paraId="07FAF2F6" w14:textId="77777777" w:rsidR="00385CDE" w:rsidRPr="00270706" w:rsidRDefault="00385CDE" w:rsidP="00385CDE">
      <w:pPr>
        <w:jc w:val="both"/>
        <w:rPr>
          <w:rFonts w:ascii="Arial" w:hAnsi="Arial" w:cs="Arial"/>
          <w:lang w:val="es-ES"/>
        </w:rPr>
      </w:pPr>
    </w:p>
    <w:p w14:paraId="41476B1C"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ANEXO NO. 1 ESPECIFICACIONES TÉCNICAS REQUERIDAS;</w:t>
      </w:r>
      <w:r w:rsidRPr="00270706">
        <w:rPr>
          <w:rFonts w:ascii="Arial" w:hAnsi="Arial" w:cs="Arial"/>
          <w:lang w:val="es-ES"/>
        </w:rPr>
        <w:t xml:space="preserve"> favor de mencionar a detalle si a la fecha se tiene reclamos pendientes de pago. Favor de pronunciarse al respecto.</w:t>
      </w:r>
    </w:p>
    <w:p w14:paraId="6BE4DD4C" w14:textId="77777777" w:rsidR="00385CDE" w:rsidRPr="00270706" w:rsidRDefault="00385CDE" w:rsidP="00385CDE">
      <w:pPr>
        <w:jc w:val="both"/>
        <w:rPr>
          <w:rFonts w:ascii="Arial" w:hAnsi="Arial" w:cs="Arial"/>
          <w:highlight w:val="green"/>
          <w:lang w:val="es-ES"/>
        </w:rPr>
      </w:pPr>
      <w:r w:rsidRPr="00270706">
        <w:rPr>
          <w:rFonts w:ascii="Arial" w:hAnsi="Arial" w:cs="Arial"/>
          <w:lang w:val="es-ES"/>
        </w:rPr>
        <w:t xml:space="preserve"> Respuesta: No se cuenta con reclamos pendientes.</w:t>
      </w:r>
    </w:p>
    <w:p w14:paraId="460A9B6E"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ANEXO NO. 1 ESPECIFICACIONES TÉCNICAS REQUERIDAS;</w:t>
      </w:r>
      <w:r w:rsidRPr="00270706">
        <w:rPr>
          <w:rFonts w:ascii="Arial" w:hAnsi="Arial" w:cs="Arial"/>
          <w:lang w:val="es-ES"/>
        </w:rPr>
        <w:t xml:space="preserve"> favor de confirmar que en caso de surgir y/o tener reclamos pendientes de pago, serán a cargo de la aseguradora que fue adjudicada en la vigencia de la fecha que ocurrió el siniestro. Favor de pronunciarse al respecto.</w:t>
      </w:r>
    </w:p>
    <w:p w14:paraId="1FF99751" w14:textId="77777777" w:rsidR="00385CDE" w:rsidRPr="00270706" w:rsidRDefault="00385CDE" w:rsidP="00385CDE">
      <w:pPr>
        <w:jc w:val="both"/>
        <w:rPr>
          <w:rFonts w:ascii="Arial" w:hAnsi="Arial" w:cs="Arial"/>
          <w:lang w:val="es-ES"/>
        </w:rPr>
      </w:pPr>
      <w:r w:rsidRPr="00270706">
        <w:rPr>
          <w:rFonts w:ascii="Arial" w:hAnsi="Arial" w:cs="Arial"/>
          <w:lang w:val="es-ES"/>
        </w:rPr>
        <w:t>Respuesta: se confirma</w:t>
      </w:r>
    </w:p>
    <w:p w14:paraId="452EB56C"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lastRenderedPageBreak/>
        <w:t>ANEXO NO. 1 ESPECIFICACIONES TÉCNICAS REQUERIDAS</w:t>
      </w:r>
      <w:r w:rsidRPr="00270706">
        <w:rPr>
          <w:rFonts w:ascii="Arial" w:hAnsi="Arial" w:cs="Arial"/>
          <w:lang w:val="es-ES"/>
        </w:rPr>
        <w:t>; se solicita amablemente a la Convocante proporcionar el número de asegurados de las últimas 3 vigencias. Favor de pronunciarse al respecto.</w:t>
      </w:r>
    </w:p>
    <w:p w14:paraId="2BF2D683" w14:textId="77777777" w:rsidR="00385CDE" w:rsidRPr="00270706" w:rsidRDefault="00385CDE" w:rsidP="00385CDE">
      <w:pPr>
        <w:jc w:val="both"/>
        <w:rPr>
          <w:rFonts w:ascii="Arial" w:hAnsi="Arial" w:cs="Arial"/>
          <w:lang w:val="es-ES"/>
        </w:rPr>
      </w:pPr>
      <w:r w:rsidRPr="00270706">
        <w:rPr>
          <w:rFonts w:ascii="Arial" w:hAnsi="Arial" w:cs="Arial"/>
          <w:lang w:val="es-ES"/>
        </w:rPr>
        <w:t xml:space="preserve">Respuesta: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340"/>
      </w:tblGrid>
      <w:tr w:rsidR="00385CDE" w:rsidRPr="00270706" w14:paraId="74EF07A1" w14:textId="77777777" w:rsidTr="00B25BD3">
        <w:trPr>
          <w:jc w:val="center"/>
        </w:trPr>
        <w:tc>
          <w:tcPr>
            <w:tcW w:w="2055" w:type="dxa"/>
            <w:shd w:val="clear" w:color="auto" w:fill="D9D9D9" w:themeFill="background1" w:themeFillShade="D9"/>
          </w:tcPr>
          <w:p w14:paraId="1E1C371C" w14:textId="77777777" w:rsidR="00385CDE" w:rsidRPr="00270706" w:rsidRDefault="00385CDE" w:rsidP="00B25BD3">
            <w:pPr>
              <w:jc w:val="center"/>
              <w:rPr>
                <w:rFonts w:ascii="Arial" w:hAnsi="Arial" w:cs="Arial"/>
                <w:b/>
                <w:lang w:val="es-ES"/>
              </w:rPr>
            </w:pPr>
            <w:r w:rsidRPr="00270706">
              <w:rPr>
                <w:rFonts w:ascii="Arial" w:hAnsi="Arial" w:cs="Arial"/>
                <w:b/>
                <w:lang w:val="es-ES"/>
              </w:rPr>
              <w:t>Año</w:t>
            </w:r>
          </w:p>
        </w:tc>
        <w:tc>
          <w:tcPr>
            <w:tcW w:w="2340" w:type="dxa"/>
            <w:shd w:val="clear" w:color="auto" w:fill="D9D9D9" w:themeFill="background1" w:themeFillShade="D9"/>
          </w:tcPr>
          <w:p w14:paraId="3B7AE6A4" w14:textId="77777777" w:rsidR="00385CDE" w:rsidRPr="00270706" w:rsidRDefault="00385CDE" w:rsidP="00B25BD3">
            <w:pPr>
              <w:jc w:val="center"/>
              <w:rPr>
                <w:rFonts w:ascii="Arial" w:hAnsi="Arial" w:cs="Arial"/>
                <w:b/>
                <w:lang w:val="es-ES"/>
              </w:rPr>
            </w:pPr>
            <w:r w:rsidRPr="00270706">
              <w:rPr>
                <w:rFonts w:ascii="Arial" w:hAnsi="Arial" w:cs="Arial"/>
                <w:b/>
                <w:lang w:val="es-ES"/>
              </w:rPr>
              <w:t>Número de asegurados</w:t>
            </w:r>
          </w:p>
        </w:tc>
      </w:tr>
      <w:tr w:rsidR="00385CDE" w:rsidRPr="00270706" w14:paraId="2A0EAD9D" w14:textId="77777777" w:rsidTr="00B25BD3">
        <w:trPr>
          <w:jc w:val="center"/>
        </w:trPr>
        <w:tc>
          <w:tcPr>
            <w:tcW w:w="2055" w:type="dxa"/>
          </w:tcPr>
          <w:p w14:paraId="11049477" w14:textId="77777777" w:rsidR="00385CDE" w:rsidRPr="00270706" w:rsidRDefault="00385CDE" w:rsidP="00B25BD3">
            <w:pPr>
              <w:jc w:val="center"/>
              <w:rPr>
                <w:rFonts w:ascii="Arial" w:hAnsi="Arial" w:cs="Arial"/>
                <w:lang w:val="es-ES"/>
              </w:rPr>
            </w:pPr>
            <w:r w:rsidRPr="00270706">
              <w:rPr>
                <w:rFonts w:ascii="Arial" w:hAnsi="Arial" w:cs="Arial"/>
                <w:lang w:val="es-ES"/>
              </w:rPr>
              <w:t>2024</w:t>
            </w:r>
          </w:p>
        </w:tc>
        <w:tc>
          <w:tcPr>
            <w:tcW w:w="2340" w:type="dxa"/>
          </w:tcPr>
          <w:p w14:paraId="77C05F23" w14:textId="77777777" w:rsidR="00385CDE" w:rsidRPr="00270706" w:rsidRDefault="00385CDE" w:rsidP="00B25BD3">
            <w:pPr>
              <w:jc w:val="center"/>
              <w:rPr>
                <w:rFonts w:ascii="Arial" w:hAnsi="Arial" w:cs="Arial"/>
                <w:lang w:val="es-ES"/>
              </w:rPr>
            </w:pPr>
            <w:r w:rsidRPr="00270706">
              <w:rPr>
                <w:rFonts w:ascii="Arial" w:hAnsi="Arial" w:cs="Arial"/>
                <w:lang w:val="es-ES"/>
              </w:rPr>
              <w:t>795</w:t>
            </w:r>
          </w:p>
        </w:tc>
      </w:tr>
      <w:tr w:rsidR="00385CDE" w:rsidRPr="00270706" w14:paraId="0ADEB63E" w14:textId="77777777" w:rsidTr="00B25BD3">
        <w:trPr>
          <w:jc w:val="center"/>
        </w:trPr>
        <w:tc>
          <w:tcPr>
            <w:tcW w:w="2055" w:type="dxa"/>
          </w:tcPr>
          <w:p w14:paraId="10272918" w14:textId="77777777" w:rsidR="00385CDE" w:rsidRPr="00270706" w:rsidRDefault="00385CDE" w:rsidP="00B25BD3">
            <w:pPr>
              <w:jc w:val="center"/>
              <w:rPr>
                <w:rFonts w:ascii="Arial" w:hAnsi="Arial" w:cs="Arial"/>
                <w:lang w:val="es-ES"/>
              </w:rPr>
            </w:pPr>
            <w:r w:rsidRPr="00270706">
              <w:rPr>
                <w:rFonts w:ascii="Arial" w:hAnsi="Arial" w:cs="Arial"/>
                <w:lang w:val="es-ES"/>
              </w:rPr>
              <w:t>2023</w:t>
            </w:r>
          </w:p>
        </w:tc>
        <w:tc>
          <w:tcPr>
            <w:tcW w:w="2340" w:type="dxa"/>
          </w:tcPr>
          <w:p w14:paraId="49603504" w14:textId="77777777" w:rsidR="00385CDE" w:rsidRPr="00270706" w:rsidRDefault="00385CDE" w:rsidP="00B25BD3">
            <w:pPr>
              <w:jc w:val="center"/>
              <w:rPr>
                <w:rFonts w:ascii="Arial" w:hAnsi="Arial" w:cs="Arial"/>
                <w:lang w:val="es-ES"/>
              </w:rPr>
            </w:pPr>
            <w:r w:rsidRPr="00270706">
              <w:rPr>
                <w:rFonts w:ascii="Arial" w:hAnsi="Arial" w:cs="Arial"/>
                <w:lang w:val="es-ES"/>
              </w:rPr>
              <w:t>802</w:t>
            </w:r>
          </w:p>
        </w:tc>
      </w:tr>
      <w:tr w:rsidR="00385CDE" w:rsidRPr="00270706" w14:paraId="7CF27E55" w14:textId="77777777" w:rsidTr="00B25BD3">
        <w:trPr>
          <w:jc w:val="center"/>
        </w:trPr>
        <w:tc>
          <w:tcPr>
            <w:tcW w:w="2055" w:type="dxa"/>
          </w:tcPr>
          <w:p w14:paraId="1D022F8F" w14:textId="77777777" w:rsidR="00385CDE" w:rsidRPr="00270706" w:rsidRDefault="00385CDE" w:rsidP="00B25BD3">
            <w:pPr>
              <w:jc w:val="center"/>
              <w:rPr>
                <w:rFonts w:ascii="Arial" w:hAnsi="Arial" w:cs="Arial"/>
                <w:lang w:val="es-ES"/>
              </w:rPr>
            </w:pPr>
            <w:r w:rsidRPr="00270706">
              <w:rPr>
                <w:rFonts w:ascii="Arial" w:hAnsi="Arial" w:cs="Arial"/>
                <w:lang w:val="es-ES"/>
              </w:rPr>
              <w:t>2022</w:t>
            </w:r>
          </w:p>
        </w:tc>
        <w:tc>
          <w:tcPr>
            <w:tcW w:w="2340" w:type="dxa"/>
          </w:tcPr>
          <w:p w14:paraId="77E73BEA" w14:textId="77777777" w:rsidR="00385CDE" w:rsidRPr="00270706" w:rsidRDefault="00385CDE" w:rsidP="00B25BD3">
            <w:pPr>
              <w:jc w:val="center"/>
              <w:rPr>
                <w:rFonts w:ascii="Arial" w:hAnsi="Arial" w:cs="Arial"/>
                <w:lang w:val="es-ES"/>
              </w:rPr>
            </w:pPr>
            <w:r w:rsidRPr="00270706">
              <w:rPr>
                <w:rFonts w:ascii="Arial" w:hAnsi="Arial" w:cs="Arial"/>
                <w:lang w:val="es-ES"/>
              </w:rPr>
              <w:t>839</w:t>
            </w:r>
          </w:p>
        </w:tc>
      </w:tr>
    </w:tbl>
    <w:p w14:paraId="7DE58CAB" w14:textId="77777777" w:rsidR="00385CDE" w:rsidRPr="00270706" w:rsidRDefault="00385CDE" w:rsidP="00385CDE">
      <w:pPr>
        <w:jc w:val="both"/>
        <w:rPr>
          <w:rFonts w:ascii="Arial" w:hAnsi="Arial" w:cs="Arial"/>
          <w:highlight w:val="green"/>
          <w:lang w:val="es-ES"/>
        </w:rPr>
      </w:pPr>
    </w:p>
    <w:p w14:paraId="6A527DD2"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ANEXO NO.1 ESPECIFICACIONES TÉCNICAS REQUERIDAS;</w:t>
      </w:r>
      <w:r w:rsidRPr="00270706">
        <w:rPr>
          <w:rFonts w:ascii="Arial" w:hAnsi="Arial" w:cs="Arial"/>
          <w:lang w:val="es-ES"/>
        </w:rPr>
        <w:t xml:space="preserve"> se solicita a la Convocante indicar que cantidad o porcentaje de la colectividad (791 asegurados) son hombres y que cantidad en porcentaje son mujeres. Favor de pronunciarse al respecto.</w:t>
      </w:r>
    </w:p>
    <w:p w14:paraId="79B1CB4F" w14:textId="77777777" w:rsidR="00385CDE" w:rsidRPr="00270706" w:rsidRDefault="00385CDE" w:rsidP="00385CDE">
      <w:pPr>
        <w:jc w:val="both"/>
        <w:rPr>
          <w:rFonts w:ascii="Arial" w:hAnsi="Arial" w:cs="Arial"/>
          <w:lang w:val="es-ES"/>
        </w:rPr>
      </w:pPr>
      <w:r w:rsidRPr="00270706">
        <w:rPr>
          <w:rFonts w:ascii="Arial" w:hAnsi="Arial" w:cs="Arial"/>
          <w:lang w:val="es-ES"/>
        </w:rPr>
        <w:t>Respuesta: El porcentaje de hombres es de: 59.67% y de mujeres de: 40.33%</w:t>
      </w:r>
    </w:p>
    <w:p w14:paraId="34D196BA" w14:textId="77777777" w:rsidR="00385CDE" w:rsidRPr="00270706" w:rsidRDefault="00385CDE" w:rsidP="00385CDE">
      <w:pPr>
        <w:jc w:val="both"/>
        <w:rPr>
          <w:rFonts w:ascii="Arial" w:hAnsi="Arial" w:cs="Arial"/>
          <w:lang w:val="es-ES"/>
        </w:rPr>
      </w:pPr>
    </w:p>
    <w:p w14:paraId="67902F51"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General.</w:t>
      </w:r>
      <w:r w:rsidRPr="00270706">
        <w:rPr>
          <w:rFonts w:ascii="Arial" w:hAnsi="Arial" w:cs="Arial"/>
          <w:lang w:val="es-ES"/>
        </w:rPr>
        <w:t xml:space="preserve"> Agradeceremos confirmar que se entregará al concursante adjudicado la información de identificación del cliente para el expediente, el cual debe contener al menos: datos generales, nombramiento o poder del representante legal, identificación del representante legal; para dar cumplimiento al artículo 492 de la Ley de Instituciones de Seguros y Fianzas. Favor de pronunciarse al respecto.</w:t>
      </w:r>
    </w:p>
    <w:p w14:paraId="217416C9"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p>
    <w:p w14:paraId="7D9AE71F"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b/>
          <w:lang w:val="es-ES"/>
        </w:rPr>
        <w:t>General.</w:t>
      </w:r>
      <w:r w:rsidRPr="00270706">
        <w:rPr>
          <w:rFonts w:ascii="Arial" w:hAnsi="Arial" w:cs="Arial"/>
          <w:lang w:val="es-ES"/>
        </w:rPr>
        <w:t xml:space="preserve"> Favor de indicarnos las primas pagadas de las últimas 3 vigencias. Favor de pronunciarse al respecto.</w:t>
      </w:r>
    </w:p>
    <w:tbl>
      <w:tblPr>
        <w:tblW w:w="2440" w:type="dxa"/>
        <w:jc w:val="center"/>
        <w:tblCellMar>
          <w:left w:w="70" w:type="dxa"/>
          <w:right w:w="70" w:type="dxa"/>
        </w:tblCellMar>
        <w:tblLook w:val="04A0" w:firstRow="1" w:lastRow="0" w:firstColumn="1" w:lastColumn="0" w:noHBand="0" w:noVBand="1"/>
      </w:tblPr>
      <w:tblGrid>
        <w:gridCol w:w="1200"/>
        <w:gridCol w:w="1670"/>
      </w:tblGrid>
      <w:tr w:rsidR="00385CDE" w:rsidRPr="00270706" w14:paraId="6DCA2350" w14:textId="77777777" w:rsidTr="00B25BD3">
        <w:trPr>
          <w:trHeight w:val="24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82C1" w14:textId="77777777" w:rsidR="00385CDE" w:rsidRPr="00270706" w:rsidRDefault="00385CDE" w:rsidP="00B25BD3">
            <w:pPr>
              <w:jc w:val="center"/>
              <w:rPr>
                <w:rFonts w:ascii="Arial" w:hAnsi="Arial" w:cs="Arial"/>
                <w:color w:val="000000"/>
              </w:rPr>
            </w:pPr>
            <w:r w:rsidRPr="00270706">
              <w:rPr>
                <w:rFonts w:ascii="Arial" w:hAnsi="Arial" w:cs="Arial"/>
                <w:color w:val="000000"/>
              </w:rPr>
              <w:t>2022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121EE91" w14:textId="77777777" w:rsidR="00385CDE" w:rsidRPr="00270706" w:rsidRDefault="00385CDE" w:rsidP="00B25BD3">
            <w:pPr>
              <w:jc w:val="center"/>
              <w:rPr>
                <w:rFonts w:ascii="Arial" w:hAnsi="Arial" w:cs="Arial"/>
                <w:color w:val="000000"/>
              </w:rPr>
            </w:pPr>
            <w:r w:rsidRPr="00270706">
              <w:rPr>
                <w:rFonts w:ascii="Arial" w:hAnsi="Arial" w:cs="Arial"/>
                <w:color w:val="000000"/>
              </w:rPr>
              <w:t>$19,496,451.83</w:t>
            </w:r>
          </w:p>
        </w:tc>
      </w:tr>
      <w:tr w:rsidR="00385CDE" w:rsidRPr="00270706" w14:paraId="71D1233D" w14:textId="77777777" w:rsidTr="00B25BD3">
        <w:trPr>
          <w:trHeight w:val="24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B9B0D1" w14:textId="77777777" w:rsidR="00385CDE" w:rsidRPr="00270706" w:rsidRDefault="00385CDE" w:rsidP="00B25BD3">
            <w:pPr>
              <w:jc w:val="center"/>
              <w:rPr>
                <w:rFonts w:ascii="Arial" w:hAnsi="Arial" w:cs="Arial"/>
                <w:color w:val="000000"/>
              </w:rPr>
            </w:pPr>
            <w:r w:rsidRPr="00270706">
              <w:rPr>
                <w:rFonts w:ascii="Arial" w:hAnsi="Arial" w:cs="Arial"/>
                <w:color w:val="000000"/>
              </w:rPr>
              <w:t>2023</w:t>
            </w:r>
          </w:p>
        </w:tc>
        <w:tc>
          <w:tcPr>
            <w:tcW w:w="1240" w:type="dxa"/>
            <w:tcBorders>
              <w:top w:val="nil"/>
              <w:left w:val="nil"/>
              <w:bottom w:val="single" w:sz="4" w:space="0" w:color="auto"/>
              <w:right w:val="single" w:sz="4" w:space="0" w:color="auto"/>
            </w:tcBorders>
            <w:shd w:val="clear" w:color="auto" w:fill="auto"/>
            <w:noWrap/>
            <w:vAlign w:val="bottom"/>
            <w:hideMark/>
          </w:tcPr>
          <w:p w14:paraId="34C12C66" w14:textId="77777777" w:rsidR="00385CDE" w:rsidRPr="00270706" w:rsidRDefault="00385CDE" w:rsidP="00B25BD3">
            <w:pPr>
              <w:jc w:val="center"/>
              <w:rPr>
                <w:rFonts w:ascii="Arial" w:hAnsi="Arial" w:cs="Arial"/>
                <w:color w:val="000000"/>
              </w:rPr>
            </w:pPr>
            <w:r w:rsidRPr="00270706">
              <w:rPr>
                <w:rFonts w:ascii="Arial" w:hAnsi="Arial" w:cs="Arial"/>
                <w:color w:val="000000"/>
              </w:rPr>
              <w:t>$13,489,875.29</w:t>
            </w:r>
          </w:p>
        </w:tc>
      </w:tr>
      <w:tr w:rsidR="00385CDE" w:rsidRPr="00270706" w14:paraId="616EE9E8" w14:textId="77777777" w:rsidTr="00B25BD3">
        <w:trPr>
          <w:trHeight w:val="283"/>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41C15C" w14:textId="77777777" w:rsidR="00385CDE" w:rsidRPr="00270706" w:rsidRDefault="00385CDE" w:rsidP="00B25BD3">
            <w:pPr>
              <w:jc w:val="center"/>
              <w:rPr>
                <w:rFonts w:ascii="Arial" w:hAnsi="Arial" w:cs="Arial"/>
                <w:color w:val="000000"/>
              </w:rPr>
            </w:pPr>
            <w:r w:rsidRPr="00270706">
              <w:rPr>
                <w:rFonts w:ascii="Arial" w:hAnsi="Arial" w:cs="Arial"/>
                <w:color w:val="000000"/>
              </w:rPr>
              <w:t>2024</w:t>
            </w:r>
          </w:p>
        </w:tc>
        <w:tc>
          <w:tcPr>
            <w:tcW w:w="1240" w:type="dxa"/>
            <w:tcBorders>
              <w:top w:val="nil"/>
              <w:left w:val="nil"/>
              <w:bottom w:val="single" w:sz="4" w:space="0" w:color="auto"/>
              <w:right w:val="single" w:sz="4" w:space="0" w:color="auto"/>
            </w:tcBorders>
            <w:shd w:val="clear" w:color="auto" w:fill="auto"/>
            <w:noWrap/>
            <w:vAlign w:val="bottom"/>
            <w:hideMark/>
          </w:tcPr>
          <w:p w14:paraId="18A3DD56" w14:textId="77777777" w:rsidR="00385CDE" w:rsidRPr="00270706" w:rsidRDefault="00385CDE" w:rsidP="00B25BD3">
            <w:pPr>
              <w:jc w:val="center"/>
              <w:rPr>
                <w:rFonts w:ascii="Arial" w:hAnsi="Arial" w:cs="Arial"/>
                <w:color w:val="000000"/>
              </w:rPr>
            </w:pPr>
            <w:r w:rsidRPr="00270706">
              <w:rPr>
                <w:rFonts w:ascii="Arial" w:hAnsi="Arial" w:cs="Arial"/>
                <w:color w:val="000000"/>
              </w:rPr>
              <w:t>$16,083,729.06</w:t>
            </w:r>
          </w:p>
        </w:tc>
      </w:tr>
    </w:tbl>
    <w:p w14:paraId="771055ED" w14:textId="77777777" w:rsidR="00385CDE" w:rsidRDefault="00385CDE" w:rsidP="00385CDE">
      <w:pPr>
        <w:jc w:val="both"/>
        <w:rPr>
          <w:rFonts w:ascii="Arial" w:hAnsi="Arial" w:cs="Arial"/>
          <w:lang w:val="es-ES"/>
        </w:rPr>
      </w:pPr>
    </w:p>
    <w:p w14:paraId="48BD4D79" w14:textId="77777777" w:rsidR="00385CDE" w:rsidRPr="00270706" w:rsidRDefault="00385CDE" w:rsidP="00385CDE">
      <w:pPr>
        <w:jc w:val="both"/>
        <w:rPr>
          <w:rFonts w:ascii="Arial" w:hAnsi="Arial" w:cs="Arial"/>
          <w:lang w:val="es-ES"/>
        </w:rPr>
      </w:pPr>
    </w:p>
    <w:p w14:paraId="2151F5D9" w14:textId="77777777" w:rsidR="00385CDE" w:rsidRPr="00270706" w:rsidRDefault="00385CDE" w:rsidP="00385CDE">
      <w:pPr>
        <w:pStyle w:val="Prrafodelista"/>
        <w:numPr>
          <w:ilvl w:val="0"/>
          <w:numId w:val="25"/>
        </w:numPr>
        <w:spacing w:line="240" w:lineRule="auto"/>
        <w:ind w:left="0" w:firstLine="0"/>
        <w:jc w:val="both"/>
        <w:rPr>
          <w:rFonts w:ascii="Arial" w:hAnsi="Arial" w:cs="Arial"/>
          <w:b/>
          <w:lang w:val="es-ES"/>
        </w:rPr>
      </w:pPr>
      <w:r w:rsidRPr="00270706">
        <w:rPr>
          <w:rFonts w:ascii="Arial" w:hAnsi="Arial" w:cs="Arial"/>
          <w:b/>
          <w:lang w:val="es-ES"/>
        </w:rPr>
        <w:t xml:space="preserve">PARTICIPANTE SEGUROS EL POTOSI S.A. </w:t>
      </w:r>
    </w:p>
    <w:p w14:paraId="605145F8"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GENERAL</w:t>
      </w:r>
    </w:p>
    <w:p w14:paraId="28F62784"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Solicitamos amablemente a la convocante indicar que en caso de que mi representada resulte adjudicada, se proporcionaran los documentos para dar cumplimiento al artículo 492 de la Ley de Instituciones de Seguros y de Fianzas:</w:t>
      </w:r>
    </w:p>
    <w:p w14:paraId="0656C66D" w14:textId="77777777" w:rsidR="00385CDE" w:rsidRPr="00270706" w:rsidRDefault="00385CDE" w:rsidP="00385CDE">
      <w:pPr>
        <w:pStyle w:val="Prrafodelista"/>
        <w:numPr>
          <w:ilvl w:val="0"/>
          <w:numId w:val="30"/>
        </w:numPr>
        <w:spacing w:line="240" w:lineRule="auto"/>
        <w:ind w:left="0" w:firstLine="0"/>
        <w:jc w:val="both"/>
        <w:rPr>
          <w:rFonts w:ascii="Arial" w:hAnsi="Arial" w:cs="Arial"/>
          <w:lang w:val="es-ES"/>
        </w:rPr>
      </w:pPr>
      <w:r w:rsidRPr="00270706">
        <w:rPr>
          <w:rFonts w:ascii="Arial" w:hAnsi="Arial" w:cs="Arial"/>
          <w:lang w:val="es-ES"/>
        </w:rPr>
        <w:t>Acta constitutiva o decreto de creación</w:t>
      </w:r>
    </w:p>
    <w:p w14:paraId="4A070469" w14:textId="77777777" w:rsidR="00385CDE" w:rsidRPr="00270706" w:rsidRDefault="00385CDE" w:rsidP="00385CDE">
      <w:pPr>
        <w:pStyle w:val="Prrafodelista"/>
        <w:numPr>
          <w:ilvl w:val="0"/>
          <w:numId w:val="30"/>
        </w:numPr>
        <w:spacing w:line="240" w:lineRule="auto"/>
        <w:ind w:left="0" w:firstLine="0"/>
        <w:jc w:val="both"/>
        <w:rPr>
          <w:rFonts w:ascii="Arial" w:hAnsi="Arial" w:cs="Arial"/>
          <w:lang w:val="es-ES"/>
        </w:rPr>
      </w:pPr>
      <w:r w:rsidRPr="00270706">
        <w:rPr>
          <w:rFonts w:ascii="Arial" w:hAnsi="Arial" w:cs="Arial"/>
          <w:lang w:val="es-ES"/>
        </w:rPr>
        <w:t>Poder del representante legal o nombramiento de funcionario</w:t>
      </w:r>
    </w:p>
    <w:p w14:paraId="0A410E8F" w14:textId="77777777" w:rsidR="00385CDE" w:rsidRPr="00270706" w:rsidRDefault="00385CDE" w:rsidP="00385CDE">
      <w:pPr>
        <w:pStyle w:val="Prrafodelista"/>
        <w:numPr>
          <w:ilvl w:val="0"/>
          <w:numId w:val="30"/>
        </w:numPr>
        <w:spacing w:line="240" w:lineRule="auto"/>
        <w:ind w:left="0" w:firstLine="0"/>
        <w:jc w:val="both"/>
        <w:rPr>
          <w:rFonts w:ascii="Arial" w:hAnsi="Arial" w:cs="Arial"/>
          <w:lang w:val="es-ES"/>
        </w:rPr>
      </w:pPr>
      <w:r w:rsidRPr="00270706">
        <w:rPr>
          <w:rFonts w:ascii="Arial" w:hAnsi="Arial" w:cs="Arial"/>
          <w:lang w:val="es-ES"/>
        </w:rPr>
        <w:t>Comprobante de domicilio (no mayor a 3 meses)</w:t>
      </w:r>
    </w:p>
    <w:p w14:paraId="7CD83254" w14:textId="77777777" w:rsidR="00385CDE" w:rsidRPr="00270706" w:rsidRDefault="00385CDE" w:rsidP="00385CDE">
      <w:pPr>
        <w:pStyle w:val="Prrafodelista"/>
        <w:numPr>
          <w:ilvl w:val="0"/>
          <w:numId w:val="30"/>
        </w:numPr>
        <w:spacing w:line="240" w:lineRule="auto"/>
        <w:ind w:left="0" w:firstLine="0"/>
        <w:jc w:val="both"/>
        <w:rPr>
          <w:rFonts w:ascii="Arial" w:hAnsi="Arial" w:cs="Arial"/>
          <w:lang w:val="es-ES"/>
        </w:rPr>
      </w:pPr>
      <w:r w:rsidRPr="00270706">
        <w:rPr>
          <w:rFonts w:ascii="Arial" w:hAnsi="Arial" w:cs="Arial"/>
          <w:lang w:val="es-ES"/>
        </w:rPr>
        <w:t>Identificación oficial del representante o funcionario</w:t>
      </w:r>
    </w:p>
    <w:p w14:paraId="0D0FAB11" w14:textId="77777777" w:rsidR="00385CDE" w:rsidRPr="00270706" w:rsidRDefault="00385CDE" w:rsidP="00385CDE">
      <w:pPr>
        <w:pStyle w:val="Prrafodelista"/>
        <w:numPr>
          <w:ilvl w:val="0"/>
          <w:numId w:val="30"/>
        </w:numPr>
        <w:spacing w:line="240" w:lineRule="auto"/>
        <w:ind w:left="0" w:firstLine="0"/>
        <w:jc w:val="both"/>
        <w:rPr>
          <w:rFonts w:ascii="Arial" w:hAnsi="Arial" w:cs="Arial"/>
          <w:lang w:val="es-ES"/>
        </w:rPr>
      </w:pPr>
      <w:r w:rsidRPr="00270706">
        <w:rPr>
          <w:rFonts w:ascii="Arial" w:hAnsi="Arial" w:cs="Arial"/>
          <w:lang w:val="es-ES"/>
        </w:rPr>
        <w:t>RFC o cedula fiscal</w:t>
      </w:r>
    </w:p>
    <w:p w14:paraId="2D226A0B" w14:textId="77777777" w:rsidR="00385CDE" w:rsidRPr="00270706" w:rsidRDefault="00385CDE" w:rsidP="00385CDE">
      <w:pPr>
        <w:pStyle w:val="Prrafodelista"/>
        <w:numPr>
          <w:ilvl w:val="0"/>
          <w:numId w:val="30"/>
        </w:numPr>
        <w:spacing w:line="240" w:lineRule="auto"/>
        <w:ind w:left="0" w:firstLine="0"/>
        <w:jc w:val="both"/>
        <w:rPr>
          <w:rFonts w:ascii="Arial" w:hAnsi="Arial" w:cs="Arial"/>
          <w:lang w:val="es-ES"/>
        </w:rPr>
      </w:pPr>
      <w:r w:rsidRPr="00270706">
        <w:rPr>
          <w:rFonts w:ascii="Arial" w:hAnsi="Arial" w:cs="Arial"/>
          <w:lang w:val="es-ES"/>
        </w:rPr>
        <w:t>Formato conoce tu cliente (E -RS, Régimen Simplificado) firmado por el asegurado y por el agente (obligatorio)</w:t>
      </w:r>
    </w:p>
    <w:p w14:paraId="1C4AEAAF"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p>
    <w:p w14:paraId="011A0861" w14:textId="77777777" w:rsidR="00385CDE" w:rsidRPr="00270706" w:rsidRDefault="00385CDE" w:rsidP="00385CDE">
      <w:pPr>
        <w:jc w:val="both"/>
        <w:rPr>
          <w:rFonts w:ascii="Arial" w:hAnsi="Arial" w:cs="Arial"/>
          <w:highlight w:val="yellow"/>
          <w:lang w:val="es-ES"/>
        </w:rPr>
      </w:pPr>
    </w:p>
    <w:p w14:paraId="5EC02BAE"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lastRenderedPageBreak/>
        <w:t>GENERAL</w:t>
      </w:r>
    </w:p>
    <w:p w14:paraId="0D58A621"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nos permita integrar dentro de la propuesta una carta bajo protesta de decir verdad donde manifestemos que mi representada está enterada y dispuesta a dar cabal cumplimiento a todo lo solicitado en bases, así como los cambios derivados de la Junta de aclaraciones sin que sea necesario realizar cambios dentro de la documentación legal, propuesta técnica y económica, acompañando la misma con una copia de la junta de aclaraciones firmada por el representante legal como muestra de conocimiento de la misma. Favor de pronunciarse al respecto.</w:t>
      </w:r>
    </w:p>
    <w:p w14:paraId="1CE9FEDB" w14:textId="77777777" w:rsidR="00385CDE" w:rsidRPr="00270706" w:rsidRDefault="00385CDE" w:rsidP="00385CDE">
      <w:pPr>
        <w:jc w:val="both"/>
        <w:rPr>
          <w:rFonts w:ascii="Arial" w:hAnsi="Arial" w:cs="Arial"/>
          <w:lang w:val="es-ES"/>
        </w:rPr>
      </w:pPr>
      <w:r w:rsidRPr="00270706">
        <w:rPr>
          <w:rFonts w:ascii="Arial" w:hAnsi="Arial" w:cs="Arial"/>
          <w:b/>
          <w:lang w:val="es-ES"/>
        </w:rPr>
        <w:t xml:space="preserve">Respuesta: </w:t>
      </w:r>
      <w:r w:rsidRPr="00270706">
        <w:rPr>
          <w:rFonts w:ascii="Arial" w:hAnsi="Arial" w:cs="Arial"/>
          <w:bCs/>
        </w:rPr>
        <w:t>Los participantes deberán considerar en sus propuestas técnicas y económicas las modificaciones que resulten de la junta de aclaraciones, debido que, si se llegara a modificar algún punto relacionado con la propuesta técnica o económica en la junta de aclaraciones, las propuestas que no tomen en consideración las modificaciones no se ajustarían a lo requerido por la convocante en las bases de la presente invitación.</w:t>
      </w:r>
    </w:p>
    <w:p w14:paraId="57E2DA3E" w14:textId="77777777" w:rsidR="00385CDE" w:rsidRPr="00270706" w:rsidRDefault="00385CDE" w:rsidP="00385CDE">
      <w:pPr>
        <w:jc w:val="both"/>
        <w:rPr>
          <w:rFonts w:ascii="Arial" w:hAnsi="Arial" w:cs="Arial"/>
          <w:highlight w:val="yellow"/>
          <w:lang w:val="es-ES"/>
        </w:rPr>
      </w:pPr>
    </w:p>
    <w:p w14:paraId="34DB6FB0"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GENERAL</w:t>
      </w:r>
    </w:p>
    <w:p w14:paraId="615893BE"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confirmar que en caso de que en el acto de junta de aclaraciones la convocante precise, indique o entregue información que por su naturaleza únicamente sirva para la suscripción, apreciación o conocimiento del riesgo (por ejemplo, siniestralidad, medidas de seguridad, descripción de bienes, </w:t>
      </w:r>
      <w:proofErr w:type="spellStart"/>
      <w:r w:rsidRPr="00270706">
        <w:rPr>
          <w:rFonts w:ascii="Arial" w:hAnsi="Arial" w:cs="Arial"/>
          <w:lang w:val="es-ES"/>
        </w:rPr>
        <w:t>etc</w:t>
      </w:r>
      <w:proofErr w:type="spellEnd"/>
      <w:r w:rsidRPr="00270706">
        <w:rPr>
          <w:rFonts w:ascii="Arial" w:hAnsi="Arial" w:cs="Arial"/>
          <w:lang w:val="es-ES"/>
        </w:rPr>
        <w:t>) esta no deberá formar parte de nuestra proposición y por tanto no será motivo de descalificación el no incluirla en nuestra proposición, favor de pronunciarse al respecto.</w:t>
      </w:r>
    </w:p>
    <w:p w14:paraId="1E28D3F1"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w:t>
      </w:r>
      <w:r w:rsidRPr="00270706">
        <w:rPr>
          <w:rFonts w:ascii="Arial" w:hAnsi="Arial" w:cs="Arial"/>
          <w:bCs/>
        </w:rPr>
        <w:t>Los participantes deberán considerar en sus propuestas técnicas y económicas las modificaciones que resulten de la junta de aclaraciones, debido que, si se llegara a modificar algún punto relacionado con la propuesta técnica o económica en la junta de aclaraciones, las propuestas que no tomen en consideración las modificaciones no se ajustarían a lo requerido por la convocante en las bases de la presente invitación.</w:t>
      </w:r>
    </w:p>
    <w:p w14:paraId="1F5777F4" w14:textId="77777777" w:rsidR="00385CDE" w:rsidRPr="00270706" w:rsidRDefault="00385CDE" w:rsidP="00385CDE">
      <w:pPr>
        <w:jc w:val="both"/>
        <w:rPr>
          <w:rFonts w:ascii="Arial" w:hAnsi="Arial" w:cs="Arial"/>
          <w:lang w:val="es-ES"/>
        </w:rPr>
      </w:pPr>
    </w:p>
    <w:p w14:paraId="79A19657"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 xml:space="preserve">GENERAL </w:t>
      </w:r>
    </w:p>
    <w:p w14:paraId="47118B7B"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confirmar que los formatos incluidos en la convocatoria podrán ser reproducidos por mi representada y que no será motivo de descalificación el no respetar exactamente el mismo formato siempre que el escrito reproducido incluya la información completa solicitada en el formato original de la convocatoria, favor de pronunciarse al respecto</w:t>
      </w:r>
    </w:p>
    <w:p w14:paraId="0720BB8A"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p>
    <w:p w14:paraId="0DC7460C" w14:textId="77777777" w:rsidR="00385CDE" w:rsidRPr="00270706" w:rsidRDefault="00385CDE" w:rsidP="00385CDE">
      <w:pPr>
        <w:jc w:val="both"/>
        <w:rPr>
          <w:rFonts w:ascii="Arial" w:hAnsi="Arial" w:cs="Arial"/>
          <w:highlight w:val="yellow"/>
          <w:lang w:val="es-ES"/>
        </w:rPr>
      </w:pPr>
    </w:p>
    <w:p w14:paraId="30D6F494"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GENERAL</w:t>
      </w:r>
    </w:p>
    <w:p w14:paraId="4171B0C6"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con la finalidad de apegarnos a los formatos solicitados y evitar errores de transcripción en la elaboración de propuestas, mucho se agradecerá a la convocante proporcionar las bases del presente procedimiento en formato de Word. Favor de pronunciarse al respecto.</w:t>
      </w:r>
    </w:p>
    <w:p w14:paraId="4197820F"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6C654307" w14:textId="77777777" w:rsidR="00385CDE" w:rsidRPr="00270706" w:rsidRDefault="00385CDE" w:rsidP="00385CDE">
      <w:pPr>
        <w:jc w:val="both"/>
        <w:rPr>
          <w:rFonts w:ascii="Arial" w:hAnsi="Arial" w:cs="Arial"/>
          <w:lang w:val="es-ES"/>
        </w:rPr>
      </w:pPr>
    </w:p>
    <w:p w14:paraId="03C94B9F" w14:textId="77777777" w:rsidR="00385CDE" w:rsidRPr="00270706" w:rsidRDefault="00385CDE" w:rsidP="00385CDE">
      <w:pPr>
        <w:jc w:val="both"/>
        <w:rPr>
          <w:rFonts w:ascii="Arial" w:hAnsi="Arial" w:cs="Arial"/>
          <w:b/>
          <w:lang w:val="es-ES"/>
        </w:rPr>
      </w:pPr>
      <w:r w:rsidRPr="00270706">
        <w:rPr>
          <w:rFonts w:ascii="Arial" w:hAnsi="Arial" w:cs="Arial"/>
          <w:b/>
          <w:lang w:val="es-ES"/>
        </w:rPr>
        <w:t>2.5 REGISTRO EN COMPRANTE-BCS</w:t>
      </w:r>
    </w:p>
    <w:p w14:paraId="5C66D1C6"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lastRenderedPageBreak/>
        <w:t xml:space="preserve"> Se solicita amablemente a la convocante nos confirme si es correcto entender que no será necesario anexar a nuestra propuesta el “Manifiesto de Interés en Participar” y que solo será requisito manifestar dicho interés en el Portal </w:t>
      </w:r>
      <w:proofErr w:type="spellStart"/>
      <w:r w:rsidRPr="00270706">
        <w:rPr>
          <w:rFonts w:ascii="Arial" w:hAnsi="Arial" w:cs="Arial"/>
          <w:lang w:val="es-ES"/>
        </w:rPr>
        <w:t>Comprant</w:t>
      </w:r>
      <w:proofErr w:type="spellEnd"/>
      <w:r w:rsidRPr="00270706">
        <w:rPr>
          <w:rFonts w:ascii="Arial" w:hAnsi="Arial" w:cs="Arial"/>
          <w:lang w:val="es-ES"/>
        </w:rPr>
        <w:t xml:space="preserve"> BCS. Favor de pronunciarse al respecto.</w:t>
      </w:r>
    </w:p>
    <w:p w14:paraId="6F8A8FEA" w14:textId="5F88F68B" w:rsidR="00385CDE" w:rsidRPr="00270706" w:rsidRDefault="00385CDE" w:rsidP="00385CDE">
      <w:pPr>
        <w:jc w:val="both"/>
        <w:rPr>
          <w:rFonts w:ascii="Arial" w:hAnsi="Arial" w:cs="Arial"/>
          <w:lang w:val="es-ES"/>
        </w:rPr>
      </w:pPr>
      <w:r w:rsidRPr="00270706">
        <w:rPr>
          <w:rFonts w:ascii="Arial" w:hAnsi="Arial" w:cs="Arial"/>
          <w:lang w:val="es-ES"/>
        </w:rPr>
        <w:t xml:space="preserve">Respuesta: </w:t>
      </w:r>
      <w:r w:rsidR="00D72FEF">
        <w:rPr>
          <w:rFonts w:ascii="Arial" w:hAnsi="Arial" w:cs="Arial"/>
          <w:lang w:val="es-ES"/>
        </w:rPr>
        <w:t xml:space="preserve">Además de manifestar dicho interés de participar en el Portal </w:t>
      </w:r>
      <w:proofErr w:type="spellStart"/>
      <w:r w:rsidR="00D72FEF">
        <w:rPr>
          <w:rFonts w:ascii="Arial" w:hAnsi="Arial" w:cs="Arial"/>
          <w:lang w:val="es-ES"/>
        </w:rPr>
        <w:t>Compranet</w:t>
      </w:r>
      <w:proofErr w:type="spellEnd"/>
      <w:r w:rsidR="00D72FEF">
        <w:rPr>
          <w:rFonts w:ascii="Arial" w:hAnsi="Arial" w:cs="Arial"/>
          <w:lang w:val="es-ES"/>
        </w:rPr>
        <w:t xml:space="preserve"> BCS, e</w:t>
      </w:r>
      <w:r w:rsidRPr="00270706">
        <w:rPr>
          <w:rFonts w:ascii="Arial" w:hAnsi="Arial" w:cs="Arial"/>
          <w:lang w:val="es-ES"/>
        </w:rPr>
        <w:t xml:space="preserve">l licitante deberá presentar </w:t>
      </w:r>
      <w:r w:rsidR="00D72FEF">
        <w:rPr>
          <w:rFonts w:ascii="Arial" w:hAnsi="Arial" w:cs="Arial"/>
          <w:lang w:val="es-ES"/>
        </w:rPr>
        <w:t xml:space="preserve">en su propuesta técnica, </w:t>
      </w:r>
      <w:r w:rsidRPr="00270706">
        <w:rPr>
          <w:rFonts w:ascii="Arial" w:hAnsi="Arial" w:cs="Arial"/>
          <w:lang w:val="es-ES"/>
        </w:rPr>
        <w:t xml:space="preserve">a través del </w:t>
      </w:r>
      <w:r w:rsidRPr="00270706">
        <w:rPr>
          <w:rFonts w:ascii="Arial" w:hAnsi="Arial" w:cs="Arial"/>
          <w:b/>
          <w:lang w:val="es-ES"/>
        </w:rPr>
        <w:t>Formato I</w:t>
      </w:r>
      <w:r w:rsidRPr="00270706">
        <w:rPr>
          <w:rFonts w:ascii="Arial" w:hAnsi="Arial" w:cs="Arial"/>
          <w:lang w:val="es-ES"/>
        </w:rPr>
        <w:t xml:space="preserve">. </w:t>
      </w:r>
      <w:r w:rsidRPr="00270706">
        <w:rPr>
          <w:rFonts w:ascii="Arial" w:hAnsi="Arial" w:cs="Arial"/>
          <w:b/>
          <w:i/>
          <w:lang w:val="es-ES"/>
        </w:rPr>
        <w:t xml:space="preserve">Manifestación de Interés en Participar, </w:t>
      </w:r>
      <w:r w:rsidRPr="00270706">
        <w:rPr>
          <w:rFonts w:ascii="Arial" w:hAnsi="Arial" w:cs="Arial"/>
          <w:lang w:val="es-ES"/>
        </w:rPr>
        <w:t>en el que exprese su interés de participaren la licitación, por si o en representación de un tercero, manifestando en todos los casos los datos generales del licitante y, en su caso, de su representante legal o apoderado.</w:t>
      </w:r>
    </w:p>
    <w:p w14:paraId="31BFEEEF" w14:textId="77777777" w:rsidR="00385CDE" w:rsidRPr="00270706" w:rsidRDefault="00385CDE" w:rsidP="00385CDE">
      <w:pPr>
        <w:jc w:val="both"/>
        <w:rPr>
          <w:rFonts w:ascii="Arial" w:hAnsi="Arial" w:cs="Arial"/>
          <w:lang w:val="es-ES"/>
        </w:rPr>
      </w:pPr>
      <w:r w:rsidRPr="00270706">
        <w:rPr>
          <w:rFonts w:ascii="Arial" w:hAnsi="Arial" w:cs="Arial"/>
          <w:lang w:val="es-ES"/>
        </w:rPr>
        <w:t xml:space="preserve">El licitante </w:t>
      </w:r>
      <w:r w:rsidRPr="00270706">
        <w:rPr>
          <w:rFonts w:ascii="Arial" w:hAnsi="Arial" w:cs="Arial"/>
          <w:b/>
          <w:lang w:val="es-ES"/>
        </w:rPr>
        <w:t>deberá presentar</w:t>
      </w:r>
      <w:r w:rsidRPr="00270706">
        <w:rPr>
          <w:rFonts w:ascii="Arial" w:hAnsi="Arial" w:cs="Arial"/>
          <w:lang w:val="es-ES"/>
        </w:rPr>
        <w:t xml:space="preserve"> comprobante que acredite el pago de las Bases, este documento le da derecho a participar siendo su presentación obligatoria.</w:t>
      </w:r>
    </w:p>
    <w:p w14:paraId="2B0AB0CE" w14:textId="461249C5" w:rsidR="00D72FEF" w:rsidRDefault="00385CDE" w:rsidP="00385CDE">
      <w:pPr>
        <w:jc w:val="both"/>
        <w:rPr>
          <w:rFonts w:ascii="Arial" w:hAnsi="Arial" w:cs="Arial"/>
          <w:lang w:val="es-ES"/>
        </w:rPr>
      </w:pPr>
      <w:r w:rsidRPr="00270706">
        <w:rPr>
          <w:rFonts w:ascii="Arial" w:hAnsi="Arial" w:cs="Arial"/>
          <w:lang w:val="es-ES"/>
        </w:rPr>
        <w:t>La omisión en la presentación de los documentos señalados, faculta al funcionario que preside el evento para abstenerse de continuar con la revisión de la oferta, y desechar la propuesta en la revisión cuantitativa.</w:t>
      </w:r>
    </w:p>
    <w:p w14:paraId="04E32033" w14:textId="77777777" w:rsidR="00385CDE" w:rsidRPr="00270706" w:rsidRDefault="00385CDE" w:rsidP="00385CDE">
      <w:pPr>
        <w:jc w:val="both"/>
        <w:rPr>
          <w:rFonts w:ascii="Arial" w:hAnsi="Arial" w:cs="Arial"/>
          <w:lang w:val="es-ES"/>
        </w:rPr>
      </w:pPr>
    </w:p>
    <w:p w14:paraId="1856F0F6"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2.9 MODELO DE CONTRATO</w:t>
      </w:r>
    </w:p>
    <w:p w14:paraId="5A66DC31"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Se solicita amablemente a la convocante nos confirme que no será motivo de descalificación el no presentar dentro de nuestra propuesta el “Anexo Modelo de Contrato”. Favor de pronunciarse al respecto.</w:t>
      </w:r>
    </w:p>
    <w:p w14:paraId="371A20F0"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p>
    <w:p w14:paraId="006E6890" w14:textId="77777777" w:rsidR="00385CDE" w:rsidRPr="00270706" w:rsidRDefault="00385CDE" w:rsidP="00385CDE">
      <w:pPr>
        <w:jc w:val="both"/>
        <w:rPr>
          <w:rFonts w:ascii="Arial" w:hAnsi="Arial" w:cs="Arial"/>
          <w:lang w:val="es-ES"/>
        </w:rPr>
      </w:pPr>
    </w:p>
    <w:p w14:paraId="26AE19D5"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2.9 MODELO DE CONTRATO</w:t>
      </w:r>
    </w:p>
    <w:p w14:paraId="0021B8BB"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confirmar que el modelo de contrato corresponde a un proyecto y que el instrumento definitivo que se firmará en caso de resultar adjudicados será acordado entre las partes de conformidad con las propuestas finales aceptadas por la convocante. Favor de pronunciarse al respecto.</w:t>
      </w:r>
    </w:p>
    <w:p w14:paraId="28B88D54"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se confirma</w:t>
      </w:r>
      <w:r>
        <w:rPr>
          <w:rFonts w:ascii="Arial" w:hAnsi="Arial" w:cs="Arial"/>
          <w:lang w:val="es-ES"/>
        </w:rPr>
        <w:t>.</w:t>
      </w:r>
    </w:p>
    <w:p w14:paraId="4B1291DE" w14:textId="77777777" w:rsidR="00385CDE" w:rsidRPr="00270706" w:rsidRDefault="00385CDE" w:rsidP="00385CDE">
      <w:pPr>
        <w:jc w:val="both"/>
        <w:rPr>
          <w:rFonts w:ascii="Arial" w:hAnsi="Arial" w:cs="Arial"/>
          <w:lang w:val="es-ES"/>
        </w:rPr>
      </w:pPr>
    </w:p>
    <w:p w14:paraId="2272C0AA"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2.18 GARANTÍA PARA EL CUMPLIMIENTO DE LAS OBLIGACIONES, CONSTANCIA DE CUMPLIMIENTO.</w:t>
      </w:r>
    </w:p>
    <w:p w14:paraId="2755EECF"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confirmar que para el presente procedimiento no será la emisión de una fianza de cumplimiento. Favor de pronunciarse al respecto.</w:t>
      </w:r>
    </w:p>
    <w:p w14:paraId="26B745C1" w14:textId="77777777" w:rsidR="00385CDE" w:rsidRPr="00270706" w:rsidRDefault="00385CDE" w:rsidP="00385CDE">
      <w:pPr>
        <w:jc w:val="both"/>
        <w:rPr>
          <w:rFonts w:ascii="Arial" w:hAnsi="Arial" w:cs="Arial"/>
        </w:rPr>
      </w:pPr>
      <w:r w:rsidRPr="00270706">
        <w:rPr>
          <w:rFonts w:ascii="Arial" w:hAnsi="Arial" w:cs="Arial"/>
          <w:lang w:val="es-ES"/>
        </w:rPr>
        <w:t xml:space="preserve">Respuesta: </w:t>
      </w:r>
      <w:r w:rsidRPr="00270706">
        <w:rPr>
          <w:rFonts w:ascii="Arial" w:hAnsi="Arial" w:cs="Arial"/>
        </w:rPr>
        <w:t>Se exime de la presentación de la fianza de cumplimiento del contrato a las aseguradoras, de conformidad con el artículo 15 de la Ley de Instituciones de Seguros y de Fianzas, publicadas en el Diario Oficial de la Federación (DOF) el 4 de abril de 2013, TEXTO VIGENTE, última reforma publicada en el DOF 11 de mayo de 2022, el cual se transcribe a continuación:</w:t>
      </w:r>
    </w:p>
    <w:p w14:paraId="5FFBCCAF" w14:textId="77777777" w:rsidR="00385CDE" w:rsidRPr="00270706" w:rsidRDefault="00385CDE" w:rsidP="00385CDE">
      <w:pPr>
        <w:pStyle w:val="Textoindependienteprimerasangra"/>
        <w:spacing w:line="240" w:lineRule="auto"/>
        <w:ind w:firstLine="0"/>
        <w:jc w:val="both"/>
        <w:rPr>
          <w:rFonts w:ascii="Arial" w:hAnsi="Arial" w:cs="Arial"/>
        </w:rPr>
      </w:pPr>
      <w:r w:rsidRPr="00270706">
        <w:rPr>
          <w:rFonts w:ascii="Arial" w:hAnsi="Arial" w:cs="Arial"/>
          <w:i/>
        </w:rPr>
        <w:t>“ARTÍCULO 15.- 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p>
    <w:p w14:paraId="59E85207" w14:textId="77777777" w:rsidR="00385CDE" w:rsidRPr="00270706" w:rsidRDefault="00385CDE" w:rsidP="00385CDE">
      <w:pPr>
        <w:jc w:val="both"/>
        <w:rPr>
          <w:rFonts w:ascii="Arial" w:hAnsi="Arial" w:cs="Arial"/>
          <w:highlight w:val="magenta"/>
          <w:lang w:val="es-ES"/>
        </w:rPr>
      </w:pPr>
    </w:p>
    <w:p w14:paraId="409FCB6E"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3.3 ELABORACIÓN DE LAS PROPOSICIONES, NUMERAL 6.</w:t>
      </w:r>
    </w:p>
    <w:p w14:paraId="4D4C2296"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Se solicita amablemente a la convocante confirmar que los escritos serán dirigidos de la siguiente forma: </w:t>
      </w:r>
    </w:p>
    <w:p w14:paraId="7CD7B658" w14:textId="77777777" w:rsidR="00385CDE" w:rsidRPr="00270706" w:rsidRDefault="00385CDE" w:rsidP="00385CDE">
      <w:pPr>
        <w:jc w:val="both"/>
        <w:rPr>
          <w:rFonts w:ascii="Arial" w:hAnsi="Arial" w:cs="Arial"/>
          <w:b/>
          <w:lang w:val="es-ES"/>
        </w:rPr>
      </w:pPr>
      <w:r w:rsidRPr="00270706">
        <w:rPr>
          <w:rFonts w:ascii="Arial" w:hAnsi="Arial" w:cs="Arial"/>
          <w:b/>
          <w:lang w:val="es-ES"/>
        </w:rPr>
        <w:t xml:space="preserve">Universidad Autónoma de Baja California Sur </w:t>
      </w:r>
    </w:p>
    <w:p w14:paraId="7A7B56B6" w14:textId="77777777" w:rsidR="00385CDE" w:rsidRPr="00270706" w:rsidRDefault="00385CDE" w:rsidP="00385CDE">
      <w:pPr>
        <w:jc w:val="both"/>
        <w:rPr>
          <w:rFonts w:ascii="Arial" w:hAnsi="Arial" w:cs="Arial"/>
          <w:lang w:val="es-ES"/>
        </w:rPr>
      </w:pPr>
      <w:r w:rsidRPr="00270706">
        <w:rPr>
          <w:rFonts w:ascii="Arial" w:hAnsi="Arial" w:cs="Arial"/>
          <w:lang w:val="es-ES"/>
        </w:rPr>
        <w:t>Presente.</w:t>
      </w:r>
    </w:p>
    <w:p w14:paraId="68BA70FC" w14:textId="77777777" w:rsidR="00385CDE" w:rsidRPr="00270706" w:rsidRDefault="00385CDE" w:rsidP="00385CDE">
      <w:pPr>
        <w:jc w:val="both"/>
        <w:rPr>
          <w:rFonts w:ascii="Arial" w:hAnsi="Arial" w:cs="Arial"/>
          <w:lang w:val="es-ES"/>
        </w:rPr>
      </w:pPr>
      <w:r w:rsidRPr="00270706">
        <w:rPr>
          <w:rFonts w:ascii="Arial" w:hAnsi="Arial" w:cs="Arial"/>
          <w:lang w:val="es-ES"/>
        </w:rPr>
        <w:t>Y que el número de la Invitación se podrá poner como encabezado en los escritos emitidos por mi representada. Favor de pronunciarse al respecto.</w:t>
      </w:r>
    </w:p>
    <w:p w14:paraId="538D70E7" w14:textId="77777777" w:rsidR="00385CDE" w:rsidRPr="00270706" w:rsidRDefault="00385CDE" w:rsidP="00385CDE">
      <w:pPr>
        <w:pStyle w:val="Textoindependienteprimerasangra"/>
        <w:spacing w:after="0" w:line="240" w:lineRule="auto"/>
        <w:ind w:firstLine="0"/>
        <w:jc w:val="both"/>
        <w:rPr>
          <w:rFonts w:ascii="Arial" w:hAnsi="Arial" w:cs="Arial"/>
        </w:rPr>
      </w:pPr>
      <w:r w:rsidRPr="00270706">
        <w:rPr>
          <w:rFonts w:ascii="Arial" w:hAnsi="Arial" w:cs="Arial"/>
        </w:rPr>
        <w:t>Respuesta: Los documentos serán dirigidos a la Universidad Autónoma de Baja California Sur y obligatoriamente deberán señalar el número de la Licitación señalado en estas Bases, su omisión o número distinto está previsto como causal de descalificación.</w:t>
      </w:r>
    </w:p>
    <w:p w14:paraId="74312355" w14:textId="77777777" w:rsidR="00385CDE" w:rsidRDefault="00385CDE" w:rsidP="00385CDE">
      <w:pPr>
        <w:jc w:val="both"/>
        <w:rPr>
          <w:rFonts w:ascii="Arial" w:hAnsi="Arial" w:cs="Arial"/>
          <w:lang w:val="es-ES"/>
        </w:rPr>
      </w:pPr>
    </w:p>
    <w:p w14:paraId="1C2576C8" w14:textId="77777777" w:rsidR="00385CDE" w:rsidRPr="00270706" w:rsidRDefault="00385CDE" w:rsidP="00385CDE">
      <w:pPr>
        <w:jc w:val="both"/>
        <w:rPr>
          <w:rFonts w:ascii="Arial" w:hAnsi="Arial" w:cs="Arial"/>
          <w:lang w:val="es-ES"/>
        </w:rPr>
      </w:pPr>
    </w:p>
    <w:p w14:paraId="644A96B8" w14:textId="77777777" w:rsidR="00385CDE" w:rsidRPr="00270706" w:rsidRDefault="00385CDE" w:rsidP="00385CDE">
      <w:pPr>
        <w:pStyle w:val="Prrafodelista"/>
        <w:numPr>
          <w:ilvl w:val="1"/>
          <w:numId w:val="25"/>
        </w:numPr>
        <w:spacing w:line="240" w:lineRule="auto"/>
        <w:ind w:left="0" w:firstLine="0"/>
        <w:jc w:val="both"/>
        <w:rPr>
          <w:rFonts w:ascii="Arial" w:hAnsi="Arial" w:cs="Arial"/>
          <w:lang w:val="es-ES"/>
        </w:rPr>
      </w:pPr>
      <w:r w:rsidRPr="00270706">
        <w:rPr>
          <w:rFonts w:ascii="Arial" w:hAnsi="Arial" w:cs="Arial"/>
          <w:lang w:val="es-ES"/>
        </w:rPr>
        <w:t>3.3 ELABORACIÓN DE LAS PROPOSICIONES, NUMERAL 11.</w:t>
      </w:r>
    </w:p>
    <w:p w14:paraId="1C84F64D"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Se solicita amablemente a la convocante confirmar que para la correcta presentación de nuestra propuesta se deberá entregar dos sobres, una con la información legal y técnica requerida en las bases del procedimiento y otra con la documentación económica requerida. Contemplando los requisitos establecidos en la Convocatoria. Favor de pronunciarse al respecto.</w:t>
      </w:r>
    </w:p>
    <w:p w14:paraId="33E99934" w14:textId="77777777" w:rsidR="00385CDE" w:rsidRPr="00270706" w:rsidRDefault="00385CDE" w:rsidP="00385CDE">
      <w:pPr>
        <w:pStyle w:val="Textoindependienteprimerasangra"/>
        <w:spacing w:after="0" w:line="240" w:lineRule="auto"/>
        <w:ind w:firstLine="0"/>
        <w:jc w:val="both"/>
        <w:rPr>
          <w:rFonts w:ascii="Arial" w:hAnsi="Arial" w:cs="Arial"/>
        </w:rPr>
      </w:pPr>
      <w:r w:rsidRPr="00270706">
        <w:rPr>
          <w:rFonts w:ascii="Arial" w:hAnsi="Arial" w:cs="Arial"/>
          <w:lang w:val="es-ES"/>
        </w:rPr>
        <w:t xml:space="preserve">Respuesta: </w:t>
      </w:r>
      <w:r w:rsidRPr="00270706">
        <w:rPr>
          <w:rFonts w:ascii="Arial" w:hAnsi="Arial" w:cs="Arial"/>
        </w:rPr>
        <w:t>Obligatoriamente las propuestas deberán presentarse en sobres cerrados por separado, en un primer sobre la Propuesta Técnica y en un segundo sobre la Propuesta Económica identificados con la razón social o nombre de la persona física, el número de Licitación, el señalamiento de que contiene la Propuesta Técnica y el señalamiento de que contiene la Propuesta Económica, la documentación distinta a la Propuesta Técnica, podrá entregarse a elección del licitante, dentro o fuera del sobre de la Propuesta Técnica, pero obligatoriamente la totalidad de la oferta se entregará en forma personal simultánea en el acto de presentación de propuestas técnicas y económicas, y apertura de propuestas técnicas.</w:t>
      </w:r>
    </w:p>
    <w:p w14:paraId="23A72055" w14:textId="77777777" w:rsidR="00385CDE" w:rsidRPr="00270706" w:rsidRDefault="00385CDE" w:rsidP="00385CDE">
      <w:pPr>
        <w:jc w:val="both"/>
        <w:rPr>
          <w:rFonts w:ascii="Arial" w:hAnsi="Arial" w:cs="Arial"/>
          <w:lang w:val="es-ES"/>
        </w:rPr>
      </w:pPr>
    </w:p>
    <w:p w14:paraId="5D901872"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3.3 ELABORACIÓN DE LAS PROPOSICIONES, NUMERAL 11.</w:t>
      </w:r>
    </w:p>
    <w:p w14:paraId="7C06B6C3"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Se solicita amablemente a la convocante confirmar que, en caso de elegir entregar aparte la documentación distinta a la propuesta técnica, tendrá que ir en otro sobre identificado y sellado o si puede entregarse en una carpeta identificada sin envolver. Favor de pronunciarse al respecto</w:t>
      </w:r>
    </w:p>
    <w:p w14:paraId="289E3F84" w14:textId="77777777" w:rsidR="00385CDE" w:rsidRPr="00270706" w:rsidRDefault="00385CDE" w:rsidP="00385CDE">
      <w:pPr>
        <w:pStyle w:val="Textoindependienteprimerasangra"/>
        <w:spacing w:after="0" w:line="240" w:lineRule="auto"/>
        <w:ind w:firstLine="0"/>
        <w:jc w:val="both"/>
        <w:rPr>
          <w:rFonts w:ascii="Arial" w:hAnsi="Arial" w:cs="Arial"/>
        </w:rPr>
      </w:pPr>
      <w:r w:rsidRPr="00270706">
        <w:rPr>
          <w:rFonts w:ascii="Arial" w:hAnsi="Arial" w:cs="Arial"/>
        </w:rPr>
        <w:t xml:space="preserve">Respuesta: Obligatoriamente las propuestas deberán presentarse en sobres cerrados por separado, en un primer sobre la Propuesta Técnica y en un segundo sobre la Propuesta Económica identificados con la razón social o nombre de la persona física, el número de Licitación, el señalamiento de que contiene la Propuesta Técnica y el señalamiento de que contiene la Propuesta Económica, la documentación distinta a la Propuesta Técnica, podrá entregarse a elección del licitante, dentro o fuera del sobre de la Propuesta Técnica, pero obligatoriamente la </w:t>
      </w:r>
      <w:r w:rsidRPr="00270706">
        <w:rPr>
          <w:rFonts w:ascii="Arial" w:hAnsi="Arial" w:cs="Arial"/>
        </w:rPr>
        <w:lastRenderedPageBreak/>
        <w:t>totalidad de la oferta se entregará en forma personal simultánea en el acto de presentación de propuestas técnicas y económicas, y apertura de propuestas técnicas.</w:t>
      </w:r>
    </w:p>
    <w:p w14:paraId="59F77B5A" w14:textId="77777777" w:rsidR="00385CDE" w:rsidRPr="00270706" w:rsidRDefault="00385CDE" w:rsidP="00385CDE">
      <w:pPr>
        <w:jc w:val="both"/>
        <w:rPr>
          <w:rFonts w:ascii="Arial" w:hAnsi="Arial" w:cs="Arial"/>
          <w:lang w:val="es-ES"/>
        </w:rPr>
      </w:pPr>
    </w:p>
    <w:p w14:paraId="064401B8"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3.4 ACTOS DE PRESENTACIÓN DE PROPOSICIONES TÉCNICAS Y ECONÓMICAS</w:t>
      </w:r>
    </w:p>
    <w:p w14:paraId="7A029109"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confirmar que la presentación de nuestra propuesta se podrá realizar por un tercero mediante carta poder simple. Favor de pronunciarse al respecto.</w:t>
      </w:r>
    </w:p>
    <w:p w14:paraId="4F82F204"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6D8B6515" w14:textId="77777777" w:rsidR="00385CDE" w:rsidRPr="00270706" w:rsidRDefault="00385CDE" w:rsidP="00385CDE">
      <w:pPr>
        <w:jc w:val="both"/>
        <w:rPr>
          <w:rFonts w:ascii="Arial" w:hAnsi="Arial" w:cs="Arial"/>
          <w:lang w:val="es-ES"/>
        </w:rPr>
      </w:pPr>
    </w:p>
    <w:p w14:paraId="17B1CA79"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4. CRITERIOS DE EVALUACIÓN DE PROPOSICIONES Y EMISIÓN DEL FALLO, 4.2 EVALUACIÓN DE LAS PROPOSICIONES, INCISO H).</w:t>
      </w:r>
    </w:p>
    <w:p w14:paraId="1AB1308B"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Se solicita amablemente a la convocante confirmar </w:t>
      </w:r>
      <w:proofErr w:type="gramStart"/>
      <w:r w:rsidRPr="00270706">
        <w:rPr>
          <w:rFonts w:ascii="Arial" w:hAnsi="Arial" w:cs="Arial"/>
          <w:lang w:val="es-ES"/>
        </w:rPr>
        <w:t>que</w:t>
      </w:r>
      <w:proofErr w:type="gramEnd"/>
      <w:r w:rsidRPr="00270706">
        <w:rPr>
          <w:rFonts w:ascii="Arial" w:hAnsi="Arial" w:cs="Arial"/>
          <w:lang w:val="es-ES"/>
        </w:rPr>
        <w:t xml:space="preserve"> en caso de requerir hacer una visita a las instalaciones de mi representada, pueda dar aviso con uno o dos días de anticipación para asignar al personal que le brindará las facilidades y la atención requerida. Favor de pronunciarse al respecto.</w:t>
      </w:r>
    </w:p>
    <w:p w14:paraId="1A9FFAE6" w14:textId="77777777" w:rsidR="00385CDE" w:rsidRPr="00270706" w:rsidRDefault="00385CDE" w:rsidP="00385CDE">
      <w:pPr>
        <w:jc w:val="both"/>
        <w:rPr>
          <w:rFonts w:ascii="Arial" w:hAnsi="Arial" w:cs="Arial"/>
          <w:lang w:val="es-ES"/>
        </w:rPr>
      </w:pPr>
      <w:r w:rsidRPr="00270706">
        <w:rPr>
          <w:rFonts w:ascii="Arial" w:hAnsi="Arial" w:cs="Arial"/>
          <w:lang w:val="es-ES"/>
        </w:rPr>
        <w:t>Respuesta: Se confirma.</w:t>
      </w:r>
    </w:p>
    <w:p w14:paraId="0668F817" w14:textId="77777777" w:rsidR="00385CDE" w:rsidRPr="00270706" w:rsidRDefault="00385CDE" w:rsidP="00385CDE">
      <w:pPr>
        <w:jc w:val="both"/>
        <w:rPr>
          <w:rFonts w:ascii="Arial" w:hAnsi="Arial" w:cs="Arial"/>
          <w:highlight w:val="green"/>
          <w:lang w:val="es-ES"/>
        </w:rPr>
      </w:pPr>
    </w:p>
    <w:p w14:paraId="0402361E"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5.1 ARCHIVOS DE LA PROPUESTAS TÉCNICA, ECONÓMICA Y LA RESTANTE DOCUMENTACIÓN REQUERIDA, 5.1.1. PROPUESTA TÉCNICA, DOCUMENTO TÉCNICO 1, SEGUNDA VIÑETA.</w:t>
      </w:r>
    </w:p>
    <w:p w14:paraId="63E2D35F"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Se solicita amablemente a la convocante confirmar que se cumple el requisito presentando las Condiciones Generales de mi representada, así como las exclusiones. Favor de pronunciarse al respecto.</w:t>
      </w:r>
    </w:p>
    <w:p w14:paraId="0FD3BF61" w14:textId="77777777" w:rsidR="00385CDE" w:rsidRPr="00270706" w:rsidRDefault="00385CDE" w:rsidP="00385CDE">
      <w:pPr>
        <w:pStyle w:val="Prrafodelista"/>
        <w:numPr>
          <w:ilvl w:val="0"/>
          <w:numId w:val="43"/>
        </w:numPr>
        <w:spacing w:line="240" w:lineRule="auto"/>
        <w:ind w:left="0" w:firstLine="0"/>
        <w:jc w:val="both"/>
        <w:rPr>
          <w:rFonts w:ascii="Arial" w:hAnsi="Arial" w:cs="Arial"/>
          <w:lang w:val="es-ES"/>
        </w:rPr>
      </w:pPr>
      <w:r w:rsidRPr="00270706">
        <w:rPr>
          <w:rFonts w:ascii="Arial" w:hAnsi="Arial" w:cs="Arial"/>
          <w:lang w:val="es-ES"/>
        </w:rPr>
        <w:t xml:space="preserve">Respuesta: Para el caso de la segunda viñeta, el participante deberá anexar documentación técnica en donde la aseguradora manifieste todas las cláusulas integrantes de la póliza contratada, así como las especificaciones </w:t>
      </w:r>
      <w:proofErr w:type="gramStart"/>
      <w:r w:rsidRPr="00270706">
        <w:rPr>
          <w:rFonts w:ascii="Arial" w:hAnsi="Arial" w:cs="Arial"/>
          <w:lang w:val="es-ES"/>
        </w:rPr>
        <w:t>de los supuesto</w:t>
      </w:r>
      <w:proofErr w:type="gramEnd"/>
      <w:r w:rsidRPr="00270706">
        <w:rPr>
          <w:rFonts w:ascii="Arial" w:hAnsi="Arial" w:cs="Arial"/>
          <w:lang w:val="es-ES"/>
        </w:rPr>
        <w:t xml:space="preserve"> en los cuales no se tendrá derecho a la cobertura (exclusiones).</w:t>
      </w:r>
    </w:p>
    <w:p w14:paraId="496193E0" w14:textId="77777777" w:rsidR="00385CDE" w:rsidRPr="00270706" w:rsidRDefault="00385CDE" w:rsidP="00385CDE">
      <w:pPr>
        <w:jc w:val="both"/>
        <w:rPr>
          <w:rFonts w:ascii="Arial" w:hAnsi="Arial" w:cs="Arial"/>
          <w:highlight w:val="magenta"/>
          <w:lang w:val="es-ES"/>
        </w:rPr>
      </w:pPr>
    </w:p>
    <w:p w14:paraId="3F72D596"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5.1 ARCHIVOS DE LA PROPUESTAS TÉCNICA, ECONÓMICA Y LA RESTANTE DOCUMENTACIÓN REQUERIDA, 5.1.1. PROPUESTA TÉCNICA, DOCUMENTO TÉCNICO 3, PRIMER PÁRRAFO.</w:t>
      </w:r>
    </w:p>
    <w:p w14:paraId="3378B3D5"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nos permita para el correcto cumplimento de este requisito nos permita anexar para la comprobación de experiencia las pólizas y facturas por los montos y conceptos iguales o similares. Favor de pronunciarse al respecto.</w:t>
      </w:r>
    </w:p>
    <w:p w14:paraId="3897D223" w14:textId="77777777" w:rsidR="00385CDE" w:rsidRPr="00270706"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para el debido cumplimiento de este punto, se podrá presentar al menos tres contratos o caratulas de pólizas de seguros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336567CD" w14:textId="77777777" w:rsidR="00385CDE" w:rsidRPr="00270706" w:rsidRDefault="00385CDE" w:rsidP="00385CDE">
      <w:pPr>
        <w:jc w:val="both"/>
        <w:rPr>
          <w:rFonts w:ascii="Arial" w:hAnsi="Arial" w:cs="Arial"/>
          <w:lang w:val="es-ES"/>
        </w:rPr>
      </w:pPr>
    </w:p>
    <w:p w14:paraId="544BEA34"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lastRenderedPageBreak/>
        <w:t>5.1 ARCHIVOS DE LA PROPUESTAS TÉCNICA, ECONÓMICA Y LA RESTANTE DOCUMENTACIÓN REQUERIDA, 5.1.1. PROPUESTA TÉCNICA, DOCUMENTO TÉCNICO 3, PRIMER PÁRRAFO.</w:t>
      </w:r>
    </w:p>
    <w:p w14:paraId="7F64B8B5"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En caso de que la respuesta a mi pregunta anterior sea negativa, solicitamos amablemente a la Convocante confirmar que para dar cabal cumplimiento al punto referenciado se cumple presentando debidamente requisado el Formato 11, Currículum Vitae Favor de pronunciarse al respecto.</w:t>
      </w:r>
    </w:p>
    <w:p w14:paraId="560F0691" w14:textId="77777777" w:rsidR="00385CDE" w:rsidRDefault="00385CDE" w:rsidP="00385CDE">
      <w:pPr>
        <w:jc w:val="both"/>
        <w:rPr>
          <w:rFonts w:ascii="Arial" w:hAnsi="Arial" w:cs="Arial"/>
          <w:lang w:val="es-ES"/>
        </w:rPr>
      </w:pPr>
      <w:r w:rsidRPr="00270706">
        <w:rPr>
          <w:rFonts w:ascii="Arial" w:hAnsi="Arial" w:cs="Arial"/>
          <w:b/>
          <w:lang w:val="es-ES"/>
        </w:rPr>
        <w:t>Respuesta:</w:t>
      </w:r>
      <w:r w:rsidRPr="00270706">
        <w:rPr>
          <w:rFonts w:ascii="Arial" w:hAnsi="Arial" w:cs="Arial"/>
          <w:lang w:val="es-ES"/>
        </w:rPr>
        <w:t xml:space="preserve"> para el debido cumplimiento de este punto, se podrá presentar al menos tres contratos o caratulas de pólizas de seguros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197BCA9C" w14:textId="77777777" w:rsidR="00385CDE" w:rsidRPr="00270706" w:rsidRDefault="00385CDE" w:rsidP="00385CDE">
      <w:pPr>
        <w:jc w:val="both"/>
        <w:rPr>
          <w:rFonts w:ascii="Arial" w:hAnsi="Arial" w:cs="Arial"/>
          <w:lang w:val="es-ES"/>
        </w:rPr>
      </w:pPr>
    </w:p>
    <w:p w14:paraId="3D1885A9"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1. ESPECIFICACIONES REQUERIDAS</w:t>
      </w:r>
    </w:p>
    <w:p w14:paraId="70CC66B4"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Se solicita amablemente a la convocante confirmar que por ser una póliza auto administrada, donde, los movimiento de altas y bajas que ocurran durante la vigencia de la póliza quedan cubiertos de forma automática hasta la “Suma Asegurada Máxima Sin Requisitos de </w:t>
      </w:r>
      <w:proofErr w:type="spellStart"/>
      <w:r w:rsidRPr="00270706">
        <w:rPr>
          <w:rFonts w:ascii="Arial" w:hAnsi="Arial" w:cs="Arial"/>
          <w:lang w:val="es-ES"/>
        </w:rPr>
        <w:t>Asegurabilidad</w:t>
      </w:r>
      <w:proofErr w:type="spellEnd"/>
      <w:r w:rsidRPr="00270706">
        <w:rPr>
          <w:rFonts w:ascii="Arial" w:hAnsi="Arial" w:cs="Arial"/>
          <w:lang w:val="es-ES"/>
        </w:rPr>
        <w:t>”, siempre y cuando, cumplan con la definición de grupo asegurable, por lo que no será necesario su reporte, sin embargo, una vez concluida la vigencia de la póliza, el contratante deberá proporcionar nuevamente la nómina actualizada a la fecha, con el fin de realizar el ajuste de primas dando como resultado el importe del recibo (deudor o acreedor). Favor de pronunciarse al respecto.</w:t>
      </w:r>
    </w:p>
    <w:p w14:paraId="6C8CFE13" w14:textId="77777777" w:rsidR="00385CDE" w:rsidRPr="00270706" w:rsidRDefault="00385CDE" w:rsidP="00385CDE">
      <w:pPr>
        <w:jc w:val="both"/>
        <w:rPr>
          <w:rFonts w:ascii="Arial" w:hAnsi="Arial" w:cs="Arial"/>
          <w:lang w:val="es-ES"/>
        </w:rPr>
      </w:pPr>
      <w:r w:rsidRPr="00270706">
        <w:rPr>
          <w:rFonts w:ascii="Arial" w:hAnsi="Arial" w:cs="Arial"/>
          <w:lang w:val="es-ES"/>
        </w:rPr>
        <w:t>Respuesta: Se confirma.</w:t>
      </w:r>
    </w:p>
    <w:p w14:paraId="77FC1450" w14:textId="77777777" w:rsidR="00385CDE" w:rsidRPr="00270706" w:rsidRDefault="00385CDE" w:rsidP="00385CDE">
      <w:pPr>
        <w:pStyle w:val="Prrafodelista"/>
        <w:spacing w:line="240" w:lineRule="auto"/>
        <w:ind w:left="0"/>
        <w:jc w:val="both"/>
        <w:rPr>
          <w:rFonts w:ascii="Arial" w:hAnsi="Arial" w:cs="Arial"/>
          <w:color w:val="FF0000"/>
          <w:highlight w:val="green"/>
          <w:lang w:val="es-ES"/>
        </w:rPr>
      </w:pPr>
    </w:p>
    <w:p w14:paraId="1CA4332E"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1. ESPECIFICACIONES REQUERIDAS</w:t>
      </w:r>
    </w:p>
    <w:p w14:paraId="624C37C3" w14:textId="77777777" w:rsidR="00385CDE" w:rsidRPr="00270706" w:rsidRDefault="00385CDE" w:rsidP="00385CDE">
      <w:pPr>
        <w:pStyle w:val="Prrafodelista"/>
        <w:numPr>
          <w:ilvl w:val="2"/>
          <w:numId w:val="25"/>
        </w:numPr>
        <w:spacing w:line="240" w:lineRule="auto"/>
        <w:ind w:left="0" w:firstLine="0"/>
        <w:jc w:val="both"/>
        <w:rPr>
          <w:rFonts w:ascii="Arial" w:hAnsi="Arial" w:cs="Arial"/>
          <w:b/>
          <w:lang w:val="es-ES"/>
        </w:rPr>
      </w:pPr>
      <w:r w:rsidRPr="00270706">
        <w:rPr>
          <w:rFonts w:ascii="Arial" w:hAnsi="Arial" w:cs="Arial"/>
          <w:lang w:val="es-ES"/>
        </w:rPr>
        <w:t xml:space="preserve"> Se solicita amablemente a la convocante nos comparta el número de asegurados expuestos y suma asegurada total de las últimas cinco vigencias, indicando la regla de suma asegurada y coberturas con que contaba en cada una de ellas. Favor de pronunciarse al respecto.</w:t>
      </w:r>
    </w:p>
    <w:p w14:paraId="21041BB1" w14:textId="77777777" w:rsidR="00385CDE" w:rsidRPr="00270706" w:rsidRDefault="00385CDE" w:rsidP="00385CDE">
      <w:pPr>
        <w:jc w:val="both"/>
        <w:rPr>
          <w:rFonts w:ascii="Arial" w:hAnsi="Arial" w:cs="Arial"/>
          <w:b/>
          <w:lang w:val="es-ES"/>
        </w:rPr>
      </w:pPr>
      <w:r w:rsidRPr="00270706">
        <w:rPr>
          <w:rFonts w:ascii="Arial" w:hAnsi="Arial" w:cs="Arial"/>
          <w:b/>
          <w:lang w:val="es-ES"/>
        </w:rPr>
        <w:t>Respuesta: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76"/>
        <w:gridCol w:w="1980"/>
        <w:gridCol w:w="1845"/>
        <w:gridCol w:w="1845"/>
      </w:tblGrid>
      <w:tr w:rsidR="00385CDE" w:rsidRPr="00270706" w14:paraId="5BE9DADC" w14:textId="77777777" w:rsidTr="00B25BD3">
        <w:trPr>
          <w:jc w:val="center"/>
        </w:trPr>
        <w:tc>
          <w:tcPr>
            <w:tcW w:w="1560" w:type="dxa"/>
            <w:shd w:val="clear" w:color="auto" w:fill="D9D9D9" w:themeFill="background1" w:themeFillShade="D9"/>
          </w:tcPr>
          <w:p w14:paraId="35A725B3" w14:textId="77777777" w:rsidR="00385CDE" w:rsidRPr="00270706" w:rsidRDefault="00385CDE" w:rsidP="00B25BD3">
            <w:pPr>
              <w:jc w:val="center"/>
              <w:rPr>
                <w:rFonts w:ascii="Arial" w:hAnsi="Arial" w:cs="Arial"/>
                <w:b/>
                <w:lang w:val="es-ES"/>
              </w:rPr>
            </w:pPr>
            <w:r w:rsidRPr="00270706">
              <w:rPr>
                <w:rFonts w:ascii="Arial" w:hAnsi="Arial" w:cs="Arial"/>
                <w:b/>
                <w:lang w:val="es-ES"/>
              </w:rPr>
              <w:t>Año</w:t>
            </w:r>
          </w:p>
        </w:tc>
        <w:tc>
          <w:tcPr>
            <w:tcW w:w="1417" w:type="dxa"/>
            <w:shd w:val="clear" w:color="auto" w:fill="D9D9D9" w:themeFill="background1" w:themeFillShade="D9"/>
          </w:tcPr>
          <w:p w14:paraId="685E1A0B" w14:textId="77777777" w:rsidR="00385CDE" w:rsidRPr="00270706" w:rsidRDefault="00385CDE" w:rsidP="00B25BD3">
            <w:pPr>
              <w:jc w:val="center"/>
              <w:rPr>
                <w:rFonts w:ascii="Arial" w:hAnsi="Arial" w:cs="Arial"/>
                <w:b/>
                <w:lang w:val="es-ES"/>
              </w:rPr>
            </w:pPr>
            <w:r w:rsidRPr="00270706">
              <w:rPr>
                <w:rFonts w:ascii="Arial" w:hAnsi="Arial" w:cs="Arial"/>
                <w:b/>
                <w:lang w:val="es-ES"/>
              </w:rPr>
              <w:t>Número de asegurados</w:t>
            </w:r>
          </w:p>
        </w:tc>
        <w:tc>
          <w:tcPr>
            <w:tcW w:w="1980" w:type="dxa"/>
            <w:shd w:val="clear" w:color="auto" w:fill="D9D9D9" w:themeFill="background1" w:themeFillShade="D9"/>
          </w:tcPr>
          <w:p w14:paraId="7D1A05EA" w14:textId="77777777" w:rsidR="00385CDE" w:rsidRPr="00270706" w:rsidRDefault="00385CDE" w:rsidP="00B25BD3">
            <w:pPr>
              <w:jc w:val="center"/>
              <w:rPr>
                <w:rFonts w:ascii="Arial" w:hAnsi="Arial" w:cs="Arial"/>
                <w:b/>
                <w:lang w:val="es-ES"/>
              </w:rPr>
            </w:pPr>
            <w:r w:rsidRPr="00270706">
              <w:rPr>
                <w:rFonts w:ascii="Arial" w:hAnsi="Arial" w:cs="Arial"/>
                <w:b/>
                <w:lang w:val="es-ES"/>
              </w:rPr>
              <w:t>Suma asegurada</w:t>
            </w:r>
          </w:p>
        </w:tc>
        <w:tc>
          <w:tcPr>
            <w:tcW w:w="1845" w:type="dxa"/>
            <w:shd w:val="clear" w:color="auto" w:fill="D9D9D9" w:themeFill="background1" w:themeFillShade="D9"/>
          </w:tcPr>
          <w:p w14:paraId="6A61CDC1" w14:textId="77777777" w:rsidR="00385CDE" w:rsidRPr="00270706" w:rsidRDefault="00385CDE" w:rsidP="00B25BD3">
            <w:pPr>
              <w:jc w:val="center"/>
              <w:rPr>
                <w:rFonts w:ascii="Arial" w:hAnsi="Arial" w:cs="Arial"/>
                <w:b/>
                <w:lang w:val="es-ES"/>
              </w:rPr>
            </w:pPr>
            <w:r w:rsidRPr="00270706">
              <w:rPr>
                <w:rFonts w:ascii="Arial" w:hAnsi="Arial" w:cs="Arial"/>
                <w:b/>
                <w:lang w:val="es-ES"/>
              </w:rPr>
              <w:t>Regla de suma asegurada</w:t>
            </w:r>
          </w:p>
        </w:tc>
        <w:tc>
          <w:tcPr>
            <w:tcW w:w="1845" w:type="dxa"/>
            <w:shd w:val="clear" w:color="auto" w:fill="D9D9D9" w:themeFill="background1" w:themeFillShade="D9"/>
          </w:tcPr>
          <w:p w14:paraId="451F46BF" w14:textId="77777777" w:rsidR="00385CDE" w:rsidRPr="00270706" w:rsidRDefault="00385CDE" w:rsidP="00B25BD3">
            <w:pPr>
              <w:jc w:val="center"/>
              <w:rPr>
                <w:rFonts w:ascii="Arial" w:hAnsi="Arial" w:cs="Arial"/>
                <w:b/>
                <w:lang w:val="es-ES"/>
              </w:rPr>
            </w:pPr>
            <w:r w:rsidRPr="00270706">
              <w:rPr>
                <w:rFonts w:ascii="Arial" w:hAnsi="Arial" w:cs="Arial"/>
                <w:b/>
                <w:lang w:val="es-ES"/>
              </w:rPr>
              <w:t>cobertura</w:t>
            </w:r>
          </w:p>
        </w:tc>
      </w:tr>
      <w:tr w:rsidR="00385CDE" w:rsidRPr="00270706" w14:paraId="186376CD" w14:textId="77777777" w:rsidTr="00B25BD3">
        <w:trPr>
          <w:jc w:val="center"/>
        </w:trPr>
        <w:tc>
          <w:tcPr>
            <w:tcW w:w="1560" w:type="dxa"/>
          </w:tcPr>
          <w:p w14:paraId="357E2315" w14:textId="77777777" w:rsidR="00385CDE" w:rsidRPr="00270706" w:rsidRDefault="00385CDE" w:rsidP="00B25BD3">
            <w:pPr>
              <w:jc w:val="center"/>
              <w:rPr>
                <w:rFonts w:ascii="Arial" w:hAnsi="Arial" w:cs="Arial"/>
                <w:lang w:val="es-ES"/>
              </w:rPr>
            </w:pPr>
            <w:r w:rsidRPr="00270706">
              <w:rPr>
                <w:rFonts w:ascii="Arial" w:hAnsi="Arial" w:cs="Arial"/>
                <w:lang w:val="es-ES"/>
              </w:rPr>
              <w:t>2024</w:t>
            </w:r>
          </w:p>
          <w:p w14:paraId="4314AB74" w14:textId="77777777" w:rsidR="00385CDE" w:rsidRPr="00270706" w:rsidRDefault="00385CDE" w:rsidP="00B25BD3">
            <w:pPr>
              <w:jc w:val="center"/>
              <w:rPr>
                <w:rFonts w:ascii="Arial" w:hAnsi="Arial" w:cs="Arial"/>
                <w:lang w:val="es-ES"/>
              </w:rPr>
            </w:pPr>
          </w:p>
        </w:tc>
        <w:tc>
          <w:tcPr>
            <w:tcW w:w="1417" w:type="dxa"/>
          </w:tcPr>
          <w:p w14:paraId="0B025E48" w14:textId="77777777" w:rsidR="00385CDE" w:rsidRPr="00270706" w:rsidRDefault="00385CDE" w:rsidP="00B25BD3">
            <w:pPr>
              <w:jc w:val="center"/>
              <w:rPr>
                <w:rFonts w:ascii="Arial" w:hAnsi="Arial" w:cs="Arial"/>
                <w:lang w:val="es-ES"/>
              </w:rPr>
            </w:pPr>
            <w:r w:rsidRPr="00270706">
              <w:rPr>
                <w:rFonts w:ascii="Arial" w:hAnsi="Arial" w:cs="Arial"/>
                <w:lang w:val="es-ES"/>
              </w:rPr>
              <w:t>795</w:t>
            </w:r>
          </w:p>
        </w:tc>
        <w:tc>
          <w:tcPr>
            <w:tcW w:w="1980" w:type="dxa"/>
          </w:tcPr>
          <w:p w14:paraId="74E79B2A" w14:textId="77777777" w:rsidR="00385CDE" w:rsidRPr="00270706" w:rsidRDefault="00385CDE" w:rsidP="00B25BD3">
            <w:pPr>
              <w:jc w:val="center"/>
              <w:rPr>
                <w:rFonts w:ascii="Arial" w:hAnsi="Arial" w:cs="Arial"/>
                <w:lang w:val="es-ES"/>
              </w:rPr>
            </w:pPr>
            <w:r w:rsidRPr="00270706">
              <w:rPr>
                <w:rFonts w:ascii="Arial" w:hAnsi="Arial" w:cs="Arial"/>
                <w:lang w:val="es-ES"/>
              </w:rPr>
              <w:t>$19,866,836.28</w:t>
            </w:r>
          </w:p>
        </w:tc>
        <w:tc>
          <w:tcPr>
            <w:tcW w:w="1845" w:type="dxa"/>
          </w:tcPr>
          <w:p w14:paraId="74387E22" w14:textId="77777777" w:rsidR="00385CDE" w:rsidRPr="00270706" w:rsidRDefault="00385CDE" w:rsidP="00B25BD3">
            <w:pPr>
              <w:jc w:val="center"/>
              <w:rPr>
                <w:rFonts w:ascii="Arial" w:hAnsi="Arial" w:cs="Arial"/>
                <w:lang w:val="es-ES"/>
              </w:rPr>
            </w:pPr>
            <w:r w:rsidRPr="00270706">
              <w:rPr>
                <w:rFonts w:ascii="Arial" w:hAnsi="Arial" w:cs="Arial"/>
              </w:rPr>
              <w:t>100 meses de salario integrado</w:t>
            </w:r>
          </w:p>
        </w:tc>
        <w:tc>
          <w:tcPr>
            <w:tcW w:w="1845" w:type="dxa"/>
          </w:tcPr>
          <w:p w14:paraId="364BE380" w14:textId="77777777" w:rsidR="00385CDE" w:rsidRPr="00270706" w:rsidRDefault="00385CDE" w:rsidP="00B25BD3">
            <w:pPr>
              <w:jc w:val="center"/>
              <w:rPr>
                <w:rFonts w:ascii="Arial" w:hAnsi="Arial" w:cs="Arial"/>
                <w:lang w:val="es-ES"/>
              </w:rPr>
            </w:pPr>
            <w:r w:rsidRPr="00270706">
              <w:rPr>
                <w:rFonts w:ascii="Arial" w:hAnsi="Arial" w:cs="Arial"/>
                <w:lang w:val="es-ES"/>
              </w:rPr>
              <w:t>Fallecimiento</w:t>
            </w:r>
          </w:p>
        </w:tc>
      </w:tr>
      <w:tr w:rsidR="00385CDE" w:rsidRPr="00270706" w14:paraId="11F69623" w14:textId="77777777" w:rsidTr="00B25BD3">
        <w:trPr>
          <w:jc w:val="center"/>
        </w:trPr>
        <w:tc>
          <w:tcPr>
            <w:tcW w:w="1560" w:type="dxa"/>
          </w:tcPr>
          <w:p w14:paraId="3AD14D05" w14:textId="77777777" w:rsidR="00385CDE" w:rsidRPr="00270706" w:rsidRDefault="00385CDE" w:rsidP="00B25BD3">
            <w:pPr>
              <w:jc w:val="center"/>
              <w:rPr>
                <w:rFonts w:ascii="Arial" w:hAnsi="Arial" w:cs="Arial"/>
                <w:lang w:val="es-ES"/>
              </w:rPr>
            </w:pPr>
            <w:r w:rsidRPr="00270706">
              <w:rPr>
                <w:rFonts w:ascii="Arial" w:hAnsi="Arial" w:cs="Arial"/>
                <w:lang w:val="es-ES"/>
              </w:rPr>
              <w:t>2023</w:t>
            </w:r>
          </w:p>
        </w:tc>
        <w:tc>
          <w:tcPr>
            <w:tcW w:w="1417" w:type="dxa"/>
          </w:tcPr>
          <w:p w14:paraId="0A849BA7" w14:textId="77777777" w:rsidR="00385CDE" w:rsidRPr="00270706" w:rsidRDefault="00385CDE" w:rsidP="00B25BD3">
            <w:pPr>
              <w:jc w:val="center"/>
              <w:rPr>
                <w:rFonts w:ascii="Arial" w:hAnsi="Arial" w:cs="Arial"/>
                <w:lang w:val="es-ES"/>
              </w:rPr>
            </w:pPr>
            <w:r w:rsidRPr="00270706">
              <w:rPr>
                <w:rFonts w:ascii="Arial" w:hAnsi="Arial" w:cs="Arial"/>
                <w:lang w:val="es-ES"/>
              </w:rPr>
              <w:t>802</w:t>
            </w:r>
          </w:p>
        </w:tc>
        <w:tc>
          <w:tcPr>
            <w:tcW w:w="1980" w:type="dxa"/>
          </w:tcPr>
          <w:p w14:paraId="1C53F930" w14:textId="77777777" w:rsidR="00385CDE" w:rsidRPr="00270706" w:rsidRDefault="00385CDE" w:rsidP="00B25BD3">
            <w:pPr>
              <w:jc w:val="center"/>
              <w:rPr>
                <w:rFonts w:ascii="Arial" w:hAnsi="Arial" w:cs="Arial"/>
                <w:lang w:val="es-ES"/>
              </w:rPr>
            </w:pPr>
            <w:r w:rsidRPr="00270706">
              <w:rPr>
                <w:rFonts w:ascii="Arial" w:hAnsi="Arial" w:cs="Arial"/>
                <w:lang w:val="es-ES"/>
              </w:rPr>
              <w:t>$18,941,369.46</w:t>
            </w:r>
          </w:p>
        </w:tc>
        <w:tc>
          <w:tcPr>
            <w:tcW w:w="1845" w:type="dxa"/>
          </w:tcPr>
          <w:p w14:paraId="5C8B5DA9" w14:textId="77777777" w:rsidR="00385CDE" w:rsidRPr="00270706" w:rsidRDefault="00385CDE" w:rsidP="00B25BD3">
            <w:pPr>
              <w:jc w:val="center"/>
              <w:rPr>
                <w:rFonts w:ascii="Arial" w:hAnsi="Arial" w:cs="Arial"/>
                <w:lang w:val="es-ES"/>
              </w:rPr>
            </w:pPr>
            <w:r w:rsidRPr="00270706">
              <w:rPr>
                <w:rFonts w:ascii="Arial" w:hAnsi="Arial" w:cs="Arial"/>
              </w:rPr>
              <w:t>100 meses de salario integrado</w:t>
            </w:r>
          </w:p>
        </w:tc>
        <w:tc>
          <w:tcPr>
            <w:tcW w:w="1845" w:type="dxa"/>
          </w:tcPr>
          <w:p w14:paraId="6994F136" w14:textId="77777777" w:rsidR="00385CDE" w:rsidRPr="00270706" w:rsidRDefault="00385CDE" w:rsidP="00B25BD3">
            <w:pPr>
              <w:jc w:val="center"/>
              <w:rPr>
                <w:rFonts w:ascii="Arial" w:hAnsi="Arial" w:cs="Arial"/>
              </w:rPr>
            </w:pPr>
            <w:r w:rsidRPr="00270706">
              <w:rPr>
                <w:rFonts w:ascii="Arial" w:hAnsi="Arial" w:cs="Arial"/>
                <w:lang w:val="es-ES"/>
              </w:rPr>
              <w:t>Fallecimiento</w:t>
            </w:r>
          </w:p>
        </w:tc>
      </w:tr>
      <w:tr w:rsidR="00385CDE" w:rsidRPr="00270706" w14:paraId="100AA27C" w14:textId="77777777" w:rsidTr="00B25BD3">
        <w:trPr>
          <w:jc w:val="center"/>
        </w:trPr>
        <w:tc>
          <w:tcPr>
            <w:tcW w:w="1560" w:type="dxa"/>
          </w:tcPr>
          <w:p w14:paraId="3BEA774F" w14:textId="77777777" w:rsidR="00385CDE" w:rsidRPr="00270706" w:rsidRDefault="00385CDE" w:rsidP="00B25BD3">
            <w:pPr>
              <w:jc w:val="center"/>
              <w:rPr>
                <w:rFonts w:ascii="Arial" w:hAnsi="Arial" w:cs="Arial"/>
                <w:lang w:val="es-ES"/>
              </w:rPr>
            </w:pPr>
            <w:r w:rsidRPr="00270706">
              <w:rPr>
                <w:rFonts w:ascii="Arial" w:hAnsi="Arial" w:cs="Arial"/>
                <w:lang w:val="es-ES"/>
              </w:rPr>
              <w:t>2022</w:t>
            </w:r>
          </w:p>
        </w:tc>
        <w:tc>
          <w:tcPr>
            <w:tcW w:w="1417" w:type="dxa"/>
          </w:tcPr>
          <w:p w14:paraId="2CEFED30" w14:textId="77777777" w:rsidR="00385CDE" w:rsidRPr="00270706" w:rsidRDefault="00385CDE" w:rsidP="00B25BD3">
            <w:pPr>
              <w:jc w:val="center"/>
              <w:rPr>
                <w:rFonts w:ascii="Arial" w:hAnsi="Arial" w:cs="Arial"/>
                <w:lang w:val="es-ES"/>
              </w:rPr>
            </w:pPr>
            <w:r w:rsidRPr="00270706">
              <w:rPr>
                <w:rFonts w:ascii="Arial" w:hAnsi="Arial" w:cs="Arial"/>
                <w:lang w:val="es-ES"/>
              </w:rPr>
              <w:t>839</w:t>
            </w:r>
          </w:p>
        </w:tc>
        <w:tc>
          <w:tcPr>
            <w:tcW w:w="1980" w:type="dxa"/>
          </w:tcPr>
          <w:p w14:paraId="0B6B1BF7" w14:textId="77777777" w:rsidR="00385CDE" w:rsidRPr="00270706" w:rsidRDefault="00385CDE" w:rsidP="00B25BD3">
            <w:pPr>
              <w:jc w:val="center"/>
              <w:rPr>
                <w:rFonts w:ascii="Arial" w:hAnsi="Arial" w:cs="Arial"/>
                <w:lang w:val="es-ES"/>
              </w:rPr>
            </w:pPr>
            <w:r w:rsidRPr="00270706">
              <w:rPr>
                <w:rFonts w:ascii="Arial" w:hAnsi="Arial" w:cs="Arial"/>
                <w:lang w:val="es-ES"/>
              </w:rPr>
              <w:t>$19,496,451.83</w:t>
            </w:r>
          </w:p>
        </w:tc>
        <w:tc>
          <w:tcPr>
            <w:tcW w:w="1845" w:type="dxa"/>
          </w:tcPr>
          <w:p w14:paraId="271C77D2" w14:textId="77777777" w:rsidR="00385CDE" w:rsidRPr="00270706" w:rsidRDefault="00385CDE" w:rsidP="00B25BD3">
            <w:pPr>
              <w:jc w:val="center"/>
              <w:rPr>
                <w:rFonts w:ascii="Arial" w:hAnsi="Arial" w:cs="Arial"/>
                <w:lang w:val="es-ES"/>
              </w:rPr>
            </w:pPr>
            <w:r w:rsidRPr="00270706">
              <w:rPr>
                <w:rFonts w:ascii="Arial" w:hAnsi="Arial" w:cs="Arial"/>
              </w:rPr>
              <w:t>100 meses de salario integrado</w:t>
            </w:r>
          </w:p>
        </w:tc>
        <w:tc>
          <w:tcPr>
            <w:tcW w:w="1845" w:type="dxa"/>
          </w:tcPr>
          <w:p w14:paraId="0A2D89C3" w14:textId="77777777" w:rsidR="00385CDE" w:rsidRPr="00270706" w:rsidRDefault="00385CDE" w:rsidP="00B25BD3">
            <w:pPr>
              <w:jc w:val="center"/>
              <w:rPr>
                <w:rFonts w:ascii="Arial" w:hAnsi="Arial" w:cs="Arial"/>
              </w:rPr>
            </w:pPr>
            <w:r w:rsidRPr="00270706">
              <w:rPr>
                <w:rFonts w:ascii="Arial" w:hAnsi="Arial" w:cs="Arial"/>
                <w:lang w:val="es-ES"/>
              </w:rPr>
              <w:t>Fallecimiento</w:t>
            </w:r>
          </w:p>
        </w:tc>
      </w:tr>
      <w:tr w:rsidR="00385CDE" w:rsidRPr="00270706" w14:paraId="24698702" w14:textId="77777777" w:rsidTr="00B25BD3">
        <w:trPr>
          <w:trHeight w:val="175"/>
          <w:jc w:val="center"/>
        </w:trPr>
        <w:tc>
          <w:tcPr>
            <w:tcW w:w="1560" w:type="dxa"/>
          </w:tcPr>
          <w:p w14:paraId="03081BB5" w14:textId="77777777" w:rsidR="00385CDE" w:rsidRPr="00270706" w:rsidRDefault="00385CDE" w:rsidP="00B25BD3">
            <w:pPr>
              <w:jc w:val="center"/>
              <w:rPr>
                <w:rFonts w:ascii="Arial" w:hAnsi="Arial" w:cs="Arial"/>
                <w:lang w:val="es-ES"/>
              </w:rPr>
            </w:pPr>
            <w:r w:rsidRPr="00270706">
              <w:rPr>
                <w:rFonts w:ascii="Arial" w:hAnsi="Arial" w:cs="Arial"/>
                <w:lang w:val="es-ES"/>
              </w:rPr>
              <w:t>2021</w:t>
            </w:r>
          </w:p>
        </w:tc>
        <w:tc>
          <w:tcPr>
            <w:tcW w:w="1417" w:type="dxa"/>
          </w:tcPr>
          <w:p w14:paraId="691BAC1E" w14:textId="77777777" w:rsidR="00385CDE" w:rsidRPr="00270706" w:rsidRDefault="00385CDE" w:rsidP="00B25BD3">
            <w:pPr>
              <w:jc w:val="center"/>
              <w:rPr>
                <w:rFonts w:ascii="Arial" w:hAnsi="Arial" w:cs="Arial"/>
                <w:lang w:val="es-ES"/>
              </w:rPr>
            </w:pPr>
            <w:r w:rsidRPr="00270706">
              <w:rPr>
                <w:rFonts w:ascii="Arial" w:hAnsi="Arial" w:cs="Arial"/>
                <w:lang w:val="es-ES"/>
              </w:rPr>
              <w:t>839</w:t>
            </w:r>
          </w:p>
        </w:tc>
        <w:tc>
          <w:tcPr>
            <w:tcW w:w="1980" w:type="dxa"/>
          </w:tcPr>
          <w:p w14:paraId="65A6F209" w14:textId="77777777" w:rsidR="00385CDE" w:rsidRPr="00270706" w:rsidRDefault="00385CDE" w:rsidP="00B25BD3">
            <w:pPr>
              <w:jc w:val="center"/>
              <w:rPr>
                <w:rFonts w:ascii="Arial" w:hAnsi="Arial" w:cs="Arial"/>
                <w:lang w:val="es-ES"/>
              </w:rPr>
            </w:pPr>
            <w:r w:rsidRPr="00270706">
              <w:rPr>
                <w:rFonts w:ascii="Arial" w:hAnsi="Arial" w:cs="Arial"/>
                <w:lang w:val="es-ES"/>
              </w:rPr>
              <w:t>$8,800,000.00</w:t>
            </w:r>
          </w:p>
        </w:tc>
        <w:tc>
          <w:tcPr>
            <w:tcW w:w="1845" w:type="dxa"/>
          </w:tcPr>
          <w:p w14:paraId="50A02CC5" w14:textId="77777777" w:rsidR="00385CDE" w:rsidRPr="00270706" w:rsidRDefault="00385CDE" w:rsidP="00B25BD3">
            <w:pPr>
              <w:jc w:val="center"/>
              <w:rPr>
                <w:rFonts w:ascii="Arial" w:hAnsi="Arial" w:cs="Arial"/>
                <w:lang w:val="es-ES"/>
              </w:rPr>
            </w:pPr>
            <w:r w:rsidRPr="00270706">
              <w:rPr>
                <w:rFonts w:ascii="Arial" w:hAnsi="Arial" w:cs="Arial"/>
              </w:rPr>
              <w:t>100 meses de salario integrado</w:t>
            </w:r>
          </w:p>
        </w:tc>
        <w:tc>
          <w:tcPr>
            <w:tcW w:w="1845" w:type="dxa"/>
          </w:tcPr>
          <w:p w14:paraId="2BE251D1" w14:textId="77777777" w:rsidR="00385CDE" w:rsidRPr="00270706" w:rsidRDefault="00385CDE" w:rsidP="00B25BD3">
            <w:pPr>
              <w:jc w:val="center"/>
              <w:rPr>
                <w:rFonts w:ascii="Arial" w:hAnsi="Arial" w:cs="Arial"/>
              </w:rPr>
            </w:pPr>
            <w:r w:rsidRPr="00270706">
              <w:rPr>
                <w:rFonts w:ascii="Arial" w:hAnsi="Arial" w:cs="Arial"/>
                <w:lang w:val="es-ES"/>
              </w:rPr>
              <w:t>Fallecimiento</w:t>
            </w:r>
          </w:p>
        </w:tc>
      </w:tr>
      <w:tr w:rsidR="00385CDE" w:rsidRPr="00270706" w14:paraId="21E04EC8" w14:textId="77777777" w:rsidTr="00B25BD3">
        <w:trPr>
          <w:trHeight w:val="94"/>
          <w:jc w:val="center"/>
        </w:trPr>
        <w:tc>
          <w:tcPr>
            <w:tcW w:w="1560" w:type="dxa"/>
          </w:tcPr>
          <w:p w14:paraId="7F6D2786" w14:textId="77777777" w:rsidR="00385CDE" w:rsidRPr="00270706" w:rsidRDefault="00385CDE" w:rsidP="00B25BD3">
            <w:pPr>
              <w:jc w:val="center"/>
              <w:rPr>
                <w:rFonts w:ascii="Arial" w:hAnsi="Arial" w:cs="Arial"/>
                <w:lang w:val="es-ES"/>
              </w:rPr>
            </w:pPr>
            <w:r w:rsidRPr="00270706">
              <w:rPr>
                <w:rFonts w:ascii="Arial" w:hAnsi="Arial" w:cs="Arial"/>
                <w:lang w:val="es-ES"/>
              </w:rPr>
              <w:t>2020</w:t>
            </w:r>
          </w:p>
        </w:tc>
        <w:tc>
          <w:tcPr>
            <w:tcW w:w="1417" w:type="dxa"/>
          </w:tcPr>
          <w:p w14:paraId="19922AAE" w14:textId="77777777" w:rsidR="00385CDE" w:rsidRPr="00270706" w:rsidRDefault="00385CDE" w:rsidP="00B25BD3">
            <w:pPr>
              <w:jc w:val="center"/>
              <w:rPr>
                <w:rFonts w:ascii="Arial" w:hAnsi="Arial" w:cs="Arial"/>
                <w:lang w:val="es-ES"/>
              </w:rPr>
            </w:pPr>
            <w:r w:rsidRPr="00270706">
              <w:rPr>
                <w:rFonts w:ascii="Arial" w:hAnsi="Arial" w:cs="Arial"/>
                <w:lang w:val="es-ES"/>
              </w:rPr>
              <w:t>PENDIENTE</w:t>
            </w:r>
          </w:p>
        </w:tc>
        <w:tc>
          <w:tcPr>
            <w:tcW w:w="1980" w:type="dxa"/>
          </w:tcPr>
          <w:p w14:paraId="177C1760" w14:textId="77777777" w:rsidR="00385CDE" w:rsidRPr="00270706" w:rsidRDefault="00385CDE" w:rsidP="00B25BD3">
            <w:pPr>
              <w:jc w:val="center"/>
              <w:rPr>
                <w:rFonts w:ascii="Arial" w:hAnsi="Arial" w:cs="Arial"/>
                <w:lang w:val="es-ES"/>
              </w:rPr>
            </w:pPr>
            <w:r w:rsidRPr="00270706">
              <w:rPr>
                <w:rFonts w:ascii="Arial" w:hAnsi="Arial" w:cs="Arial"/>
                <w:lang w:val="es-ES"/>
              </w:rPr>
              <w:t>$9,975,785.00</w:t>
            </w:r>
          </w:p>
        </w:tc>
        <w:tc>
          <w:tcPr>
            <w:tcW w:w="1845" w:type="dxa"/>
          </w:tcPr>
          <w:p w14:paraId="0E998044" w14:textId="77777777" w:rsidR="00385CDE" w:rsidRPr="00270706" w:rsidRDefault="00385CDE" w:rsidP="00B25BD3">
            <w:pPr>
              <w:jc w:val="center"/>
              <w:rPr>
                <w:rFonts w:ascii="Arial" w:hAnsi="Arial" w:cs="Arial"/>
                <w:lang w:val="es-ES"/>
              </w:rPr>
            </w:pPr>
            <w:r w:rsidRPr="00270706">
              <w:rPr>
                <w:rFonts w:ascii="Arial" w:hAnsi="Arial" w:cs="Arial"/>
              </w:rPr>
              <w:t>100 meses de salario integrado</w:t>
            </w:r>
          </w:p>
        </w:tc>
        <w:tc>
          <w:tcPr>
            <w:tcW w:w="1845" w:type="dxa"/>
          </w:tcPr>
          <w:p w14:paraId="31DA61A2" w14:textId="77777777" w:rsidR="00385CDE" w:rsidRPr="00270706" w:rsidRDefault="00385CDE" w:rsidP="00B25BD3">
            <w:pPr>
              <w:jc w:val="center"/>
              <w:rPr>
                <w:rFonts w:ascii="Arial" w:hAnsi="Arial" w:cs="Arial"/>
              </w:rPr>
            </w:pPr>
            <w:r w:rsidRPr="00270706">
              <w:rPr>
                <w:rFonts w:ascii="Arial" w:hAnsi="Arial" w:cs="Arial"/>
                <w:lang w:val="es-ES"/>
              </w:rPr>
              <w:t>Fallecimiento</w:t>
            </w:r>
          </w:p>
        </w:tc>
      </w:tr>
    </w:tbl>
    <w:p w14:paraId="353B1AB6" w14:textId="77777777" w:rsidR="00385CDE" w:rsidRPr="00270706" w:rsidRDefault="00385CDE" w:rsidP="00385CDE">
      <w:pPr>
        <w:jc w:val="both"/>
        <w:rPr>
          <w:rFonts w:ascii="Arial" w:hAnsi="Arial" w:cs="Arial"/>
          <w:b/>
          <w:lang w:val="es-ES"/>
        </w:rPr>
      </w:pPr>
    </w:p>
    <w:p w14:paraId="377C799B" w14:textId="77777777" w:rsidR="00385CDE" w:rsidRPr="00270706" w:rsidRDefault="00385CDE" w:rsidP="00385CDE">
      <w:pPr>
        <w:jc w:val="both"/>
        <w:rPr>
          <w:rFonts w:ascii="Arial" w:hAnsi="Arial" w:cs="Arial"/>
          <w:b/>
          <w:lang w:val="es-ES"/>
        </w:rPr>
      </w:pPr>
    </w:p>
    <w:p w14:paraId="3D51FFB5"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1. ESPECIFICACIONES REQUERIDAS</w:t>
      </w:r>
    </w:p>
    <w:p w14:paraId="0DCB98C6"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a efecto de permitir una participación equitativa, clara y transparente entre los licitantes, agradeceremos de la Convocante indicar el presupuesto asignado para poder otorgar la prestación que se licita. Favor de pronunciarse al respecto.</w:t>
      </w:r>
    </w:p>
    <w:p w14:paraId="56B0AB7C" w14:textId="77777777" w:rsidR="00385CDE" w:rsidRPr="00270706" w:rsidRDefault="00385CDE" w:rsidP="00385CDE">
      <w:pPr>
        <w:jc w:val="both"/>
        <w:rPr>
          <w:rFonts w:ascii="Arial" w:hAnsi="Arial" w:cs="Arial"/>
          <w:lang w:val="es-ES"/>
        </w:rPr>
      </w:pPr>
      <w:r w:rsidRPr="00270706">
        <w:rPr>
          <w:rFonts w:ascii="Arial" w:hAnsi="Arial" w:cs="Arial"/>
          <w:lang w:val="es-ES"/>
        </w:rPr>
        <w:t>Respuesta: La presente licitación, no se trata de una licitación pública con precios máximos de referencia.</w:t>
      </w:r>
    </w:p>
    <w:p w14:paraId="52AF9FCB" w14:textId="77777777" w:rsidR="00385CDE" w:rsidRPr="00270706" w:rsidRDefault="00385CDE" w:rsidP="00385CDE">
      <w:pPr>
        <w:pStyle w:val="Prrafodelista"/>
        <w:spacing w:line="240" w:lineRule="auto"/>
        <w:ind w:left="0"/>
        <w:jc w:val="both"/>
        <w:rPr>
          <w:rFonts w:ascii="Arial" w:hAnsi="Arial" w:cs="Arial"/>
          <w:highlight w:val="magenta"/>
          <w:lang w:val="es-ES"/>
        </w:rPr>
      </w:pPr>
    </w:p>
    <w:p w14:paraId="3692103B"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1. ESPECIFICACIONES REQUERIDAS</w:t>
      </w:r>
    </w:p>
    <w:p w14:paraId="1C8566FA"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Se solicita amablemente a la convocante nos proporcione un listado o en su defecto indicar en el listado de 791 participantes que aparece en el archivo “20241125123007ANEXO I ESPECIFICACI.docx” cuántos corresponden son personal jubilado. Favor de pronunciarse al respecto.</w:t>
      </w:r>
    </w:p>
    <w:p w14:paraId="44CC397F" w14:textId="77777777" w:rsidR="00385CDE" w:rsidRDefault="00385CDE" w:rsidP="00385CDE">
      <w:pPr>
        <w:jc w:val="both"/>
        <w:rPr>
          <w:rFonts w:ascii="Arial" w:hAnsi="Arial" w:cs="Arial"/>
          <w:lang w:val="es-ES"/>
        </w:rPr>
      </w:pPr>
      <w:r w:rsidRPr="00270706">
        <w:rPr>
          <w:rFonts w:ascii="Arial" w:hAnsi="Arial" w:cs="Arial"/>
          <w:lang w:val="es-ES"/>
        </w:rPr>
        <w:t>Respuesta: 193 jubilados</w:t>
      </w:r>
    </w:p>
    <w:p w14:paraId="69C68B36" w14:textId="77777777" w:rsidR="00385CDE" w:rsidRPr="00270706" w:rsidRDefault="00385CDE" w:rsidP="00385CDE">
      <w:pPr>
        <w:jc w:val="both"/>
        <w:rPr>
          <w:rFonts w:ascii="Arial" w:hAnsi="Arial" w:cs="Arial"/>
          <w:lang w:val="es-ES"/>
        </w:rPr>
      </w:pPr>
    </w:p>
    <w:p w14:paraId="00D77ACD"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1. ESPECIFICACIONES REQUERIDAS</w:t>
      </w:r>
    </w:p>
    <w:p w14:paraId="658EB854" w14:textId="77777777" w:rsidR="00385CDE" w:rsidRPr="00270706" w:rsidRDefault="00385CDE" w:rsidP="00385CDE">
      <w:pPr>
        <w:pStyle w:val="Prrafodelista"/>
        <w:numPr>
          <w:ilvl w:val="2"/>
          <w:numId w:val="25"/>
        </w:numPr>
        <w:spacing w:line="240" w:lineRule="auto"/>
        <w:ind w:left="0" w:firstLine="0"/>
        <w:jc w:val="both"/>
        <w:rPr>
          <w:rFonts w:ascii="Arial" w:hAnsi="Arial" w:cs="Arial"/>
          <w:lang w:val="es-ES"/>
        </w:rPr>
      </w:pPr>
      <w:r w:rsidRPr="00270706">
        <w:rPr>
          <w:rFonts w:ascii="Arial" w:hAnsi="Arial" w:cs="Arial"/>
          <w:lang w:val="es-ES"/>
        </w:rPr>
        <w:t xml:space="preserve"> Se solicita amablemente a la convocante confirmar que únicamente requieren la cobertura de Fallecimiento. Favor de pronunciarse al respecto.</w:t>
      </w:r>
    </w:p>
    <w:p w14:paraId="2F424EA7"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1DD01D55" w14:textId="77777777" w:rsidR="00385CDE" w:rsidRPr="00270706" w:rsidRDefault="00385CDE" w:rsidP="00385CDE">
      <w:pPr>
        <w:jc w:val="both"/>
        <w:rPr>
          <w:rFonts w:ascii="Arial" w:hAnsi="Arial" w:cs="Arial"/>
          <w:lang w:val="es-ES"/>
        </w:rPr>
      </w:pPr>
    </w:p>
    <w:p w14:paraId="5402165A" w14:textId="77777777" w:rsidR="00385CDE" w:rsidRPr="00270706" w:rsidRDefault="00385CDE" w:rsidP="00385CDE">
      <w:pPr>
        <w:pStyle w:val="Prrafodelista"/>
        <w:numPr>
          <w:ilvl w:val="1"/>
          <w:numId w:val="25"/>
        </w:numPr>
        <w:spacing w:line="240" w:lineRule="auto"/>
        <w:ind w:left="0" w:firstLine="0"/>
        <w:jc w:val="both"/>
        <w:rPr>
          <w:rFonts w:ascii="Arial" w:hAnsi="Arial" w:cs="Arial"/>
          <w:b/>
          <w:lang w:val="es-ES"/>
        </w:rPr>
      </w:pPr>
      <w:r w:rsidRPr="00270706">
        <w:rPr>
          <w:rFonts w:ascii="Arial" w:hAnsi="Arial" w:cs="Arial"/>
          <w:b/>
          <w:lang w:val="es-ES"/>
        </w:rPr>
        <w:t>ANEXO 1. ESPECIFICACIONES REQUERIDAS</w:t>
      </w:r>
    </w:p>
    <w:p w14:paraId="6F2057AE" w14:textId="77777777" w:rsidR="00385CDE" w:rsidRPr="00270706" w:rsidRDefault="00385CDE" w:rsidP="00385CDE">
      <w:pPr>
        <w:pStyle w:val="Prrafodelista"/>
        <w:numPr>
          <w:ilvl w:val="2"/>
          <w:numId w:val="25"/>
        </w:numPr>
        <w:spacing w:line="240" w:lineRule="auto"/>
        <w:ind w:left="0" w:firstLine="0"/>
        <w:jc w:val="both"/>
        <w:rPr>
          <w:rFonts w:ascii="Arial" w:hAnsi="Arial" w:cs="Arial"/>
          <w:b/>
          <w:lang w:val="es-ES"/>
        </w:rPr>
      </w:pPr>
      <w:r w:rsidRPr="00270706">
        <w:rPr>
          <w:rFonts w:ascii="Arial" w:hAnsi="Arial" w:cs="Arial"/>
          <w:lang w:val="es-ES"/>
        </w:rPr>
        <w:t xml:space="preserve"> Se solicita amablemente a la convocante proporcione la siniestralidad detallada de los últimos 5 años indicando fecha de ocurrido, fecha de reportado, monto, causa del siniestro (identificando los siniestros COVID-19), subgrupo al que pertenece y cobertura afectada. Favor de pronunciarse al respecto.</w:t>
      </w:r>
    </w:p>
    <w:tbl>
      <w:tblPr>
        <w:tblW w:w="10785" w:type="dxa"/>
        <w:tblInd w:w="-1003" w:type="dxa"/>
        <w:tblLook w:val="04A0" w:firstRow="1" w:lastRow="0" w:firstColumn="1" w:lastColumn="0" w:noHBand="0" w:noVBand="1"/>
      </w:tblPr>
      <w:tblGrid>
        <w:gridCol w:w="1561"/>
        <w:gridCol w:w="1757"/>
        <w:gridCol w:w="1598"/>
        <w:gridCol w:w="1501"/>
        <w:gridCol w:w="1501"/>
        <w:gridCol w:w="1501"/>
        <w:gridCol w:w="1366"/>
      </w:tblGrid>
      <w:tr w:rsidR="00385CDE" w:rsidRPr="00270706" w14:paraId="12923A19" w14:textId="77777777" w:rsidTr="00B25BD3">
        <w:trPr>
          <w:trHeight w:val="20"/>
        </w:trPr>
        <w:tc>
          <w:tcPr>
            <w:tcW w:w="1561" w:type="dxa"/>
            <w:tcBorders>
              <w:top w:val="single" w:sz="8" w:space="0" w:color="000000"/>
              <w:left w:val="single" w:sz="8" w:space="0" w:color="000000"/>
              <w:bottom w:val="single" w:sz="12" w:space="0" w:color="000000"/>
              <w:right w:val="single" w:sz="8" w:space="0" w:color="000000"/>
            </w:tcBorders>
            <w:shd w:val="clear" w:color="000000" w:fill="C9DAF8"/>
            <w:vAlign w:val="center"/>
            <w:hideMark/>
          </w:tcPr>
          <w:p w14:paraId="46D09802"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fallecimiento</w:t>
            </w:r>
            <w:proofErr w:type="spellEnd"/>
          </w:p>
        </w:tc>
        <w:tc>
          <w:tcPr>
            <w:tcW w:w="1757"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4B6470D9"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activo</w:t>
            </w:r>
            <w:proofErr w:type="spellEnd"/>
            <w:r w:rsidRPr="00270706">
              <w:rPr>
                <w:rFonts w:ascii="Arial" w:hAnsi="Arial" w:cs="Arial"/>
                <w:b/>
                <w:bCs/>
                <w:color w:val="000000"/>
                <w:lang w:val="en-US"/>
              </w:rPr>
              <w:t>/</w:t>
            </w:r>
            <w:proofErr w:type="spellStart"/>
            <w:r w:rsidRPr="00270706">
              <w:rPr>
                <w:rFonts w:ascii="Arial" w:hAnsi="Arial" w:cs="Arial"/>
                <w:b/>
                <w:bCs/>
                <w:color w:val="000000"/>
                <w:lang w:val="en-US"/>
              </w:rPr>
              <w:t>jubilado</w:t>
            </w:r>
            <w:proofErr w:type="spellEnd"/>
          </w:p>
        </w:tc>
        <w:tc>
          <w:tcPr>
            <w:tcW w:w="1598"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674A12CA"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personal</w:t>
            </w:r>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1FBFC70C"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reclamación</w:t>
            </w:r>
            <w:proofErr w:type="spellEnd"/>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1B43CDE9"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reclamado</w:t>
            </w:r>
            <w:proofErr w:type="spellEnd"/>
          </w:p>
        </w:tc>
        <w:tc>
          <w:tcPr>
            <w:tcW w:w="1501"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133F201D"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pagado</w:t>
            </w:r>
            <w:proofErr w:type="spellEnd"/>
          </w:p>
        </w:tc>
        <w:tc>
          <w:tcPr>
            <w:tcW w:w="1366"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77BFC269"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pago</w:t>
            </w:r>
            <w:proofErr w:type="spellEnd"/>
          </w:p>
        </w:tc>
      </w:tr>
      <w:tr w:rsidR="00385CDE" w:rsidRPr="00270706" w14:paraId="3998399E"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ECB7F9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15/09/2020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FEB7C2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806E75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BE6DD0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09/11/2020</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2B98A3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1.441.216,00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2F9314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1.441.216,00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CE573C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26/01/2023</w:t>
            </w:r>
          </w:p>
        </w:tc>
      </w:tr>
      <w:tr w:rsidR="00385CDE" w:rsidRPr="00270706" w14:paraId="2D8C7B00"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FE73A7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15/09/2020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4B9C4F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5C4F464"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FE08BE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17/08/2020</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464D6A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4.519.960,00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B8B3FB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4.519.960,00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81876A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Información</w:t>
            </w:r>
            <w:proofErr w:type="spellEnd"/>
            <w:r w:rsidRPr="00270706">
              <w:rPr>
                <w:rFonts w:ascii="Arial" w:hAnsi="Arial" w:cs="Arial"/>
                <w:color w:val="000000"/>
                <w:lang w:val="en-US"/>
              </w:rPr>
              <w:t xml:space="preserve"> no </w:t>
            </w:r>
            <w:proofErr w:type="spellStart"/>
            <w:r w:rsidRPr="00270706">
              <w:rPr>
                <w:rFonts w:ascii="Arial" w:hAnsi="Arial" w:cs="Arial"/>
                <w:color w:val="000000"/>
                <w:lang w:val="en-US"/>
              </w:rPr>
              <w:t>disponible</w:t>
            </w:r>
            <w:proofErr w:type="spellEnd"/>
          </w:p>
        </w:tc>
      </w:tr>
      <w:tr w:rsidR="00385CDE" w:rsidRPr="00270706" w14:paraId="3F1DD480"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157676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25/12/2020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1276B7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0523D7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E0C30D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09/06/2021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14BB8CC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7.483.964,00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A15760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6.659.668,80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45DD76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25/04/2022</w:t>
            </w:r>
          </w:p>
        </w:tc>
      </w:tr>
      <w:tr w:rsidR="00385CDE" w:rsidRPr="00270706" w14:paraId="23B0495B"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66E07E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07/01/2020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6329EE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F0710B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D18D54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5CBB09B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1.059.582,00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E70942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1.059.582,00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FF0CB3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09/07/2022</w:t>
            </w:r>
          </w:p>
        </w:tc>
      </w:tr>
      <w:tr w:rsidR="00385CDE" w:rsidRPr="00270706" w14:paraId="61F31FF9"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3CFAFC2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3A7503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4BBFEE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B2DD57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8639E0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1.885.198,00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0B37F4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1.885.198,00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1270B8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09/12/2021</w:t>
            </w:r>
          </w:p>
        </w:tc>
      </w:tr>
      <w:tr w:rsidR="00385CDE" w:rsidRPr="00270706" w14:paraId="2293BD35"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471E880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11/08/2021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956001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34F248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E38969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1BF7344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1.906.238,00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59DF59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1.906.238,00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7E4761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27/10/2021</w:t>
            </w:r>
          </w:p>
        </w:tc>
      </w:tr>
      <w:tr w:rsidR="00385CDE" w:rsidRPr="00270706" w14:paraId="498DAD36"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8CE541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30/12/2021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E7D259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218CC6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C66797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24F83B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1.882.854,00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F7D762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1.882.854,00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B2B5CA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r>
      <w:tr w:rsidR="00385CDE" w:rsidRPr="00270706" w14:paraId="167CB04B"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5B3ABBE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18/01/2021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748154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364A4F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718D09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E08558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1.681.490,00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0C5055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1.681.490,00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16B8FE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15/08/2023</w:t>
            </w:r>
          </w:p>
        </w:tc>
      </w:tr>
      <w:tr w:rsidR="00385CDE" w:rsidRPr="00270706" w14:paraId="69B4F5FA"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4883EE2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8537F3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644D9B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A6229A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2E517D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9D0EFC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F8B2FC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03/11/2022</w:t>
            </w:r>
          </w:p>
        </w:tc>
      </w:tr>
      <w:tr w:rsidR="00385CDE" w:rsidRPr="00270706" w14:paraId="246EBCD2"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5E4D6E5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B8F808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B42DBB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EF2D99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18/08/2023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5912F0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DC4C3A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091CCE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30/09/2022</w:t>
            </w:r>
          </w:p>
        </w:tc>
      </w:tr>
      <w:tr w:rsidR="00385CDE" w:rsidRPr="00270706" w14:paraId="72A4B74E"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474E845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21/08/2022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A38562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E4DC76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8E7547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DA147B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F48ADB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23E147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04/10/2022</w:t>
            </w:r>
          </w:p>
        </w:tc>
      </w:tr>
      <w:tr w:rsidR="00385CDE" w:rsidRPr="00270706" w14:paraId="44F7836A"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3419188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lastRenderedPageBreak/>
              <w:t>12/04/2022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1CDFFB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6D86DD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7FBBBB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04/05/2022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5F5C00D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79910E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62A046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23/05/2022</w:t>
            </w:r>
          </w:p>
        </w:tc>
      </w:tr>
      <w:tr w:rsidR="00385CDE" w:rsidRPr="00270706" w14:paraId="72652BEE"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679429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4FB6BF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C6A0B3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B3E36E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CCDB6B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AE6EF5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879595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20/04/2022</w:t>
            </w:r>
          </w:p>
        </w:tc>
      </w:tr>
      <w:tr w:rsidR="00385CDE" w:rsidRPr="00270706" w14:paraId="4B704C30"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2E5334A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918F4B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D70F3D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1472D0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12/08/2022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297995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504.074,00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CE3A8F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403.259,20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4D5718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25/08/2022</w:t>
            </w:r>
          </w:p>
        </w:tc>
      </w:tr>
      <w:tr w:rsidR="00385CDE" w:rsidRPr="00270706" w14:paraId="12B5FC6E"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2E279D9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0D6512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8F3F2B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1B38DD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30/05/2023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054EA2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4A71EA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A50A42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27/09/2023</w:t>
            </w:r>
          </w:p>
        </w:tc>
      </w:tr>
      <w:tr w:rsidR="00385CDE" w:rsidRPr="00270706" w14:paraId="1E16FE5E"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AA1CB6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28/01/2023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C04CDD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F58828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1941FF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27/02/2023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6A9B96B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DF266C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75D371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10/04/2023</w:t>
            </w:r>
          </w:p>
        </w:tc>
      </w:tr>
      <w:tr w:rsidR="00385CDE" w:rsidRPr="00270706" w14:paraId="14D63A08"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329188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13/08/2023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A9F4F6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CB62A9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38BB1B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12/09/2023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12DF71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B6E563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2EDB8C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06/10/2023</w:t>
            </w:r>
          </w:p>
        </w:tc>
      </w:tr>
      <w:tr w:rsidR="00385CDE" w:rsidRPr="00270706" w14:paraId="775EC7C0"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797CFDE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13/10/2023</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B264FB4"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7CC87B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C7FD48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24/11/2023</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F08C60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1.984.522,00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EA136C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1.652.968,00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9C0753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05/01/2024</w:t>
            </w:r>
          </w:p>
        </w:tc>
      </w:tr>
      <w:tr w:rsidR="00385CDE" w:rsidRPr="00270706" w14:paraId="46110145"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0A22171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8DCE7C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DB4CB5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BEA4AE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6479E5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2.426.028,00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4931C9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2.414.384,00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ABCBFA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31/05/2024</w:t>
            </w:r>
          </w:p>
        </w:tc>
      </w:tr>
      <w:tr w:rsidR="00385CDE" w:rsidRPr="00270706" w14:paraId="254463E7"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156A963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511E09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9E229E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46E07A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28/02/2024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C27E31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1.969.854,00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13EB76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1.917.568,00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E0EB50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19/07/2024</w:t>
            </w:r>
          </w:p>
        </w:tc>
      </w:tr>
      <w:tr w:rsidR="00385CDE" w:rsidRPr="00270706" w14:paraId="72E63464"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4BB966E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2AD07B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30E4EA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6ED101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F8F735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1.654.428,00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D48856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1.455.246,00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233A8F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29/07/2024</w:t>
            </w:r>
          </w:p>
        </w:tc>
      </w:tr>
      <w:tr w:rsidR="00385CDE" w:rsidRPr="00270706" w14:paraId="3BFF28DF"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0474DBA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21BBBA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CFA1C8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22454D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22/03/2024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6D8472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5.340.458,00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22E64B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5.061.293,00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8DB314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17/05/2024</w:t>
            </w:r>
          </w:p>
        </w:tc>
      </w:tr>
    </w:tbl>
    <w:p w14:paraId="46CFBAF1" w14:textId="77777777" w:rsidR="00385CDE" w:rsidRPr="00270706" w:rsidRDefault="00385CDE" w:rsidP="00385CDE">
      <w:pPr>
        <w:jc w:val="both"/>
        <w:rPr>
          <w:rFonts w:ascii="Arial" w:hAnsi="Arial" w:cs="Arial"/>
          <w:b/>
          <w:lang w:val="es-ES"/>
        </w:rPr>
      </w:pPr>
    </w:p>
    <w:p w14:paraId="2A4397C7" w14:textId="77777777" w:rsidR="00385CDE" w:rsidRPr="00270706" w:rsidRDefault="00385CDE" w:rsidP="00385CDE">
      <w:pPr>
        <w:pStyle w:val="Prrafodelista"/>
        <w:numPr>
          <w:ilvl w:val="0"/>
          <w:numId w:val="25"/>
        </w:numPr>
        <w:spacing w:line="240" w:lineRule="auto"/>
        <w:ind w:left="0" w:firstLine="0"/>
        <w:jc w:val="both"/>
        <w:rPr>
          <w:rFonts w:ascii="Arial" w:hAnsi="Arial" w:cs="Arial"/>
          <w:b/>
          <w:lang w:val="es-ES"/>
        </w:rPr>
      </w:pPr>
      <w:r w:rsidRPr="00270706">
        <w:rPr>
          <w:rFonts w:ascii="Arial" w:hAnsi="Arial" w:cs="Arial"/>
          <w:b/>
          <w:lang w:val="es-ES"/>
        </w:rPr>
        <w:t>PARTICIPANTE GRUPO NACIONAL PROVINCIAL S.A.B.</w:t>
      </w:r>
    </w:p>
    <w:p w14:paraId="7E227A2A"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rPr>
        <w:t>II. MODELO DE CONTRATO</w:t>
      </w:r>
      <w:r w:rsidRPr="00270706">
        <w:rPr>
          <w:rFonts w:ascii="Arial" w:hAnsi="Arial" w:cs="Arial"/>
          <w:bCs/>
        </w:rPr>
        <w:t xml:space="preserve">. Se solicita amablemente a la convocante confirme que el modelo de contrato es únicamente de carácter informativo y por lo tanto no será incluirlo en nuestra propuesta. </w:t>
      </w:r>
      <w:r w:rsidRPr="00270706">
        <w:rPr>
          <w:rFonts w:ascii="Arial" w:hAnsi="Arial" w:cs="Arial"/>
        </w:rPr>
        <w:t>Favor de pronunciarse al respecto.</w:t>
      </w:r>
    </w:p>
    <w:p w14:paraId="0BB5AB66" w14:textId="77777777" w:rsidR="00385CDE" w:rsidRPr="00270706" w:rsidRDefault="00385CDE" w:rsidP="00385CDE">
      <w:pPr>
        <w:jc w:val="both"/>
        <w:rPr>
          <w:rFonts w:ascii="Arial" w:hAnsi="Arial" w:cs="Arial"/>
          <w:bCs/>
        </w:rPr>
      </w:pPr>
      <w:r w:rsidRPr="00270706">
        <w:rPr>
          <w:rFonts w:ascii="Arial" w:hAnsi="Arial" w:cs="Arial"/>
          <w:b/>
          <w:bCs/>
        </w:rPr>
        <w:t>Respuesta:</w:t>
      </w:r>
      <w:r w:rsidRPr="00270706">
        <w:rPr>
          <w:rFonts w:ascii="Arial" w:hAnsi="Arial" w:cs="Arial"/>
          <w:bCs/>
        </w:rPr>
        <w:t xml:space="preserve"> se confirma</w:t>
      </w:r>
    </w:p>
    <w:p w14:paraId="537D318F" w14:textId="77777777" w:rsidR="00385CDE" w:rsidRPr="00270706" w:rsidRDefault="00385CDE" w:rsidP="00385CDE">
      <w:pPr>
        <w:jc w:val="both"/>
        <w:rPr>
          <w:rFonts w:ascii="Arial" w:hAnsi="Arial" w:cs="Arial"/>
          <w:bCs/>
          <w:highlight w:val="yellow"/>
        </w:rPr>
      </w:pPr>
    </w:p>
    <w:p w14:paraId="04E31C0F"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rPr>
        <w:t xml:space="preserve">2.9 MODELO DE CONTRATO. </w:t>
      </w:r>
      <w:r w:rsidRPr="00270706">
        <w:rPr>
          <w:rFonts w:ascii="Arial" w:hAnsi="Arial" w:cs="Arial"/>
          <w:bCs/>
        </w:rPr>
        <w:t xml:space="preserve">Agradecemos a la convocante, confirmar que el modelo de contrato se ajustará de mutuo acuerdo entre la convocante y el licitante ganador. </w:t>
      </w:r>
      <w:r w:rsidRPr="00270706">
        <w:rPr>
          <w:rFonts w:ascii="Arial" w:hAnsi="Arial" w:cs="Arial"/>
        </w:rPr>
        <w:t>Favor de pronunciarse al respecto.</w:t>
      </w:r>
    </w:p>
    <w:p w14:paraId="17B82E83" w14:textId="77777777" w:rsidR="00385CDE" w:rsidRPr="00270706" w:rsidRDefault="00385CDE" w:rsidP="00385CDE">
      <w:pPr>
        <w:jc w:val="both"/>
        <w:rPr>
          <w:rFonts w:ascii="Arial" w:hAnsi="Arial" w:cs="Arial"/>
          <w:bCs/>
          <w:highlight w:val="yellow"/>
        </w:rPr>
      </w:pPr>
      <w:r w:rsidRPr="00270706">
        <w:rPr>
          <w:rFonts w:ascii="Arial" w:hAnsi="Arial" w:cs="Arial"/>
          <w:b/>
          <w:bCs/>
        </w:rPr>
        <w:t>Respuesta:</w:t>
      </w:r>
      <w:r w:rsidRPr="00270706">
        <w:rPr>
          <w:rFonts w:ascii="Arial" w:hAnsi="Arial" w:cs="Arial"/>
          <w:bCs/>
        </w:rPr>
        <w:t xml:space="preserve"> se confirma</w:t>
      </w:r>
    </w:p>
    <w:p w14:paraId="0FDD20DF" w14:textId="77777777" w:rsidR="00385CDE" w:rsidRPr="00270706" w:rsidRDefault="00385CDE" w:rsidP="00385CDE">
      <w:pPr>
        <w:jc w:val="both"/>
        <w:rPr>
          <w:rFonts w:ascii="Arial" w:hAnsi="Arial" w:cs="Arial"/>
          <w:b/>
        </w:rPr>
      </w:pPr>
    </w:p>
    <w:p w14:paraId="3142D737"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rPr>
      </w:pPr>
      <w:r w:rsidRPr="00270706">
        <w:rPr>
          <w:rFonts w:ascii="Arial" w:hAnsi="Arial" w:cs="Arial"/>
          <w:b/>
        </w:rPr>
        <w:t xml:space="preserve"> 2.9 MODELO DE CONTRATO. </w:t>
      </w:r>
      <w:r w:rsidRPr="00270706">
        <w:rPr>
          <w:rFonts w:ascii="Arial" w:hAnsi="Arial" w:cs="Arial"/>
          <w:bCs/>
        </w:rPr>
        <w:t xml:space="preserve">Se solicita amablemente a la convocante que en caso de resultar adjudicados nos permita incluir la siguiente declaración de anticorrupción en el contrato de la licitación: las partes declaran y aceptan que conocen y cumplen con el contenido de las disposiciones leyes o reglamentos aplicables en materia de anticorrupción o soborno, así mismo, declaran que no han estado involucradas ni han tenido sentencias por los actos citados, lo anterior con fundamento en el artículo 1 de la ley general del sistema de anticorrupción, así como por el capítulo ii de las faltas administrativas graves de los servidores públicos (artículo 51 al 64 bis) y capítulo iii de los actos de particulares vinculados en faltas administrativas graves (artículo 65 al 72) de la ley general de responsabilidades administrativas. </w:t>
      </w:r>
      <w:r w:rsidRPr="00270706">
        <w:rPr>
          <w:rFonts w:ascii="Arial" w:hAnsi="Arial" w:cs="Arial"/>
        </w:rPr>
        <w:t>Favor de pronunciarse al respecto.</w:t>
      </w:r>
    </w:p>
    <w:p w14:paraId="6C472867" w14:textId="77777777" w:rsidR="00385CDE" w:rsidRPr="00270706" w:rsidRDefault="00385CDE" w:rsidP="00385CDE">
      <w:pPr>
        <w:jc w:val="both"/>
        <w:rPr>
          <w:rFonts w:ascii="Arial" w:hAnsi="Arial" w:cs="Arial"/>
        </w:rPr>
      </w:pPr>
      <w:r w:rsidRPr="00270706">
        <w:rPr>
          <w:rFonts w:ascii="Arial" w:hAnsi="Arial" w:cs="Arial"/>
          <w:b/>
        </w:rPr>
        <w:t>Respuesta:</w:t>
      </w:r>
      <w:r w:rsidRPr="00270706">
        <w:rPr>
          <w:rFonts w:ascii="Arial" w:hAnsi="Arial" w:cs="Arial"/>
        </w:rPr>
        <w:t xml:space="preserve"> </w:t>
      </w:r>
      <w:r w:rsidRPr="00270706">
        <w:rPr>
          <w:rFonts w:ascii="Arial" w:hAnsi="Arial" w:cs="Arial"/>
          <w:lang w:val="es-ES"/>
        </w:rPr>
        <w:t>Se considera que la inclusión en el contrato de la declaración de anticorrupción propuesta no es estrictamente necesaria, habida cuenta que el artículo 56 de la Ley de Adquisiciones, Arrendamientos y Servicios del Estado de Baja California Sur, no lo contempla como requisito formal u obligatorio, no obstante, se podrá evaluar la posibilidad de su inclusión, atendiendo la naturaleza jurídica de la convocante como organismo público descentralizado del Estado de Baja California Sur, con personalidad jurídica y patrimonio propio, dotada de autonomía para gobernarse y la normatividad que resulte aplicable.</w:t>
      </w:r>
    </w:p>
    <w:p w14:paraId="00E5E5F1" w14:textId="77777777" w:rsidR="00385CDE" w:rsidRPr="00270706" w:rsidRDefault="00385CDE" w:rsidP="00385CDE">
      <w:pPr>
        <w:jc w:val="both"/>
        <w:rPr>
          <w:rFonts w:ascii="Arial" w:hAnsi="Arial" w:cs="Arial"/>
          <w:b/>
          <w:highlight w:val="yellow"/>
        </w:rPr>
      </w:pPr>
    </w:p>
    <w:p w14:paraId="0EB2FF08"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rPr>
        <w:t xml:space="preserve">2.9 MODELO DE CONTRATO. </w:t>
      </w:r>
      <w:r w:rsidRPr="00270706">
        <w:rPr>
          <w:rFonts w:ascii="Arial" w:hAnsi="Arial" w:cs="Arial"/>
          <w:bCs/>
        </w:rPr>
        <w:t xml:space="preserve">Se solicita atentamente a la convocante que en caso de que mi representada resulte adjudicada y de conformidad con la “resolución por la que se expiden las disposiciones de carácter general a que se refiere el artículo 492 de la ley </w:t>
      </w:r>
      <w:r w:rsidRPr="00270706">
        <w:rPr>
          <w:rFonts w:ascii="Arial" w:hAnsi="Arial" w:cs="Arial"/>
          <w:bCs/>
        </w:rPr>
        <w:lastRenderedPageBreak/>
        <w:t>de instituciones de seguros y de fianzas, previamente a la emisión de la póliza deberá de proporcionar copia de los siguientes documentos:</w:t>
      </w:r>
    </w:p>
    <w:p w14:paraId="03EE9D65" w14:textId="77777777" w:rsidR="00385CDE" w:rsidRPr="00270706" w:rsidRDefault="00385CDE" w:rsidP="00385CDE">
      <w:pPr>
        <w:pStyle w:val="Prrafodelista"/>
        <w:numPr>
          <w:ilvl w:val="0"/>
          <w:numId w:val="39"/>
        </w:numPr>
        <w:spacing w:after="0" w:line="240" w:lineRule="auto"/>
        <w:ind w:left="0" w:firstLine="0"/>
        <w:jc w:val="both"/>
        <w:rPr>
          <w:rFonts w:ascii="Arial" w:hAnsi="Arial" w:cs="Arial"/>
          <w:bCs/>
        </w:rPr>
      </w:pPr>
      <w:r w:rsidRPr="00270706">
        <w:rPr>
          <w:rFonts w:ascii="Arial" w:hAnsi="Arial" w:cs="Arial"/>
          <w:bCs/>
        </w:rPr>
        <w:t>Decreto de creación de la dependencia convocante.</w:t>
      </w:r>
    </w:p>
    <w:p w14:paraId="7418CF3E" w14:textId="77777777" w:rsidR="00385CDE" w:rsidRPr="00270706" w:rsidRDefault="00385CDE" w:rsidP="00385CDE">
      <w:pPr>
        <w:pStyle w:val="Prrafodelista"/>
        <w:numPr>
          <w:ilvl w:val="0"/>
          <w:numId w:val="39"/>
        </w:numPr>
        <w:spacing w:after="0" w:line="240" w:lineRule="auto"/>
        <w:ind w:left="0" w:firstLine="0"/>
        <w:jc w:val="both"/>
        <w:rPr>
          <w:rFonts w:ascii="Arial" w:hAnsi="Arial" w:cs="Arial"/>
          <w:bCs/>
        </w:rPr>
      </w:pPr>
      <w:r w:rsidRPr="00270706">
        <w:rPr>
          <w:rFonts w:ascii="Arial" w:hAnsi="Arial" w:cs="Arial"/>
          <w:bCs/>
        </w:rPr>
        <w:t>Comprobante de domicilio de la dependencia convocante con no más de 3 meses de antigüedad a la fecha de firma del contrato (recibo de luz, de telefonía, impuesto predial o de derechos por suministro de agua; estados de cuenta bancarios), o bien el contrato de arrendamiento registrado ante la autoridad fiscal competente.</w:t>
      </w:r>
    </w:p>
    <w:p w14:paraId="76D371C6" w14:textId="77777777" w:rsidR="00385CDE" w:rsidRPr="00270706" w:rsidRDefault="00385CDE" w:rsidP="00385CDE">
      <w:pPr>
        <w:pStyle w:val="Prrafodelista"/>
        <w:numPr>
          <w:ilvl w:val="0"/>
          <w:numId w:val="39"/>
        </w:numPr>
        <w:spacing w:after="0" w:line="240" w:lineRule="auto"/>
        <w:ind w:left="0" w:firstLine="0"/>
        <w:jc w:val="both"/>
        <w:rPr>
          <w:rFonts w:ascii="Arial" w:hAnsi="Arial" w:cs="Arial"/>
          <w:bCs/>
        </w:rPr>
      </w:pPr>
      <w:r w:rsidRPr="00270706">
        <w:rPr>
          <w:rFonts w:ascii="Arial" w:hAnsi="Arial" w:cs="Arial"/>
          <w:bCs/>
        </w:rPr>
        <w:t>Registro federal de contribuyentes.</w:t>
      </w:r>
    </w:p>
    <w:p w14:paraId="28C09EE9" w14:textId="77777777" w:rsidR="00385CDE" w:rsidRPr="00270706" w:rsidRDefault="00385CDE" w:rsidP="00385CDE">
      <w:pPr>
        <w:jc w:val="both"/>
        <w:rPr>
          <w:rFonts w:ascii="Arial" w:hAnsi="Arial" w:cs="Arial"/>
          <w:bCs/>
        </w:rPr>
      </w:pPr>
      <w:r w:rsidRPr="00270706">
        <w:rPr>
          <w:rFonts w:ascii="Arial" w:hAnsi="Arial" w:cs="Arial"/>
          <w:bCs/>
        </w:rPr>
        <w:t>D) documento mediante el cual el(los) representante(s) legal(es) acredite(n) su(s) facultad(es) para representar a la dependencia.</w:t>
      </w:r>
    </w:p>
    <w:p w14:paraId="009D0C5E" w14:textId="77777777" w:rsidR="00385CDE" w:rsidRPr="00270706" w:rsidRDefault="00385CDE" w:rsidP="00385CDE">
      <w:pPr>
        <w:jc w:val="both"/>
        <w:rPr>
          <w:rFonts w:ascii="Arial" w:hAnsi="Arial" w:cs="Arial"/>
          <w:bCs/>
        </w:rPr>
      </w:pPr>
      <w:r w:rsidRPr="00270706">
        <w:rPr>
          <w:rFonts w:ascii="Arial" w:hAnsi="Arial" w:cs="Arial"/>
          <w:bCs/>
        </w:rPr>
        <w:t>E. Copia de la identificación oficial del representante legal de la dependencia (credencial para votar, pasaporte, cédula profesional).</w:t>
      </w:r>
    </w:p>
    <w:p w14:paraId="23F01CB6" w14:textId="77777777" w:rsidR="00385CDE" w:rsidRPr="00270706" w:rsidRDefault="00385CDE" w:rsidP="00385CDE">
      <w:pPr>
        <w:pStyle w:val="Prrafodelista"/>
        <w:spacing w:line="240" w:lineRule="auto"/>
        <w:ind w:left="0"/>
        <w:jc w:val="both"/>
        <w:rPr>
          <w:rFonts w:ascii="Arial" w:hAnsi="Arial" w:cs="Arial"/>
        </w:rPr>
      </w:pPr>
      <w:r w:rsidRPr="00270706">
        <w:rPr>
          <w:rFonts w:ascii="Arial" w:hAnsi="Arial" w:cs="Arial"/>
        </w:rPr>
        <w:t xml:space="preserve">Favor de pronunciarse al respecto. </w:t>
      </w:r>
    </w:p>
    <w:p w14:paraId="4D8A2C30" w14:textId="77777777" w:rsidR="00385CDE" w:rsidRPr="00270706" w:rsidRDefault="00385CDE" w:rsidP="00385CDE">
      <w:pPr>
        <w:jc w:val="both"/>
        <w:rPr>
          <w:rFonts w:ascii="Arial" w:hAnsi="Arial" w:cs="Arial"/>
        </w:rPr>
      </w:pPr>
      <w:r w:rsidRPr="00270706">
        <w:rPr>
          <w:rFonts w:ascii="Arial" w:hAnsi="Arial" w:cs="Arial"/>
          <w:b/>
        </w:rPr>
        <w:t>Respuesta:</w:t>
      </w:r>
      <w:r w:rsidRPr="00270706">
        <w:rPr>
          <w:rFonts w:ascii="Arial" w:hAnsi="Arial" w:cs="Arial"/>
        </w:rPr>
        <w:t xml:space="preserve"> se confirma</w:t>
      </w:r>
    </w:p>
    <w:p w14:paraId="48CE0A03" w14:textId="77777777" w:rsidR="00385CDE" w:rsidRPr="00270706" w:rsidRDefault="00385CDE" w:rsidP="00385CDE">
      <w:pPr>
        <w:pStyle w:val="Prrafodelista"/>
        <w:spacing w:line="240" w:lineRule="auto"/>
        <w:ind w:left="0"/>
        <w:jc w:val="both"/>
        <w:rPr>
          <w:rFonts w:ascii="Arial" w:hAnsi="Arial" w:cs="Arial"/>
        </w:rPr>
      </w:pPr>
    </w:p>
    <w:p w14:paraId="2362EBB6" w14:textId="77777777" w:rsidR="00385CDE" w:rsidRDefault="00385CDE" w:rsidP="00385CDE">
      <w:pPr>
        <w:pStyle w:val="Prrafodelista"/>
        <w:numPr>
          <w:ilvl w:val="1"/>
          <w:numId w:val="25"/>
        </w:numPr>
        <w:spacing w:after="0" w:line="240" w:lineRule="auto"/>
        <w:ind w:left="0" w:firstLine="0"/>
        <w:jc w:val="both"/>
        <w:rPr>
          <w:rFonts w:ascii="Arial" w:hAnsi="Arial" w:cs="Arial"/>
        </w:rPr>
      </w:pPr>
      <w:r w:rsidRPr="00270706">
        <w:rPr>
          <w:rFonts w:ascii="Arial" w:hAnsi="Arial" w:cs="Arial"/>
          <w:b/>
        </w:rPr>
        <w:t xml:space="preserve">2.19 PENAS CONVENCIONALES. </w:t>
      </w:r>
      <w:r w:rsidRPr="00270706">
        <w:rPr>
          <w:rFonts w:ascii="Arial" w:hAnsi="Arial" w:cs="Arial"/>
          <w:bCs/>
        </w:rPr>
        <w:t xml:space="preserve">Se solicita a la convocante aclarar que la pena convencional será sobre el servicio no prestado o entregado. </w:t>
      </w:r>
      <w:r w:rsidRPr="00270706">
        <w:rPr>
          <w:rFonts w:ascii="Arial" w:hAnsi="Arial" w:cs="Arial"/>
        </w:rPr>
        <w:t xml:space="preserve">Favor de pronunciarse al respecto. </w:t>
      </w:r>
    </w:p>
    <w:p w14:paraId="24F957B2" w14:textId="77777777" w:rsidR="00385CDE" w:rsidRPr="00270706" w:rsidRDefault="00385CDE" w:rsidP="00385CDE">
      <w:pPr>
        <w:pStyle w:val="Prrafodelista"/>
        <w:spacing w:after="0" w:line="240" w:lineRule="auto"/>
        <w:ind w:left="0"/>
        <w:jc w:val="both"/>
        <w:rPr>
          <w:rFonts w:ascii="Arial" w:hAnsi="Arial" w:cs="Arial"/>
        </w:rPr>
      </w:pPr>
    </w:p>
    <w:p w14:paraId="0CA61272" w14:textId="77777777" w:rsidR="00385CDE" w:rsidRPr="00270706" w:rsidRDefault="00385CDE" w:rsidP="00385CDE">
      <w:pPr>
        <w:jc w:val="both"/>
        <w:rPr>
          <w:rFonts w:ascii="Arial" w:hAnsi="Arial" w:cs="Arial"/>
        </w:rPr>
      </w:pPr>
      <w:r w:rsidRPr="00270706">
        <w:rPr>
          <w:rFonts w:ascii="Arial" w:hAnsi="Arial" w:cs="Arial"/>
          <w:b/>
        </w:rPr>
        <w:t>Respuesta:</w:t>
      </w:r>
      <w:r w:rsidRPr="00270706">
        <w:rPr>
          <w:rFonts w:ascii="Arial" w:hAnsi="Arial" w:cs="Arial"/>
        </w:rPr>
        <w:t xml:space="preserve"> se confirma</w:t>
      </w:r>
    </w:p>
    <w:p w14:paraId="5A1E5D87" w14:textId="77777777" w:rsidR="00385CDE" w:rsidRPr="00270706" w:rsidRDefault="00385CDE" w:rsidP="00385CDE">
      <w:pPr>
        <w:jc w:val="both"/>
        <w:rPr>
          <w:rFonts w:ascii="Arial" w:hAnsi="Arial" w:cs="Arial"/>
          <w:highlight w:val="yellow"/>
        </w:rPr>
      </w:pPr>
    </w:p>
    <w:p w14:paraId="59F6F422" w14:textId="77777777" w:rsidR="00385CDE"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rPr>
        <w:t xml:space="preserve">6.3. ACREDITACIÓN DE LA EXISTENCIA LEGAL Y PERSONALIDAD JURÍDICA DEL LICITANTE Y DE SU REPRESENTANTE O APODERADO, FORMATO 4. </w:t>
      </w:r>
      <w:r w:rsidRPr="00270706">
        <w:rPr>
          <w:rFonts w:ascii="Arial" w:hAnsi="Arial" w:cs="Arial"/>
          <w:bCs/>
        </w:rPr>
        <w:t xml:space="preserve">Se solicita amablemente a la convocante confirme que en el formato 4 reformas al acta constitutiva se podrá colocar la última modificación la cual contiene un resumen de todas las modificaciones. </w:t>
      </w:r>
      <w:r w:rsidRPr="00270706">
        <w:rPr>
          <w:rFonts w:ascii="Arial" w:hAnsi="Arial" w:cs="Arial"/>
        </w:rPr>
        <w:t>Favor de pronunciarse al respecto.</w:t>
      </w:r>
      <w:r w:rsidRPr="00270706">
        <w:rPr>
          <w:rFonts w:ascii="Arial" w:hAnsi="Arial" w:cs="Arial"/>
          <w:bCs/>
        </w:rPr>
        <w:t xml:space="preserve"> </w:t>
      </w:r>
    </w:p>
    <w:p w14:paraId="7200B25C" w14:textId="77777777" w:rsidR="00385CDE" w:rsidRPr="00270706" w:rsidRDefault="00385CDE" w:rsidP="00385CDE">
      <w:pPr>
        <w:pStyle w:val="Prrafodelista"/>
        <w:spacing w:after="0" w:line="240" w:lineRule="auto"/>
        <w:ind w:left="0"/>
        <w:jc w:val="both"/>
        <w:rPr>
          <w:rFonts w:ascii="Arial" w:hAnsi="Arial" w:cs="Arial"/>
          <w:bCs/>
        </w:rPr>
      </w:pPr>
    </w:p>
    <w:p w14:paraId="1FC776D9" w14:textId="77777777" w:rsidR="00385CDE" w:rsidRPr="00270706" w:rsidRDefault="00385CDE" w:rsidP="00385CDE">
      <w:pPr>
        <w:jc w:val="both"/>
        <w:rPr>
          <w:rFonts w:ascii="Arial" w:hAnsi="Arial" w:cs="Arial"/>
        </w:rPr>
      </w:pPr>
      <w:r w:rsidRPr="00270706">
        <w:rPr>
          <w:rFonts w:ascii="Arial" w:hAnsi="Arial" w:cs="Arial"/>
          <w:b/>
        </w:rPr>
        <w:t>Respuesta:</w:t>
      </w:r>
      <w:r w:rsidRPr="00270706">
        <w:rPr>
          <w:rFonts w:ascii="Arial" w:hAnsi="Arial" w:cs="Arial"/>
        </w:rPr>
        <w:t xml:space="preserve"> se confirma</w:t>
      </w:r>
    </w:p>
    <w:p w14:paraId="42272D63" w14:textId="77777777" w:rsidR="00385CDE" w:rsidRPr="00270706" w:rsidRDefault="00385CDE" w:rsidP="00385CDE">
      <w:pPr>
        <w:jc w:val="both"/>
        <w:rPr>
          <w:rFonts w:ascii="Arial" w:hAnsi="Arial" w:cs="Arial"/>
          <w:bCs/>
          <w:highlight w:val="yellow"/>
        </w:rPr>
      </w:pPr>
    </w:p>
    <w:p w14:paraId="7404FE89" w14:textId="77777777" w:rsidR="00385CDE" w:rsidRDefault="00385CDE" w:rsidP="00385CDE">
      <w:pPr>
        <w:pStyle w:val="Prrafodelista"/>
        <w:numPr>
          <w:ilvl w:val="1"/>
          <w:numId w:val="25"/>
        </w:numPr>
        <w:spacing w:after="0" w:line="240" w:lineRule="auto"/>
        <w:ind w:left="0" w:firstLine="0"/>
        <w:jc w:val="both"/>
        <w:rPr>
          <w:rFonts w:ascii="Arial" w:hAnsi="Arial" w:cs="Arial"/>
        </w:rPr>
      </w:pPr>
      <w:r w:rsidRPr="00270706">
        <w:rPr>
          <w:rFonts w:ascii="Arial" w:hAnsi="Arial" w:cs="Arial"/>
          <w:b/>
        </w:rPr>
        <w:t xml:space="preserve">DOCUMENTO TÉCNICO 3.- EXPERIENCIA Y CAPACIDAD TÉCNICA, PRIMER PÁRRAFO, </w:t>
      </w:r>
      <w:r w:rsidRPr="00270706">
        <w:rPr>
          <w:rFonts w:ascii="Arial" w:hAnsi="Arial" w:cs="Arial"/>
          <w:bCs/>
        </w:rPr>
        <w:t>se solicita amablemente a la convocante favor de confirmar que se cumple adjuntando copia simple y legible de por lo menos 3 (tres) contratos y/o póliza y/o carátulas de póliza fehacientes de proyectos que avalen la experiencia y capacidad de acuerdo al objeto del presente procedimiento</w:t>
      </w:r>
      <w:r w:rsidRPr="00270706">
        <w:rPr>
          <w:rFonts w:ascii="Arial" w:hAnsi="Arial" w:cs="Arial"/>
          <w:b/>
        </w:rPr>
        <w:t xml:space="preserve">. </w:t>
      </w:r>
      <w:r w:rsidRPr="00270706">
        <w:rPr>
          <w:rFonts w:ascii="Arial" w:hAnsi="Arial" w:cs="Arial"/>
        </w:rPr>
        <w:t xml:space="preserve">Favor de pronunciarse al respecto. </w:t>
      </w:r>
    </w:p>
    <w:p w14:paraId="7EA5CA39" w14:textId="77777777" w:rsidR="00385CDE" w:rsidRPr="00270706" w:rsidRDefault="00385CDE" w:rsidP="00385CDE">
      <w:pPr>
        <w:pStyle w:val="Prrafodelista"/>
        <w:spacing w:after="0" w:line="240" w:lineRule="auto"/>
        <w:ind w:left="0"/>
        <w:jc w:val="both"/>
        <w:rPr>
          <w:rFonts w:ascii="Arial" w:hAnsi="Arial" w:cs="Arial"/>
        </w:rPr>
      </w:pPr>
    </w:p>
    <w:p w14:paraId="394BE1AC" w14:textId="77777777" w:rsidR="00385CDE" w:rsidRPr="00270706" w:rsidRDefault="00385CDE" w:rsidP="00385CDE">
      <w:pPr>
        <w:jc w:val="both"/>
        <w:rPr>
          <w:rFonts w:ascii="Arial" w:hAnsi="Arial" w:cs="Arial"/>
          <w:lang w:val="es-ES"/>
        </w:rPr>
      </w:pPr>
      <w:r w:rsidRPr="00270706">
        <w:rPr>
          <w:rFonts w:ascii="Arial" w:hAnsi="Arial" w:cs="Arial"/>
          <w:b/>
        </w:rPr>
        <w:t>Respuesta:</w:t>
      </w:r>
      <w:r w:rsidRPr="00270706">
        <w:rPr>
          <w:rFonts w:ascii="Arial" w:hAnsi="Arial" w:cs="Arial"/>
        </w:rPr>
        <w:t xml:space="preserve"> </w:t>
      </w:r>
      <w:r w:rsidRPr="00270706">
        <w:rPr>
          <w:rFonts w:ascii="Arial" w:hAnsi="Arial" w:cs="Arial"/>
          <w:lang w:val="es-ES"/>
        </w:rPr>
        <w:t>para el debido cumplimiento de este punto, se podrá presentar al menos tres contratos o caratulas de pólizas de seguros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2F1D4BCB" w14:textId="77777777" w:rsidR="00385CDE" w:rsidRPr="00270706" w:rsidRDefault="00385CDE" w:rsidP="00385CDE">
      <w:pPr>
        <w:jc w:val="both"/>
        <w:rPr>
          <w:rFonts w:ascii="Arial" w:hAnsi="Arial" w:cs="Arial"/>
        </w:rPr>
      </w:pPr>
    </w:p>
    <w:p w14:paraId="11F16917"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rPr>
      </w:pPr>
      <w:r w:rsidRPr="00270706">
        <w:rPr>
          <w:rFonts w:ascii="Arial" w:hAnsi="Arial" w:cs="Arial"/>
          <w:b/>
        </w:rPr>
        <w:t xml:space="preserve">DOCUMENTO TÉCNICO 3.- EXPERIENCIA Y CAPACIDAD TÉCNICA, PRIMER PÁRRAFO. </w:t>
      </w:r>
      <w:r w:rsidRPr="00270706">
        <w:rPr>
          <w:rFonts w:ascii="Arial" w:hAnsi="Arial" w:cs="Arial"/>
          <w:bCs/>
        </w:rPr>
        <w:t xml:space="preserve">Se hace del conocimiento a la convocante que de acuerdo al artículo 7 de la “ley general de protección de datos personales en posesión de sujetos obligados”, no puede </w:t>
      </w:r>
      <w:r w:rsidRPr="00270706">
        <w:rPr>
          <w:rFonts w:ascii="Arial" w:hAnsi="Arial" w:cs="Arial"/>
          <w:bCs/>
        </w:rPr>
        <w:lastRenderedPageBreak/>
        <w:t>ser compartida información sensible y/o confidencial a terceras personas, por lo que agradeceremos confirmar que se cumple el requisito presentando la información testada, que se encuentre bajo el supuesto de dicho artículo</w:t>
      </w:r>
      <w:r w:rsidRPr="00270706">
        <w:rPr>
          <w:rFonts w:ascii="Arial" w:hAnsi="Arial" w:cs="Arial"/>
          <w:b/>
        </w:rPr>
        <w:t xml:space="preserve">. </w:t>
      </w:r>
      <w:r w:rsidRPr="00270706">
        <w:rPr>
          <w:rFonts w:ascii="Arial" w:hAnsi="Arial" w:cs="Arial"/>
        </w:rPr>
        <w:t>Favor de pronunciarse al respecto.</w:t>
      </w:r>
    </w:p>
    <w:p w14:paraId="75594FA0" w14:textId="77777777" w:rsidR="00385CDE" w:rsidRPr="00270706" w:rsidRDefault="00385CDE" w:rsidP="00385CDE">
      <w:pPr>
        <w:pStyle w:val="Prrafodelista"/>
        <w:spacing w:after="0" w:line="240" w:lineRule="auto"/>
        <w:ind w:left="0"/>
        <w:jc w:val="both"/>
        <w:rPr>
          <w:rFonts w:ascii="Arial" w:hAnsi="Arial" w:cs="Arial"/>
          <w:b/>
        </w:rPr>
      </w:pPr>
    </w:p>
    <w:p w14:paraId="7E5096C5" w14:textId="77777777" w:rsidR="00385CDE" w:rsidRPr="00270706" w:rsidRDefault="00385CDE" w:rsidP="00385CDE">
      <w:pPr>
        <w:jc w:val="both"/>
        <w:rPr>
          <w:rFonts w:ascii="Arial" w:hAnsi="Arial" w:cs="Arial"/>
        </w:rPr>
      </w:pPr>
      <w:r w:rsidRPr="00270706">
        <w:rPr>
          <w:rFonts w:ascii="Arial" w:hAnsi="Arial" w:cs="Arial"/>
          <w:b/>
        </w:rPr>
        <w:t>Respuesta:</w:t>
      </w:r>
      <w:r w:rsidRPr="00270706">
        <w:rPr>
          <w:rFonts w:ascii="Arial" w:hAnsi="Arial" w:cs="Arial"/>
        </w:rPr>
        <w:t xml:space="preserve"> se confirma</w:t>
      </w:r>
    </w:p>
    <w:p w14:paraId="74B50843" w14:textId="77777777" w:rsidR="00385CDE" w:rsidRPr="00270706" w:rsidRDefault="00385CDE" w:rsidP="00385CDE">
      <w:pPr>
        <w:jc w:val="both"/>
        <w:rPr>
          <w:rFonts w:ascii="Arial" w:hAnsi="Arial" w:cs="Arial"/>
          <w:b/>
        </w:rPr>
      </w:pPr>
    </w:p>
    <w:p w14:paraId="600AE68D" w14:textId="77777777" w:rsidR="00385CDE" w:rsidRDefault="00385CDE" w:rsidP="00385CDE">
      <w:pPr>
        <w:pStyle w:val="Prrafodelista"/>
        <w:numPr>
          <w:ilvl w:val="1"/>
          <w:numId w:val="25"/>
        </w:numPr>
        <w:spacing w:after="0" w:line="240" w:lineRule="auto"/>
        <w:ind w:left="0" w:firstLine="0"/>
        <w:jc w:val="both"/>
        <w:rPr>
          <w:rFonts w:ascii="Arial" w:hAnsi="Arial" w:cs="Arial"/>
        </w:rPr>
      </w:pPr>
      <w:r w:rsidRPr="00270706">
        <w:rPr>
          <w:rFonts w:ascii="Arial" w:hAnsi="Arial" w:cs="Arial"/>
          <w:b/>
        </w:rPr>
        <w:t xml:space="preserve">6.3 ACREDITACIÓN DE LA EXISTENCIA LEGAL Y PERSONALIDAD JURÍDICA DEL LICITANTE Y DE SU REPRESENTADA O APODERADO, INCISO A. </w:t>
      </w:r>
      <w:r w:rsidRPr="00270706">
        <w:rPr>
          <w:rFonts w:ascii="Arial" w:hAnsi="Arial" w:cs="Arial"/>
          <w:bCs/>
        </w:rPr>
        <w:t xml:space="preserve">Se solicita amablemente a la convocante confirme que se podrá presentar copia simple del acta constitutiva y la última modificación la cual contiene un resumen de todas las modificaciones pasadas. </w:t>
      </w:r>
      <w:r w:rsidRPr="00270706">
        <w:rPr>
          <w:rFonts w:ascii="Arial" w:hAnsi="Arial" w:cs="Arial"/>
        </w:rPr>
        <w:t>Favor de pronunciarse al respecto.</w:t>
      </w:r>
    </w:p>
    <w:p w14:paraId="1D3BA4F0" w14:textId="77777777" w:rsidR="00385CDE" w:rsidRPr="00270706" w:rsidRDefault="00385CDE" w:rsidP="00385CDE">
      <w:pPr>
        <w:pStyle w:val="Prrafodelista"/>
        <w:spacing w:after="0" w:line="240" w:lineRule="auto"/>
        <w:ind w:left="0"/>
        <w:jc w:val="both"/>
        <w:rPr>
          <w:rFonts w:ascii="Arial" w:hAnsi="Arial" w:cs="Arial"/>
        </w:rPr>
      </w:pPr>
    </w:p>
    <w:p w14:paraId="14334C61" w14:textId="77777777" w:rsidR="00385CDE" w:rsidRPr="00270706" w:rsidRDefault="00385CDE" w:rsidP="00385CDE">
      <w:pPr>
        <w:jc w:val="both"/>
        <w:rPr>
          <w:rFonts w:ascii="Arial" w:hAnsi="Arial" w:cs="Arial"/>
        </w:rPr>
      </w:pPr>
      <w:r w:rsidRPr="00270706">
        <w:rPr>
          <w:rFonts w:ascii="Arial" w:hAnsi="Arial" w:cs="Arial"/>
          <w:b/>
        </w:rPr>
        <w:t>Respuesta:</w:t>
      </w:r>
      <w:r w:rsidRPr="00270706">
        <w:rPr>
          <w:rFonts w:ascii="Arial" w:hAnsi="Arial" w:cs="Arial"/>
        </w:rPr>
        <w:t xml:space="preserve"> se confirma</w:t>
      </w:r>
    </w:p>
    <w:p w14:paraId="0F05D9C4" w14:textId="77777777" w:rsidR="00385CDE" w:rsidRPr="00270706" w:rsidRDefault="00385CDE" w:rsidP="00385CDE">
      <w:pPr>
        <w:jc w:val="both"/>
        <w:rPr>
          <w:rFonts w:ascii="Arial" w:hAnsi="Arial" w:cs="Arial"/>
        </w:rPr>
      </w:pPr>
    </w:p>
    <w:p w14:paraId="6E7FF457" w14:textId="77777777" w:rsidR="00385CDE" w:rsidRDefault="00385CDE" w:rsidP="00385CDE">
      <w:pPr>
        <w:pStyle w:val="Prrafodelista"/>
        <w:numPr>
          <w:ilvl w:val="1"/>
          <w:numId w:val="25"/>
        </w:numPr>
        <w:spacing w:after="0" w:line="240" w:lineRule="auto"/>
        <w:ind w:left="0" w:firstLine="0"/>
        <w:jc w:val="both"/>
        <w:rPr>
          <w:rFonts w:ascii="Arial" w:hAnsi="Arial" w:cs="Arial"/>
        </w:rPr>
      </w:pPr>
      <w:r w:rsidRPr="00270706">
        <w:rPr>
          <w:rFonts w:ascii="Arial" w:hAnsi="Arial" w:cs="Arial"/>
          <w:b/>
        </w:rPr>
        <w:t xml:space="preserve"> BASES Y ANEXO I ESPECIFICACIONES TÉCNICAS REQUERIDAS. </w:t>
      </w:r>
      <w:r w:rsidRPr="00270706">
        <w:rPr>
          <w:rFonts w:ascii="Arial" w:hAnsi="Arial" w:cs="Arial"/>
          <w:bCs/>
        </w:rPr>
        <w:t>Se solicita a la convocante que los tiempos de entrega empezaran una vez que mi representada cuente con la información completa y correcta.</w:t>
      </w:r>
      <w:r w:rsidRPr="00270706">
        <w:rPr>
          <w:rFonts w:ascii="Arial" w:hAnsi="Arial" w:cs="Arial"/>
          <w:b/>
        </w:rPr>
        <w:t xml:space="preserve"> </w:t>
      </w:r>
      <w:r w:rsidRPr="00270706">
        <w:rPr>
          <w:rFonts w:ascii="Arial" w:hAnsi="Arial" w:cs="Arial"/>
        </w:rPr>
        <w:t>Favor de pronunciarse al respecto.</w:t>
      </w:r>
    </w:p>
    <w:p w14:paraId="3DCD9A07" w14:textId="77777777" w:rsidR="00385CDE" w:rsidRPr="00270706" w:rsidRDefault="00385CDE" w:rsidP="00385CDE">
      <w:pPr>
        <w:pStyle w:val="Prrafodelista"/>
        <w:spacing w:after="0" w:line="240" w:lineRule="auto"/>
        <w:ind w:left="0"/>
        <w:jc w:val="both"/>
        <w:rPr>
          <w:rFonts w:ascii="Arial" w:hAnsi="Arial" w:cs="Arial"/>
        </w:rPr>
      </w:pPr>
    </w:p>
    <w:p w14:paraId="139AD217" w14:textId="77777777" w:rsidR="00385CDE" w:rsidRPr="00270706" w:rsidRDefault="00385CDE" w:rsidP="00385CDE">
      <w:pPr>
        <w:jc w:val="both"/>
        <w:rPr>
          <w:rFonts w:ascii="Arial" w:hAnsi="Arial" w:cs="Arial"/>
        </w:rPr>
      </w:pPr>
      <w:r w:rsidRPr="00270706">
        <w:rPr>
          <w:rFonts w:ascii="Arial" w:hAnsi="Arial" w:cs="Arial"/>
        </w:rPr>
        <w:t>Respuesta: La entrega de la póliza se realizará en un plazo comprendido a partir de la firma del contrato, siendo la fecha límite para la entrega de la misma el día 31 de diciembre de 2024, en punto de las 12:00 h.</w:t>
      </w:r>
    </w:p>
    <w:p w14:paraId="357A8423" w14:textId="77777777" w:rsidR="00385CDE" w:rsidRPr="00270706" w:rsidRDefault="00385CDE" w:rsidP="00385CDE">
      <w:pPr>
        <w:jc w:val="both"/>
        <w:rPr>
          <w:rFonts w:ascii="Arial" w:hAnsi="Arial" w:cs="Arial"/>
        </w:rPr>
      </w:pPr>
    </w:p>
    <w:p w14:paraId="382C0D01"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rPr>
      </w:pPr>
      <w:r w:rsidRPr="00270706">
        <w:rPr>
          <w:rFonts w:ascii="Arial" w:hAnsi="Arial" w:cs="Arial"/>
          <w:b/>
        </w:rPr>
        <w:t xml:space="preserve">2.6 PAGO DE BASES. </w:t>
      </w:r>
      <w:r w:rsidRPr="00270706">
        <w:rPr>
          <w:rFonts w:ascii="Arial" w:hAnsi="Arial" w:cs="Arial"/>
          <w:bCs/>
        </w:rPr>
        <w:t xml:space="preserve">Favor de confirmar que cumplimos este punto presentando comprobante de transferencia emitido por el banco. </w:t>
      </w:r>
      <w:r w:rsidRPr="00270706">
        <w:rPr>
          <w:rFonts w:ascii="Arial" w:hAnsi="Arial" w:cs="Arial"/>
        </w:rPr>
        <w:t>Favor de pronunciarse al respecto.</w:t>
      </w:r>
    </w:p>
    <w:p w14:paraId="0CFBB47C" w14:textId="77777777" w:rsidR="00385CDE" w:rsidRPr="00270706" w:rsidRDefault="00385CDE" w:rsidP="00385CDE">
      <w:pPr>
        <w:pStyle w:val="Prrafodelista"/>
        <w:spacing w:after="0" w:line="240" w:lineRule="auto"/>
        <w:ind w:left="0"/>
        <w:jc w:val="both"/>
        <w:rPr>
          <w:rFonts w:ascii="Arial" w:hAnsi="Arial" w:cs="Arial"/>
          <w:b/>
        </w:rPr>
      </w:pPr>
    </w:p>
    <w:p w14:paraId="05DCBCD8" w14:textId="76F7063A" w:rsidR="00385CDE" w:rsidRPr="00270706" w:rsidRDefault="00385CDE" w:rsidP="00B25BD3">
      <w:pPr>
        <w:pStyle w:val="Textoindependiente"/>
        <w:rPr>
          <w:rFonts w:ascii="Arial" w:eastAsiaTheme="minorHAnsi" w:hAnsi="Arial" w:cs="Arial"/>
          <w:b/>
          <w:i/>
          <w:sz w:val="22"/>
          <w:szCs w:val="22"/>
        </w:rPr>
      </w:pPr>
      <w:r w:rsidRPr="00270706">
        <w:rPr>
          <w:rFonts w:ascii="Arial" w:hAnsi="Arial" w:cs="Arial"/>
          <w:b/>
        </w:rPr>
        <w:t xml:space="preserve">Respuesta: </w:t>
      </w:r>
      <w:r w:rsidR="00B25BD3">
        <w:rPr>
          <w:rFonts w:ascii="Arial" w:hAnsi="Arial" w:cs="Arial"/>
        </w:rPr>
        <w:t>Se confirma, de acuerdo a lo señalado en el punto</w:t>
      </w:r>
      <w:bookmarkStart w:id="0" w:name="_Toc183427584"/>
      <w:r w:rsidR="00B25BD3">
        <w:rPr>
          <w:rFonts w:ascii="Arial" w:hAnsi="Arial" w:cs="Arial"/>
        </w:rPr>
        <w:t xml:space="preserve"> </w:t>
      </w:r>
      <w:r w:rsidRPr="00270706">
        <w:rPr>
          <w:rFonts w:ascii="Arial" w:eastAsiaTheme="minorHAnsi" w:hAnsi="Arial" w:cs="Arial"/>
          <w:b/>
          <w:i/>
          <w:sz w:val="22"/>
          <w:szCs w:val="22"/>
        </w:rPr>
        <w:t>6.1 MANIFESTACIÓN DE INTERÉS Y COMPROBANTE QUE ACREDITE EL PAGO DE LAS BASES.</w:t>
      </w:r>
      <w:bookmarkEnd w:id="0"/>
    </w:p>
    <w:p w14:paraId="00456DFC" w14:textId="77777777" w:rsidR="00385CDE" w:rsidRPr="00270706" w:rsidRDefault="00385CDE" w:rsidP="00385CDE">
      <w:pPr>
        <w:jc w:val="both"/>
        <w:rPr>
          <w:rFonts w:ascii="Arial" w:hAnsi="Arial" w:cs="Arial"/>
          <w:i/>
          <w:lang w:val="es-ES"/>
        </w:rPr>
      </w:pPr>
      <w:r w:rsidRPr="00270706">
        <w:rPr>
          <w:rFonts w:ascii="Arial" w:hAnsi="Arial" w:cs="Arial"/>
          <w:i/>
          <w:lang w:val="es-ES"/>
        </w:rPr>
        <w:t xml:space="preserve">El licitante deberá presentar a través del </w:t>
      </w:r>
      <w:r w:rsidRPr="00270706">
        <w:rPr>
          <w:rFonts w:ascii="Arial" w:hAnsi="Arial" w:cs="Arial"/>
          <w:b/>
          <w:i/>
          <w:lang w:val="es-ES"/>
        </w:rPr>
        <w:t>Formato I</w:t>
      </w:r>
      <w:r w:rsidRPr="00270706">
        <w:rPr>
          <w:rFonts w:ascii="Arial" w:hAnsi="Arial" w:cs="Arial"/>
          <w:i/>
          <w:lang w:val="es-ES"/>
        </w:rPr>
        <w:t xml:space="preserve">. </w:t>
      </w:r>
      <w:r w:rsidRPr="00270706">
        <w:rPr>
          <w:rFonts w:ascii="Arial" w:hAnsi="Arial" w:cs="Arial"/>
          <w:b/>
          <w:i/>
          <w:lang w:val="es-ES"/>
        </w:rPr>
        <w:t xml:space="preserve">Manifestación de Interés en Participar, </w:t>
      </w:r>
      <w:r w:rsidRPr="00270706">
        <w:rPr>
          <w:rFonts w:ascii="Arial" w:hAnsi="Arial" w:cs="Arial"/>
          <w:i/>
          <w:lang w:val="es-ES"/>
        </w:rPr>
        <w:t>en el que exprese su interés de participaren la licitación, por si o en representación de un tercero, manifestando en todos los casos los datos generales del licitante y, en su caso, de su representante legal o apoderado.</w:t>
      </w:r>
    </w:p>
    <w:p w14:paraId="029902EA" w14:textId="77777777" w:rsidR="00385CDE" w:rsidRPr="00270706" w:rsidRDefault="00385CDE" w:rsidP="00385CDE">
      <w:pPr>
        <w:jc w:val="both"/>
        <w:rPr>
          <w:rFonts w:ascii="Arial" w:hAnsi="Arial" w:cs="Arial"/>
          <w:i/>
          <w:lang w:val="es-ES"/>
        </w:rPr>
      </w:pPr>
      <w:r w:rsidRPr="00270706">
        <w:rPr>
          <w:rFonts w:ascii="Arial" w:hAnsi="Arial" w:cs="Arial"/>
          <w:i/>
          <w:lang w:val="es-ES"/>
        </w:rPr>
        <w:t xml:space="preserve">El licitante </w:t>
      </w:r>
      <w:r w:rsidRPr="00270706">
        <w:rPr>
          <w:rFonts w:ascii="Arial" w:hAnsi="Arial" w:cs="Arial"/>
          <w:b/>
          <w:i/>
          <w:lang w:val="es-ES"/>
        </w:rPr>
        <w:t>deberá presentar</w:t>
      </w:r>
      <w:r w:rsidRPr="00270706">
        <w:rPr>
          <w:rFonts w:ascii="Arial" w:hAnsi="Arial" w:cs="Arial"/>
          <w:i/>
          <w:lang w:val="es-ES"/>
        </w:rPr>
        <w:t xml:space="preserve"> comprobante que acredite el pago de las Bases, este documento le da derecho a participar siendo su presentación obligatoria.</w:t>
      </w:r>
    </w:p>
    <w:p w14:paraId="43117E7C" w14:textId="77777777" w:rsidR="00385CDE" w:rsidRPr="00270706" w:rsidRDefault="00385CDE" w:rsidP="00385CDE">
      <w:pPr>
        <w:jc w:val="both"/>
        <w:rPr>
          <w:rFonts w:ascii="Arial" w:hAnsi="Arial" w:cs="Arial"/>
          <w:b/>
          <w:highlight w:val="magenta"/>
        </w:rPr>
      </w:pPr>
    </w:p>
    <w:p w14:paraId="112E3B19"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rPr>
      </w:pPr>
      <w:r w:rsidRPr="00270706">
        <w:rPr>
          <w:rFonts w:ascii="Arial" w:hAnsi="Arial" w:cs="Arial"/>
          <w:b/>
        </w:rPr>
        <w:t>GENERAL</w:t>
      </w:r>
      <w:r w:rsidRPr="00270706">
        <w:rPr>
          <w:rFonts w:ascii="Arial" w:hAnsi="Arial" w:cs="Arial"/>
          <w:b/>
          <w:bCs/>
        </w:rPr>
        <w:t>.</w:t>
      </w:r>
      <w:r w:rsidRPr="00270706">
        <w:rPr>
          <w:rFonts w:ascii="Arial" w:hAnsi="Arial" w:cs="Arial"/>
          <w:bCs/>
        </w:rPr>
        <w:t xml:space="preserve"> Favor de confirmar el techo presupuestal con el que se cuenta para el pago de las pólizas. </w:t>
      </w:r>
      <w:r w:rsidRPr="00270706">
        <w:rPr>
          <w:rFonts w:ascii="Arial" w:hAnsi="Arial" w:cs="Arial"/>
        </w:rPr>
        <w:t>Favor de pronunciarse al respecto.</w:t>
      </w:r>
    </w:p>
    <w:p w14:paraId="359DDC64" w14:textId="77777777" w:rsidR="00385CDE" w:rsidRPr="00270706" w:rsidRDefault="00385CDE" w:rsidP="00385CDE">
      <w:pPr>
        <w:jc w:val="both"/>
        <w:rPr>
          <w:rFonts w:ascii="Arial" w:hAnsi="Arial" w:cs="Arial"/>
          <w:b/>
          <w:highlight w:val="magenta"/>
        </w:rPr>
      </w:pPr>
    </w:p>
    <w:p w14:paraId="041CA58C" w14:textId="77777777" w:rsidR="00385CDE" w:rsidRPr="00270706" w:rsidRDefault="00385CDE" w:rsidP="00385CDE">
      <w:pPr>
        <w:jc w:val="both"/>
        <w:rPr>
          <w:rFonts w:ascii="Arial" w:hAnsi="Arial" w:cs="Arial"/>
          <w:lang w:val="es-ES"/>
        </w:rPr>
      </w:pPr>
      <w:r w:rsidRPr="00270706">
        <w:rPr>
          <w:rFonts w:ascii="Arial" w:hAnsi="Arial" w:cs="Arial"/>
          <w:lang w:val="es-ES"/>
        </w:rPr>
        <w:t>Respuesta: La presente licitación, no se trata de una licitación pública con precios máximos de referencia.</w:t>
      </w:r>
    </w:p>
    <w:p w14:paraId="5A07AEB2" w14:textId="77777777" w:rsidR="00385CDE" w:rsidRPr="00270706" w:rsidRDefault="00385CDE" w:rsidP="00385CDE">
      <w:pPr>
        <w:jc w:val="both"/>
        <w:rPr>
          <w:rFonts w:ascii="Arial" w:hAnsi="Arial" w:cs="Arial"/>
          <w:b/>
          <w:highlight w:val="magenta"/>
        </w:rPr>
      </w:pPr>
    </w:p>
    <w:p w14:paraId="73C5BD66"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rPr>
      </w:pPr>
      <w:r w:rsidRPr="00270706">
        <w:rPr>
          <w:rFonts w:ascii="Arial" w:hAnsi="Arial" w:cs="Arial"/>
          <w:b/>
        </w:rPr>
        <w:t xml:space="preserve">3.4.1. ACTO DE PRESENTACIÓN DE PROPUESTAS TÉCNICAS Y ECONÓMICAS Y APERTURA DE PROPUESTAS TÉCNICAS. 1ª. ETAPA). </w:t>
      </w:r>
      <w:r w:rsidRPr="00270706">
        <w:rPr>
          <w:rFonts w:ascii="Arial" w:hAnsi="Arial" w:cs="Arial"/>
          <w:bCs/>
        </w:rPr>
        <w:t xml:space="preserve">Se solicita amablemente a la convocante confirmar las fechas en las que se llevara a cabo los actos de apertura y fallo (hora y fecha citada). </w:t>
      </w:r>
      <w:r w:rsidRPr="00270706">
        <w:rPr>
          <w:rFonts w:ascii="Arial" w:hAnsi="Arial" w:cs="Arial"/>
        </w:rPr>
        <w:t>Favor de pronunciarse al respecto.</w:t>
      </w:r>
    </w:p>
    <w:p w14:paraId="03FFF0FD" w14:textId="2022EF7E" w:rsidR="00385CDE" w:rsidRDefault="00385CDE" w:rsidP="00385CDE">
      <w:pPr>
        <w:pStyle w:val="Prrafodelista"/>
        <w:spacing w:after="0" w:line="240" w:lineRule="auto"/>
        <w:ind w:left="0"/>
        <w:jc w:val="both"/>
        <w:rPr>
          <w:rFonts w:ascii="Arial" w:hAnsi="Arial" w:cs="Arial"/>
          <w:b/>
        </w:rPr>
      </w:pPr>
    </w:p>
    <w:p w14:paraId="774A74FC" w14:textId="7E76DAEF" w:rsidR="00385CDE" w:rsidRDefault="00385CDE" w:rsidP="00385CDE">
      <w:pPr>
        <w:pStyle w:val="Prrafodelista"/>
        <w:spacing w:after="0" w:line="240" w:lineRule="auto"/>
        <w:ind w:left="0"/>
        <w:jc w:val="both"/>
        <w:rPr>
          <w:rFonts w:ascii="Arial" w:hAnsi="Arial" w:cs="Arial"/>
          <w:b/>
        </w:rPr>
      </w:pPr>
    </w:p>
    <w:p w14:paraId="0CCCC200" w14:textId="77777777" w:rsidR="00385CDE" w:rsidRDefault="00385CDE" w:rsidP="00385CDE">
      <w:pPr>
        <w:jc w:val="both"/>
        <w:rPr>
          <w:rFonts w:ascii="Arial" w:hAnsi="Arial" w:cs="Arial"/>
          <w:b/>
        </w:rPr>
      </w:pPr>
      <w:r w:rsidRPr="00270706">
        <w:rPr>
          <w:rFonts w:ascii="Arial" w:hAnsi="Arial" w:cs="Arial"/>
          <w:b/>
        </w:rPr>
        <w:lastRenderedPageBreak/>
        <w:t>Respuesta:</w:t>
      </w:r>
    </w:p>
    <w:p w14:paraId="263B344C" w14:textId="77777777" w:rsidR="00385CDE" w:rsidRPr="00270706" w:rsidRDefault="00385CDE" w:rsidP="00385CDE">
      <w:pPr>
        <w:jc w:val="both"/>
        <w:rPr>
          <w:rFonts w:ascii="Arial" w:hAnsi="Arial" w:cs="Arial"/>
          <w:b/>
        </w:rPr>
      </w:pPr>
    </w:p>
    <w:tbl>
      <w:tblPr>
        <w:tblStyle w:val="Tablaconcuadrcula"/>
        <w:tblW w:w="0" w:type="auto"/>
        <w:tblInd w:w="421" w:type="dxa"/>
        <w:tblLook w:val="04A0" w:firstRow="1" w:lastRow="0" w:firstColumn="1" w:lastColumn="0" w:noHBand="0" w:noVBand="1"/>
      </w:tblPr>
      <w:tblGrid>
        <w:gridCol w:w="3560"/>
        <w:gridCol w:w="2665"/>
        <w:gridCol w:w="2182"/>
      </w:tblGrid>
      <w:tr w:rsidR="00385CDE" w:rsidRPr="00270706" w14:paraId="5D5D13E0" w14:textId="77777777" w:rsidTr="00B25BD3">
        <w:tc>
          <w:tcPr>
            <w:tcW w:w="3560" w:type="dxa"/>
            <w:shd w:val="clear" w:color="auto" w:fill="BFBFBF" w:themeFill="background1" w:themeFillShade="BF"/>
          </w:tcPr>
          <w:p w14:paraId="48520739" w14:textId="77777777" w:rsidR="00385CDE" w:rsidRPr="00270706" w:rsidRDefault="00385CDE" w:rsidP="00B25BD3">
            <w:pPr>
              <w:pStyle w:val="Textoindependienteprimerasangra"/>
              <w:spacing w:line="240" w:lineRule="auto"/>
              <w:ind w:firstLine="0"/>
              <w:jc w:val="center"/>
              <w:rPr>
                <w:rFonts w:ascii="Arial" w:hAnsi="Arial" w:cs="Arial"/>
                <w:b/>
              </w:rPr>
            </w:pPr>
            <w:bookmarkStart w:id="1" w:name="_Hlk156389163"/>
            <w:r w:rsidRPr="00270706">
              <w:rPr>
                <w:rFonts w:ascii="Arial" w:hAnsi="Arial" w:cs="Arial"/>
                <w:b/>
              </w:rPr>
              <w:t>EVENTO</w:t>
            </w:r>
          </w:p>
        </w:tc>
        <w:tc>
          <w:tcPr>
            <w:tcW w:w="2665" w:type="dxa"/>
            <w:shd w:val="clear" w:color="auto" w:fill="BFBFBF" w:themeFill="background1" w:themeFillShade="BF"/>
          </w:tcPr>
          <w:p w14:paraId="0DEBF7B7" w14:textId="77777777" w:rsidR="00385CDE" w:rsidRPr="00270706" w:rsidRDefault="00385CDE" w:rsidP="00B25BD3">
            <w:pPr>
              <w:pStyle w:val="Textoindependienteprimerasangra"/>
              <w:spacing w:line="240" w:lineRule="auto"/>
              <w:ind w:firstLine="0"/>
              <w:jc w:val="center"/>
              <w:rPr>
                <w:rFonts w:ascii="Arial" w:hAnsi="Arial" w:cs="Arial"/>
                <w:b/>
              </w:rPr>
            </w:pPr>
            <w:r w:rsidRPr="00270706">
              <w:rPr>
                <w:rFonts w:ascii="Arial" w:hAnsi="Arial" w:cs="Arial"/>
                <w:b/>
              </w:rPr>
              <w:t>FECHA</w:t>
            </w:r>
          </w:p>
        </w:tc>
        <w:tc>
          <w:tcPr>
            <w:tcW w:w="2182" w:type="dxa"/>
            <w:shd w:val="clear" w:color="auto" w:fill="BFBFBF" w:themeFill="background1" w:themeFillShade="BF"/>
          </w:tcPr>
          <w:p w14:paraId="308AF170" w14:textId="77777777" w:rsidR="00385CDE" w:rsidRPr="00270706" w:rsidRDefault="00385CDE" w:rsidP="00B25BD3">
            <w:pPr>
              <w:pStyle w:val="Textoindependienteprimerasangra"/>
              <w:spacing w:line="240" w:lineRule="auto"/>
              <w:ind w:firstLine="0"/>
              <w:jc w:val="center"/>
              <w:rPr>
                <w:rFonts w:ascii="Arial" w:hAnsi="Arial" w:cs="Arial"/>
                <w:b/>
              </w:rPr>
            </w:pPr>
            <w:r w:rsidRPr="00270706">
              <w:rPr>
                <w:rFonts w:ascii="Arial" w:hAnsi="Arial" w:cs="Arial"/>
                <w:b/>
              </w:rPr>
              <w:t>HORA</w:t>
            </w:r>
          </w:p>
        </w:tc>
      </w:tr>
      <w:tr w:rsidR="00385CDE" w:rsidRPr="00270706" w14:paraId="75277BDA" w14:textId="77777777" w:rsidTr="00B25BD3">
        <w:tc>
          <w:tcPr>
            <w:tcW w:w="3560" w:type="dxa"/>
          </w:tcPr>
          <w:p w14:paraId="56D06F6F" w14:textId="77777777" w:rsidR="00385CDE" w:rsidRPr="00270706" w:rsidRDefault="00385CDE" w:rsidP="00B25BD3">
            <w:pPr>
              <w:pStyle w:val="Textoindependienteprimerasangra"/>
              <w:spacing w:line="240" w:lineRule="auto"/>
              <w:ind w:firstLine="0"/>
              <w:rPr>
                <w:rFonts w:ascii="Arial" w:hAnsi="Arial" w:cs="Arial"/>
                <w:b/>
              </w:rPr>
            </w:pPr>
            <w:r w:rsidRPr="00270706">
              <w:rPr>
                <w:rFonts w:ascii="Arial" w:hAnsi="Arial" w:cs="Arial"/>
                <w:b/>
              </w:rPr>
              <w:t>Primera Etapa.</w:t>
            </w:r>
          </w:p>
          <w:p w14:paraId="154FE738" w14:textId="77777777" w:rsidR="00385CDE" w:rsidRPr="00270706" w:rsidRDefault="00385CDE" w:rsidP="00B25BD3">
            <w:pPr>
              <w:pStyle w:val="Textoindependienteprimerasangra"/>
              <w:spacing w:line="240" w:lineRule="auto"/>
              <w:ind w:firstLine="0"/>
              <w:rPr>
                <w:rFonts w:ascii="Arial" w:hAnsi="Arial" w:cs="Arial"/>
              </w:rPr>
            </w:pPr>
            <w:r w:rsidRPr="00270706">
              <w:rPr>
                <w:rFonts w:ascii="Arial" w:hAnsi="Arial" w:cs="Arial"/>
              </w:rPr>
              <w:t>Acta de Presentación de Propuestas Técnicas y Económicas y Apertura de Propuestas Técnicas</w:t>
            </w:r>
          </w:p>
        </w:tc>
        <w:tc>
          <w:tcPr>
            <w:tcW w:w="2665" w:type="dxa"/>
          </w:tcPr>
          <w:p w14:paraId="3566066B" w14:textId="77777777" w:rsidR="00385CDE" w:rsidRPr="00270706" w:rsidRDefault="00385CDE" w:rsidP="00B25BD3">
            <w:pPr>
              <w:pStyle w:val="Textoindependienteprimerasangra"/>
              <w:spacing w:line="240" w:lineRule="auto"/>
              <w:ind w:firstLine="0"/>
              <w:jc w:val="center"/>
              <w:rPr>
                <w:rFonts w:ascii="Arial" w:hAnsi="Arial" w:cs="Arial"/>
                <w:b/>
              </w:rPr>
            </w:pPr>
          </w:p>
          <w:p w14:paraId="2610FDC1" w14:textId="77777777" w:rsidR="00385CDE" w:rsidRPr="00270706" w:rsidRDefault="00385CDE" w:rsidP="00B25BD3">
            <w:pPr>
              <w:pStyle w:val="Textoindependienteprimerasangra"/>
              <w:spacing w:line="240" w:lineRule="auto"/>
              <w:ind w:firstLine="0"/>
              <w:jc w:val="center"/>
              <w:rPr>
                <w:rFonts w:ascii="Arial" w:hAnsi="Arial" w:cs="Arial"/>
                <w:b/>
              </w:rPr>
            </w:pPr>
            <w:r w:rsidRPr="00270706">
              <w:rPr>
                <w:rFonts w:ascii="Arial" w:hAnsi="Arial" w:cs="Arial"/>
                <w:b/>
              </w:rPr>
              <w:t>09 de diciembre de 2024</w:t>
            </w:r>
          </w:p>
        </w:tc>
        <w:tc>
          <w:tcPr>
            <w:tcW w:w="2182" w:type="dxa"/>
          </w:tcPr>
          <w:p w14:paraId="74E3A881" w14:textId="77777777" w:rsidR="00385CDE" w:rsidRPr="00270706" w:rsidRDefault="00385CDE" w:rsidP="00B25BD3">
            <w:pPr>
              <w:pStyle w:val="Textoindependienteprimerasangra"/>
              <w:spacing w:line="240" w:lineRule="auto"/>
              <w:ind w:firstLine="0"/>
              <w:jc w:val="center"/>
              <w:rPr>
                <w:rFonts w:ascii="Arial" w:hAnsi="Arial" w:cs="Arial"/>
                <w:b/>
              </w:rPr>
            </w:pPr>
          </w:p>
          <w:p w14:paraId="5CC4636F" w14:textId="77777777" w:rsidR="00385CDE" w:rsidRPr="00270706" w:rsidRDefault="00385CDE" w:rsidP="00B25BD3">
            <w:pPr>
              <w:pStyle w:val="Textoindependienteprimerasangra"/>
              <w:spacing w:line="240" w:lineRule="auto"/>
              <w:ind w:firstLine="0"/>
              <w:jc w:val="center"/>
              <w:rPr>
                <w:rFonts w:ascii="Arial" w:hAnsi="Arial" w:cs="Arial"/>
                <w:b/>
              </w:rPr>
            </w:pPr>
            <w:r w:rsidRPr="00270706">
              <w:rPr>
                <w:rFonts w:ascii="Arial" w:hAnsi="Arial" w:cs="Arial"/>
                <w:b/>
              </w:rPr>
              <w:t>11:00 h</w:t>
            </w:r>
          </w:p>
        </w:tc>
      </w:tr>
      <w:tr w:rsidR="00385CDE" w:rsidRPr="00270706" w14:paraId="10EF5C71" w14:textId="77777777" w:rsidTr="00B25BD3">
        <w:tc>
          <w:tcPr>
            <w:tcW w:w="3560" w:type="dxa"/>
          </w:tcPr>
          <w:p w14:paraId="06C754EF" w14:textId="77777777" w:rsidR="00385CDE" w:rsidRPr="00270706" w:rsidRDefault="00385CDE" w:rsidP="00B25BD3">
            <w:pPr>
              <w:pStyle w:val="Textoindependienteprimerasangra"/>
              <w:spacing w:line="240" w:lineRule="auto"/>
              <w:ind w:firstLine="0"/>
              <w:rPr>
                <w:rFonts w:ascii="Arial" w:hAnsi="Arial" w:cs="Arial"/>
                <w:b/>
              </w:rPr>
            </w:pPr>
            <w:r w:rsidRPr="00270706">
              <w:rPr>
                <w:rFonts w:ascii="Arial" w:hAnsi="Arial" w:cs="Arial"/>
                <w:b/>
              </w:rPr>
              <w:t>Segunda Etapa.</w:t>
            </w:r>
          </w:p>
          <w:p w14:paraId="2811F652" w14:textId="77777777" w:rsidR="00385CDE" w:rsidRPr="00270706" w:rsidRDefault="00385CDE" w:rsidP="00B25BD3">
            <w:pPr>
              <w:pStyle w:val="Textoindependienteprimerasangra"/>
              <w:spacing w:line="240" w:lineRule="auto"/>
              <w:ind w:firstLine="0"/>
              <w:rPr>
                <w:rFonts w:ascii="Arial" w:hAnsi="Arial" w:cs="Arial"/>
              </w:rPr>
            </w:pPr>
            <w:r w:rsidRPr="00270706">
              <w:rPr>
                <w:rFonts w:ascii="Arial" w:hAnsi="Arial" w:cs="Arial"/>
              </w:rPr>
              <w:t>Acta de Aperturas Económicas</w:t>
            </w:r>
          </w:p>
        </w:tc>
        <w:tc>
          <w:tcPr>
            <w:tcW w:w="2665" w:type="dxa"/>
          </w:tcPr>
          <w:p w14:paraId="542362AF" w14:textId="77777777" w:rsidR="00385CDE" w:rsidRPr="00270706" w:rsidRDefault="00385CDE" w:rsidP="00B25BD3">
            <w:pPr>
              <w:jc w:val="center"/>
              <w:rPr>
                <w:rFonts w:ascii="Arial" w:hAnsi="Arial" w:cs="Arial"/>
                <w:b/>
                <w:sz w:val="22"/>
                <w:szCs w:val="22"/>
              </w:rPr>
            </w:pPr>
            <w:r w:rsidRPr="00270706">
              <w:rPr>
                <w:rFonts w:ascii="Arial" w:hAnsi="Arial" w:cs="Arial"/>
                <w:b/>
                <w:sz w:val="22"/>
                <w:szCs w:val="22"/>
              </w:rPr>
              <w:t>12 de diciembre de 2024</w:t>
            </w:r>
          </w:p>
        </w:tc>
        <w:tc>
          <w:tcPr>
            <w:tcW w:w="2182" w:type="dxa"/>
          </w:tcPr>
          <w:p w14:paraId="6C8DA492" w14:textId="77777777" w:rsidR="00385CDE" w:rsidRPr="00270706" w:rsidRDefault="00385CDE" w:rsidP="00B25BD3">
            <w:pPr>
              <w:pStyle w:val="Textoindependienteprimerasangra"/>
              <w:spacing w:line="240" w:lineRule="auto"/>
              <w:ind w:firstLine="0"/>
              <w:jc w:val="center"/>
              <w:rPr>
                <w:rFonts w:ascii="Arial" w:hAnsi="Arial" w:cs="Arial"/>
                <w:b/>
              </w:rPr>
            </w:pPr>
            <w:r w:rsidRPr="00270706">
              <w:rPr>
                <w:rFonts w:ascii="Arial" w:hAnsi="Arial" w:cs="Arial"/>
                <w:b/>
              </w:rPr>
              <w:t>11:00 h</w:t>
            </w:r>
          </w:p>
        </w:tc>
      </w:tr>
      <w:tr w:rsidR="00385CDE" w:rsidRPr="00270706" w14:paraId="50C8812D" w14:textId="77777777" w:rsidTr="00B25BD3">
        <w:tc>
          <w:tcPr>
            <w:tcW w:w="3560" w:type="dxa"/>
          </w:tcPr>
          <w:p w14:paraId="49BA2800" w14:textId="77777777" w:rsidR="00385CDE" w:rsidRPr="00270706" w:rsidRDefault="00385CDE" w:rsidP="00B25BD3">
            <w:pPr>
              <w:pStyle w:val="Textoindependienteprimerasangra"/>
              <w:spacing w:line="240" w:lineRule="auto"/>
              <w:ind w:firstLine="0"/>
              <w:rPr>
                <w:rFonts w:ascii="Arial" w:hAnsi="Arial" w:cs="Arial"/>
                <w:b/>
              </w:rPr>
            </w:pPr>
            <w:r w:rsidRPr="00270706">
              <w:rPr>
                <w:rFonts w:ascii="Arial" w:hAnsi="Arial" w:cs="Arial"/>
                <w:b/>
              </w:rPr>
              <w:t>Fallo</w:t>
            </w:r>
          </w:p>
        </w:tc>
        <w:tc>
          <w:tcPr>
            <w:tcW w:w="2665" w:type="dxa"/>
          </w:tcPr>
          <w:p w14:paraId="059D76BF" w14:textId="77777777" w:rsidR="00385CDE" w:rsidRPr="00270706" w:rsidRDefault="00385CDE" w:rsidP="00B25BD3">
            <w:pPr>
              <w:jc w:val="center"/>
              <w:rPr>
                <w:rFonts w:ascii="Arial" w:hAnsi="Arial" w:cs="Arial"/>
                <w:b/>
                <w:sz w:val="22"/>
                <w:szCs w:val="22"/>
              </w:rPr>
            </w:pPr>
            <w:r w:rsidRPr="00270706">
              <w:rPr>
                <w:rFonts w:ascii="Arial" w:hAnsi="Arial" w:cs="Arial"/>
                <w:b/>
                <w:sz w:val="22"/>
                <w:szCs w:val="22"/>
              </w:rPr>
              <w:t>16 de diciembre de 2024</w:t>
            </w:r>
          </w:p>
        </w:tc>
        <w:tc>
          <w:tcPr>
            <w:tcW w:w="2182" w:type="dxa"/>
          </w:tcPr>
          <w:p w14:paraId="04E142B3" w14:textId="77777777" w:rsidR="00385CDE" w:rsidRPr="00270706" w:rsidRDefault="00385CDE" w:rsidP="00B25BD3">
            <w:pPr>
              <w:pStyle w:val="Textoindependienteprimerasangra"/>
              <w:spacing w:line="240" w:lineRule="auto"/>
              <w:ind w:firstLine="0"/>
              <w:jc w:val="center"/>
              <w:rPr>
                <w:rFonts w:ascii="Arial" w:hAnsi="Arial" w:cs="Arial"/>
                <w:b/>
              </w:rPr>
            </w:pPr>
            <w:r w:rsidRPr="00270706">
              <w:rPr>
                <w:rFonts w:ascii="Arial" w:hAnsi="Arial" w:cs="Arial"/>
                <w:b/>
              </w:rPr>
              <w:t>12:00 h</w:t>
            </w:r>
          </w:p>
        </w:tc>
      </w:tr>
      <w:bookmarkEnd w:id="1"/>
    </w:tbl>
    <w:p w14:paraId="3710855F" w14:textId="77777777" w:rsidR="00385CDE" w:rsidRPr="00270706" w:rsidRDefault="00385CDE" w:rsidP="00385CDE">
      <w:pPr>
        <w:jc w:val="both"/>
        <w:rPr>
          <w:rFonts w:ascii="Arial" w:hAnsi="Arial" w:cs="Arial"/>
          <w:b/>
          <w:highlight w:val="magenta"/>
        </w:rPr>
      </w:pPr>
    </w:p>
    <w:p w14:paraId="0FD9682E"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ANEXO NO. 1 ESPECIFICACIONES TÉCNICAS REQUERIDAS,</w:t>
      </w:r>
      <w:r w:rsidRPr="00270706">
        <w:rPr>
          <w:rFonts w:ascii="Arial" w:hAnsi="Arial" w:cs="Arial"/>
          <w:b/>
        </w:rPr>
        <w:t xml:space="preserve"> </w:t>
      </w:r>
      <w:r w:rsidRPr="00270706">
        <w:rPr>
          <w:rFonts w:ascii="Arial" w:hAnsi="Arial" w:cs="Arial"/>
          <w:b/>
          <w:bCs/>
        </w:rPr>
        <w:t>ASEGURADOS.</w:t>
      </w:r>
      <w:r w:rsidRPr="00270706">
        <w:rPr>
          <w:rFonts w:ascii="Arial" w:hAnsi="Arial" w:cs="Arial"/>
          <w:b/>
        </w:rPr>
        <w:t xml:space="preserve"> </w:t>
      </w:r>
      <w:r w:rsidRPr="00270706">
        <w:rPr>
          <w:rFonts w:ascii="Arial" w:hAnsi="Arial" w:cs="Arial"/>
          <w:bCs/>
        </w:rPr>
        <w:t>Con el fin de realizar una correcta estimación del riesgo, se solicita amablemente a la convocante proporcione los listados actuales de asegurados, así como los correspondientes a las últimas 3 vigencias en formato Excel, considerando los siguientes campos:</w:t>
      </w:r>
    </w:p>
    <w:p w14:paraId="227E57F2" w14:textId="77777777" w:rsidR="00385CDE" w:rsidRPr="00270706" w:rsidRDefault="00385CDE" w:rsidP="00385CDE">
      <w:pPr>
        <w:numPr>
          <w:ilvl w:val="0"/>
          <w:numId w:val="36"/>
        </w:numPr>
        <w:ind w:left="0" w:firstLine="0"/>
        <w:jc w:val="both"/>
        <w:rPr>
          <w:rFonts w:ascii="Arial" w:hAnsi="Arial" w:cs="Arial"/>
          <w:bCs/>
        </w:rPr>
      </w:pPr>
      <w:r w:rsidRPr="00270706">
        <w:rPr>
          <w:rFonts w:ascii="Arial" w:hAnsi="Arial" w:cs="Arial"/>
          <w:bCs/>
        </w:rPr>
        <w:t>Nombre</w:t>
      </w:r>
    </w:p>
    <w:p w14:paraId="6400B155" w14:textId="77777777" w:rsidR="00385CDE" w:rsidRPr="00270706" w:rsidRDefault="00385CDE" w:rsidP="00385CDE">
      <w:pPr>
        <w:numPr>
          <w:ilvl w:val="0"/>
          <w:numId w:val="36"/>
        </w:numPr>
        <w:ind w:left="0" w:firstLine="0"/>
        <w:jc w:val="both"/>
        <w:rPr>
          <w:rFonts w:ascii="Arial" w:hAnsi="Arial" w:cs="Arial"/>
          <w:bCs/>
        </w:rPr>
      </w:pPr>
      <w:r w:rsidRPr="00270706">
        <w:rPr>
          <w:rFonts w:ascii="Arial" w:hAnsi="Arial" w:cs="Arial"/>
          <w:bCs/>
        </w:rPr>
        <w:t>Fecha de nacimiento o RFC</w:t>
      </w:r>
    </w:p>
    <w:p w14:paraId="09A00298" w14:textId="77777777" w:rsidR="00385CDE" w:rsidRPr="00270706" w:rsidRDefault="00385CDE" w:rsidP="00385CDE">
      <w:pPr>
        <w:numPr>
          <w:ilvl w:val="0"/>
          <w:numId w:val="36"/>
        </w:numPr>
        <w:ind w:left="0" w:firstLine="0"/>
        <w:jc w:val="both"/>
        <w:rPr>
          <w:rFonts w:ascii="Arial" w:hAnsi="Arial" w:cs="Arial"/>
          <w:bCs/>
        </w:rPr>
      </w:pPr>
      <w:r w:rsidRPr="00270706">
        <w:rPr>
          <w:rFonts w:ascii="Arial" w:hAnsi="Arial" w:cs="Arial"/>
          <w:bCs/>
        </w:rPr>
        <w:t>Edad</w:t>
      </w:r>
    </w:p>
    <w:p w14:paraId="5A90263B" w14:textId="77777777" w:rsidR="00385CDE" w:rsidRPr="00270706" w:rsidRDefault="00385CDE" w:rsidP="00385CDE">
      <w:pPr>
        <w:numPr>
          <w:ilvl w:val="0"/>
          <w:numId w:val="36"/>
        </w:numPr>
        <w:ind w:left="0" w:firstLine="0"/>
        <w:jc w:val="both"/>
        <w:rPr>
          <w:rFonts w:ascii="Arial" w:hAnsi="Arial" w:cs="Arial"/>
          <w:bCs/>
        </w:rPr>
      </w:pPr>
      <w:r w:rsidRPr="00270706">
        <w:rPr>
          <w:rFonts w:ascii="Arial" w:hAnsi="Arial" w:cs="Arial"/>
          <w:bCs/>
        </w:rPr>
        <w:t>Ocupación</w:t>
      </w:r>
    </w:p>
    <w:p w14:paraId="67179B4B" w14:textId="77777777" w:rsidR="00385CDE" w:rsidRPr="00270706" w:rsidRDefault="00385CDE" w:rsidP="00385CDE">
      <w:pPr>
        <w:numPr>
          <w:ilvl w:val="0"/>
          <w:numId w:val="36"/>
        </w:numPr>
        <w:ind w:left="0" w:firstLine="0"/>
        <w:jc w:val="both"/>
        <w:rPr>
          <w:rFonts w:ascii="Arial" w:hAnsi="Arial" w:cs="Arial"/>
          <w:bCs/>
        </w:rPr>
      </w:pPr>
      <w:r w:rsidRPr="00270706">
        <w:rPr>
          <w:rFonts w:ascii="Arial" w:hAnsi="Arial" w:cs="Arial"/>
          <w:bCs/>
        </w:rPr>
        <w:t>Monto de salario mensual integrado</w:t>
      </w:r>
    </w:p>
    <w:p w14:paraId="0FAD81BD" w14:textId="77777777" w:rsidR="00385CDE" w:rsidRPr="00270706" w:rsidRDefault="00385CDE" w:rsidP="00385CDE">
      <w:pPr>
        <w:numPr>
          <w:ilvl w:val="0"/>
          <w:numId w:val="36"/>
        </w:numPr>
        <w:ind w:left="0" w:firstLine="0"/>
        <w:jc w:val="both"/>
        <w:rPr>
          <w:rFonts w:ascii="Arial" w:hAnsi="Arial" w:cs="Arial"/>
          <w:bCs/>
        </w:rPr>
      </w:pPr>
      <w:r w:rsidRPr="00270706">
        <w:rPr>
          <w:rFonts w:ascii="Arial" w:hAnsi="Arial" w:cs="Arial"/>
          <w:bCs/>
        </w:rPr>
        <w:t>Pensión mensual</w:t>
      </w:r>
    </w:p>
    <w:p w14:paraId="0E56DBF2" w14:textId="77777777" w:rsidR="00385CDE" w:rsidRPr="00270706" w:rsidRDefault="00385CDE" w:rsidP="00385CDE">
      <w:pPr>
        <w:numPr>
          <w:ilvl w:val="0"/>
          <w:numId w:val="36"/>
        </w:numPr>
        <w:ind w:left="0" w:firstLine="0"/>
        <w:jc w:val="both"/>
        <w:rPr>
          <w:rFonts w:ascii="Arial" w:hAnsi="Arial" w:cs="Arial"/>
          <w:bCs/>
        </w:rPr>
      </w:pPr>
      <w:r w:rsidRPr="00270706">
        <w:rPr>
          <w:rFonts w:ascii="Arial" w:hAnsi="Arial" w:cs="Arial"/>
          <w:bCs/>
        </w:rPr>
        <w:t>Filial a la que pertenece (activo o jubilado)</w:t>
      </w:r>
    </w:p>
    <w:p w14:paraId="354093CE" w14:textId="77777777" w:rsidR="00385CDE" w:rsidRDefault="00385CDE" w:rsidP="00385CDE">
      <w:pPr>
        <w:jc w:val="both"/>
        <w:rPr>
          <w:rFonts w:ascii="Arial" w:hAnsi="Arial" w:cs="Arial"/>
          <w:bCs/>
        </w:rPr>
      </w:pPr>
      <w:r w:rsidRPr="00270706">
        <w:rPr>
          <w:rFonts w:ascii="Arial" w:hAnsi="Arial" w:cs="Arial"/>
          <w:bCs/>
        </w:rPr>
        <w:t>Favor de pronunciarse al respecto.</w:t>
      </w:r>
    </w:p>
    <w:p w14:paraId="097304DB" w14:textId="77777777" w:rsidR="00385CDE" w:rsidRPr="00270706" w:rsidRDefault="00385CDE" w:rsidP="00385CDE">
      <w:pPr>
        <w:jc w:val="both"/>
        <w:rPr>
          <w:rFonts w:ascii="Arial" w:hAnsi="Arial" w:cs="Arial"/>
          <w:bCs/>
        </w:rPr>
      </w:pPr>
    </w:p>
    <w:p w14:paraId="1C8DEFD2" w14:textId="77777777" w:rsidR="00385CDE" w:rsidRPr="00270706" w:rsidRDefault="00385CDE" w:rsidP="00385CDE">
      <w:pPr>
        <w:shd w:val="clear" w:color="auto" w:fill="FFFFFF"/>
        <w:jc w:val="both"/>
        <w:rPr>
          <w:rFonts w:ascii="Arial" w:hAnsi="Arial" w:cs="Arial"/>
          <w:lang w:val="es-ES"/>
        </w:rPr>
      </w:pPr>
      <w:r w:rsidRPr="00270706">
        <w:rPr>
          <w:rFonts w:ascii="Arial" w:hAnsi="Arial" w:cs="Arial"/>
          <w:b/>
          <w:lang w:val="es-ES"/>
        </w:rPr>
        <w:t>Respuesta:</w:t>
      </w:r>
      <w:r w:rsidRPr="00270706">
        <w:rPr>
          <w:rFonts w:ascii="Arial" w:hAnsi="Arial" w:cs="Arial"/>
        </w:rPr>
        <w:t xml:space="preserve"> La información personal de los trabajadores asegurados será proporcionada a la aseguradora que resulte adjudicada, de conformidad con lo dispuesto en los artículos 5, fracciones VII, XVIII y XXIX; 119, 120 y 122 de la Ley de Transparencia y Acceso a la Información Pública, así como en los artículos 3, fracciones VIII y IX; 7 y 26 de la Ley de Protección de Datos Personales en Posesión de Sujetos Obligados, ambas aplicables en el Estado de Baja California Sur, por lo que se deberá apegar a las bases de la licitación en que se actúa.</w:t>
      </w:r>
    </w:p>
    <w:p w14:paraId="0C360FDA" w14:textId="77777777" w:rsidR="00385CDE" w:rsidRPr="00270706" w:rsidRDefault="00385CDE" w:rsidP="00385CDE">
      <w:pPr>
        <w:jc w:val="both"/>
        <w:rPr>
          <w:rFonts w:ascii="Arial" w:hAnsi="Arial" w:cs="Arial"/>
          <w:bCs/>
        </w:rPr>
      </w:pPr>
    </w:p>
    <w:p w14:paraId="110AD964"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 xml:space="preserve">ANEXO NO. III. REPORTE DE SINIESTRALIDAD. </w:t>
      </w:r>
      <w:r w:rsidRPr="00270706">
        <w:rPr>
          <w:rFonts w:ascii="Arial" w:hAnsi="Arial" w:cs="Arial"/>
          <w:bCs/>
        </w:rPr>
        <w:t>Se solicita amablemente a la convocante, con el fin de obtener un cálculo más exhaustivo, proporcione la siniestralidad en formato Excel, de por lo menos 3 vigencias anteriores, considerando los siguientes campos:</w:t>
      </w:r>
    </w:p>
    <w:p w14:paraId="684297D5" w14:textId="77777777" w:rsidR="00385CDE" w:rsidRPr="00270706" w:rsidRDefault="00385CDE" w:rsidP="00385CDE">
      <w:pPr>
        <w:numPr>
          <w:ilvl w:val="0"/>
          <w:numId w:val="37"/>
        </w:numPr>
        <w:ind w:left="0" w:firstLine="0"/>
        <w:jc w:val="both"/>
        <w:rPr>
          <w:rFonts w:ascii="Arial" w:hAnsi="Arial" w:cs="Arial"/>
          <w:bCs/>
        </w:rPr>
      </w:pPr>
      <w:r w:rsidRPr="00270706">
        <w:rPr>
          <w:rFonts w:ascii="Arial" w:hAnsi="Arial" w:cs="Arial"/>
          <w:bCs/>
        </w:rPr>
        <w:t>N° de siniestro/reclamación</w:t>
      </w:r>
    </w:p>
    <w:p w14:paraId="5DC7C3A8" w14:textId="77777777" w:rsidR="00385CDE" w:rsidRPr="00270706" w:rsidRDefault="00385CDE" w:rsidP="00385CDE">
      <w:pPr>
        <w:numPr>
          <w:ilvl w:val="0"/>
          <w:numId w:val="37"/>
        </w:numPr>
        <w:ind w:left="0" w:firstLine="0"/>
        <w:jc w:val="both"/>
        <w:rPr>
          <w:rFonts w:ascii="Arial" w:hAnsi="Arial" w:cs="Arial"/>
          <w:bCs/>
        </w:rPr>
      </w:pPr>
      <w:r w:rsidRPr="00270706">
        <w:rPr>
          <w:rFonts w:ascii="Arial" w:hAnsi="Arial" w:cs="Arial"/>
          <w:bCs/>
        </w:rPr>
        <w:t>Fecha ocurrida</w:t>
      </w:r>
    </w:p>
    <w:p w14:paraId="53A9F8D8" w14:textId="77777777" w:rsidR="00385CDE" w:rsidRPr="00270706" w:rsidRDefault="00385CDE" w:rsidP="00385CDE">
      <w:pPr>
        <w:numPr>
          <w:ilvl w:val="0"/>
          <w:numId w:val="37"/>
        </w:numPr>
        <w:ind w:left="0" w:firstLine="0"/>
        <w:jc w:val="both"/>
        <w:rPr>
          <w:rFonts w:ascii="Arial" w:hAnsi="Arial" w:cs="Arial"/>
          <w:bCs/>
        </w:rPr>
      </w:pPr>
      <w:r w:rsidRPr="00270706">
        <w:rPr>
          <w:rFonts w:ascii="Arial" w:hAnsi="Arial" w:cs="Arial"/>
          <w:bCs/>
        </w:rPr>
        <w:t>Fecha reportada</w:t>
      </w:r>
    </w:p>
    <w:p w14:paraId="3ABC5720" w14:textId="77777777" w:rsidR="00385CDE" w:rsidRPr="00270706" w:rsidRDefault="00385CDE" w:rsidP="00385CDE">
      <w:pPr>
        <w:numPr>
          <w:ilvl w:val="0"/>
          <w:numId w:val="37"/>
        </w:numPr>
        <w:ind w:left="0" w:firstLine="0"/>
        <w:jc w:val="both"/>
        <w:rPr>
          <w:rFonts w:ascii="Arial" w:hAnsi="Arial" w:cs="Arial"/>
          <w:bCs/>
        </w:rPr>
      </w:pPr>
      <w:r w:rsidRPr="00270706">
        <w:rPr>
          <w:rFonts w:ascii="Arial" w:hAnsi="Arial" w:cs="Arial"/>
          <w:bCs/>
        </w:rPr>
        <w:lastRenderedPageBreak/>
        <w:t>Fecha pago</w:t>
      </w:r>
    </w:p>
    <w:p w14:paraId="66674C9A" w14:textId="77777777" w:rsidR="00385CDE" w:rsidRPr="00270706" w:rsidRDefault="00385CDE" w:rsidP="00385CDE">
      <w:pPr>
        <w:numPr>
          <w:ilvl w:val="0"/>
          <w:numId w:val="37"/>
        </w:numPr>
        <w:ind w:left="0" w:firstLine="0"/>
        <w:jc w:val="both"/>
        <w:rPr>
          <w:rFonts w:ascii="Arial" w:hAnsi="Arial" w:cs="Arial"/>
          <w:bCs/>
        </w:rPr>
      </w:pPr>
      <w:r w:rsidRPr="00270706">
        <w:rPr>
          <w:rFonts w:ascii="Arial" w:hAnsi="Arial" w:cs="Arial"/>
          <w:bCs/>
        </w:rPr>
        <w:t>Importe reclamado</w:t>
      </w:r>
    </w:p>
    <w:p w14:paraId="23F291F4" w14:textId="77777777" w:rsidR="00385CDE" w:rsidRPr="00270706" w:rsidRDefault="00385CDE" w:rsidP="00385CDE">
      <w:pPr>
        <w:numPr>
          <w:ilvl w:val="0"/>
          <w:numId w:val="37"/>
        </w:numPr>
        <w:ind w:left="0" w:firstLine="0"/>
        <w:jc w:val="both"/>
        <w:rPr>
          <w:rFonts w:ascii="Arial" w:hAnsi="Arial" w:cs="Arial"/>
          <w:bCs/>
        </w:rPr>
      </w:pPr>
      <w:r w:rsidRPr="00270706">
        <w:rPr>
          <w:rFonts w:ascii="Arial" w:hAnsi="Arial" w:cs="Arial"/>
          <w:bCs/>
        </w:rPr>
        <w:t>Importe pagado</w:t>
      </w:r>
    </w:p>
    <w:p w14:paraId="2BD60799" w14:textId="77777777" w:rsidR="00385CDE" w:rsidRPr="00270706" w:rsidRDefault="00385CDE" w:rsidP="00385CDE">
      <w:pPr>
        <w:numPr>
          <w:ilvl w:val="0"/>
          <w:numId w:val="37"/>
        </w:numPr>
        <w:ind w:left="0" w:firstLine="0"/>
        <w:jc w:val="both"/>
        <w:rPr>
          <w:rFonts w:ascii="Arial" w:hAnsi="Arial" w:cs="Arial"/>
          <w:bCs/>
        </w:rPr>
      </w:pPr>
      <w:r w:rsidRPr="00270706">
        <w:rPr>
          <w:rFonts w:ascii="Arial" w:hAnsi="Arial" w:cs="Arial"/>
          <w:bCs/>
        </w:rPr>
        <w:t>Filial afectada</w:t>
      </w:r>
    </w:p>
    <w:p w14:paraId="4CEE36C6" w14:textId="77777777" w:rsidR="00385CDE" w:rsidRPr="00270706" w:rsidRDefault="00385CDE" w:rsidP="00385CDE">
      <w:pPr>
        <w:numPr>
          <w:ilvl w:val="0"/>
          <w:numId w:val="37"/>
        </w:numPr>
        <w:ind w:left="0" w:firstLine="0"/>
        <w:jc w:val="both"/>
        <w:rPr>
          <w:rFonts w:ascii="Arial" w:hAnsi="Arial" w:cs="Arial"/>
          <w:bCs/>
        </w:rPr>
      </w:pPr>
      <w:r w:rsidRPr="00270706">
        <w:rPr>
          <w:rFonts w:ascii="Arial" w:hAnsi="Arial" w:cs="Arial"/>
          <w:bCs/>
        </w:rPr>
        <w:t>Asegurado afectado</w:t>
      </w:r>
    </w:p>
    <w:p w14:paraId="69B81AA0" w14:textId="77777777" w:rsidR="00385CDE" w:rsidRPr="00270706" w:rsidRDefault="00385CDE" w:rsidP="00385CDE">
      <w:pPr>
        <w:numPr>
          <w:ilvl w:val="0"/>
          <w:numId w:val="37"/>
        </w:numPr>
        <w:ind w:left="0" w:firstLine="0"/>
        <w:jc w:val="both"/>
        <w:rPr>
          <w:rFonts w:ascii="Arial" w:hAnsi="Arial" w:cs="Arial"/>
          <w:bCs/>
        </w:rPr>
      </w:pPr>
      <w:r w:rsidRPr="00270706">
        <w:rPr>
          <w:rFonts w:ascii="Arial" w:hAnsi="Arial" w:cs="Arial"/>
          <w:bCs/>
        </w:rPr>
        <w:t>Siniestralidad covid-19</w:t>
      </w:r>
    </w:p>
    <w:p w14:paraId="56E25E04" w14:textId="77777777" w:rsidR="00385CDE" w:rsidRDefault="00385CDE" w:rsidP="00385CDE">
      <w:pPr>
        <w:jc w:val="both"/>
        <w:rPr>
          <w:rFonts w:ascii="Arial" w:hAnsi="Arial" w:cs="Arial"/>
          <w:bCs/>
        </w:rPr>
      </w:pPr>
      <w:r w:rsidRPr="00270706">
        <w:rPr>
          <w:rFonts w:ascii="Arial" w:hAnsi="Arial" w:cs="Arial"/>
          <w:bCs/>
        </w:rPr>
        <w:t>Favor de pronunciarse al respecto.</w:t>
      </w:r>
    </w:p>
    <w:p w14:paraId="453D9CE4" w14:textId="77777777" w:rsidR="00385CDE" w:rsidRPr="00270706" w:rsidRDefault="00385CDE" w:rsidP="00385CDE">
      <w:pPr>
        <w:jc w:val="both"/>
        <w:rPr>
          <w:rFonts w:ascii="Arial" w:hAnsi="Arial" w:cs="Arial"/>
          <w:bCs/>
        </w:rPr>
      </w:pPr>
    </w:p>
    <w:p w14:paraId="67B89DB5" w14:textId="77777777" w:rsidR="00385CDE" w:rsidRPr="00270706" w:rsidRDefault="00385CDE" w:rsidP="00385CDE">
      <w:pPr>
        <w:jc w:val="both"/>
        <w:rPr>
          <w:rFonts w:ascii="Arial" w:hAnsi="Arial" w:cs="Arial"/>
          <w:lang w:val="es-ES"/>
        </w:rPr>
      </w:pPr>
      <w:r w:rsidRPr="00270706">
        <w:rPr>
          <w:rFonts w:ascii="Arial" w:hAnsi="Arial" w:cs="Arial"/>
          <w:lang w:val="es-ES"/>
        </w:rPr>
        <w:t>Respuesta:</w:t>
      </w:r>
    </w:p>
    <w:tbl>
      <w:tblPr>
        <w:tblW w:w="10785" w:type="dxa"/>
        <w:tblInd w:w="-861" w:type="dxa"/>
        <w:tblLook w:val="04A0" w:firstRow="1" w:lastRow="0" w:firstColumn="1" w:lastColumn="0" w:noHBand="0" w:noVBand="1"/>
      </w:tblPr>
      <w:tblGrid>
        <w:gridCol w:w="1561"/>
        <w:gridCol w:w="1757"/>
        <w:gridCol w:w="1598"/>
        <w:gridCol w:w="1501"/>
        <w:gridCol w:w="1501"/>
        <w:gridCol w:w="1501"/>
        <w:gridCol w:w="1366"/>
      </w:tblGrid>
      <w:tr w:rsidR="00385CDE" w:rsidRPr="00270706" w14:paraId="0E5B654A" w14:textId="77777777" w:rsidTr="00B25BD3">
        <w:trPr>
          <w:trHeight w:val="20"/>
        </w:trPr>
        <w:tc>
          <w:tcPr>
            <w:tcW w:w="1561" w:type="dxa"/>
            <w:tcBorders>
              <w:top w:val="single" w:sz="8" w:space="0" w:color="000000"/>
              <w:left w:val="single" w:sz="8" w:space="0" w:color="000000"/>
              <w:bottom w:val="single" w:sz="12" w:space="0" w:color="000000"/>
              <w:right w:val="single" w:sz="8" w:space="0" w:color="000000"/>
            </w:tcBorders>
            <w:shd w:val="clear" w:color="000000" w:fill="C9DAF8"/>
            <w:vAlign w:val="center"/>
            <w:hideMark/>
          </w:tcPr>
          <w:p w14:paraId="30872283"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fallecimiento</w:t>
            </w:r>
            <w:proofErr w:type="spellEnd"/>
          </w:p>
        </w:tc>
        <w:tc>
          <w:tcPr>
            <w:tcW w:w="1757"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4B43DBCC"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activo</w:t>
            </w:r>
            <w:proofErr w:type="spellEnd"/>
            <w:r w:rsidRPr="00270706">
              <w:rPr>
                <w:rFonts w:ascii="Arial" w:hAnsi="Arial" w:cs="Arial"/>
                <w:b/>
                <w:bCs/>
                <w:color w:val="000000"/>
                <w:lang w:val="en-US"/>
              </w:rPr>
              <w:t>/</w:t>
            </w:r>
            <w:proofErr w:type="spellStart"/>
            <w:r w:rsidRPr="00270706">
              <w:rPr>
                <w:rFonts w:ascii="Arial" w:hAnsi="Arial" w:cs="Arial"/>
                <w:b/>
                <w:bCs/>
                <w:color w:val="000000"/>
                <w:lang w:val="en-US"/>
              </w:rPr>
              <w:t>jubilado</w:t>
            </w:r>
            <w:proofErr w:type="spellEnd"/>
          </w:p>
        </w:tc>
        <w:tc>
          <w:tcPr>
            <w:tcW w:w="1598"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055403A5"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personal</w:t>
            </w:r>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031C7EF4"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reclamación</w:t>
            </w:r>
            <w:proofErr w:type="spellEnd"/>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773EF7FB"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reclamado</w:t>
            </w:r>
            <w:proofErr w:type="spellEnd"/>
          </w:p>
        </w:tc>
        <w:tc>
          <w:tcPr>
            <w:tcW w:w="1501"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45BC51DF"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pagado</w:t>
            </w:r>
            <w:proofErr w:type="spellEnd"/>
          </w:p>
        </w:tc>
        <w:tc>
          <w:tcPr>
            <w:tcW w:w="1366"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649DA1F7"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pago</w:t>
            </w:r>
            <w:proofErr w:type="spellEnd"/>
          </w:p>
        </w:tc>
      </w:tr>
      <w:tr w:rsidR="00385CDE" w:rsidRPr="00270706" w14:paraId="50904769"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bottom"/>
            <w:hideMark/>
          </w:tcPr>
          <w:p w14:paraId="6349723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13AF99E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52AEDD7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19724BA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bottom"/>
            <w:hideMark/>
          </w:tcPr>
          <w:p w14:paraId="50CD65C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2C6D69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123416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03/11/2022</w:t>
            </w:r>
          </w:p>
        </w:tc>
      </w:tr>
      <w:tr w:rsidR="00385CDE" w:rsidRPr="00270706" w14:paraId="2516408A"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bottom"/>
            <w:hideMark/>
          </w:tcPr>
          <w:p w14:paraId="4A1055D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6FB9287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2D531D0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688D524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18/08/2023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bottom"/>
            <w:hideMark/>
          </w:tcPr>
          <w:p w14:paraId="109B867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981DD3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61169D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30/09/2022</w:t>
            </w:r>
          </w:p>
        </w:tc>
      </w:tr>
      <w:tr w:rsidR="00385CDE" w:rsidRPr="00270706" w14:paraId="15F47435"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bottom"/>
            <w:hideMark/>
          </w:tcPr>
          <w:p w14:paraId="61B6A30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21/08/2022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36994CE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3227784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2F3E378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bottom"/>
            <w:hideMark/>
          </w:tcPr>
          <w:p w14:paraId="00E3FF1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5BD19A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28DD36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04/10/2022</w:t>
            </w:r>
          </w:p>
        </w:tc>
      </w:tr>
      <w:tr w:rsidR="00385CDE" w:rsidRPr="00270706" w14:paraId="4509BF54"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bottom"/>
            <w:hideMark/>
          </w:tcPr>
          <w:p w14:paraId="5E1AE1E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12/04/2022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48596B2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2970AA4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62407FD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04/05/2022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bottom"/>
            <w:hideMark/>
          </w:tcPr>
          <w:p w14:paraId="5F74469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AC534F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A8E02A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23/05/2022</w:t>
            </w:r>
          </w:p>
        </w:tc>
      </w:tr>
      <w:tr w:rsidR="00385CDE" w:rsidRPr="00270706" w14:paraId="7A27A218"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bottom"/>
            <w:hideMark/>
          </w:tcPr>
          <w:p w14:paraId="21FDC57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1F8E53A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322C288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631C7ED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bottom"/>
            <w:hideMark/>
          </w:tcPr>
          <w:p w14:paraId="573BD5B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D831A9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99EBF8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20/04/2022</w:t>
            </w:r>
          </w:p>
        </w:tc>
      </w:tr>
      <w:tr w:rsidR="00385CDE" w:rsidRPr="00270706" w14:paraId="0BF0FC2B"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bottom"/>
            <w:hideMark/>
          </w:tcPr>
          <w:p w14:paraId="5D82680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6EDECC4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7450C9C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5A5940B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12/08/2022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bottom"/>
            <w:hideMark/>
          </w:tcPr>
          <w:p w14:paraId="2D15791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504.074,00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BD3267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403.259,20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E76BB0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25/08/2022</w:t>
            </w:r>
          </w:p>
        </w:tc>
      </w:tr>
      <w:tr w:rsidR="00385CDE" w:rsidRPr="00270706" w14:paraId="26405F3B"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bottom"/>
            <w:hideMark/>
          </w:tcPr>
          <w:p w14:paraId="3706B93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17FB4FCA"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1F30BAB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2B770EF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30/05/2023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bottom"/>
            <w:hideMark/>
          </w:tcPr>
          <w:p w14:paraId="1186CEF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BBE7F0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61CB45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27/09/2023</w:t>
            </w:r>
          </w:p>
        </w:tc>
      </w:tr>
      <w:tr w:rsidR="00385CDE" w:rsidRPr="00270706" w14:paraId="5FC0B436"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bottom"/>
            <w:hideMark/>
          </w:tcPr>
          <w:p w14:paraId="0E920F3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28/01/2023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145D531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5B4A85F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5501DC9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27/02/2023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bottom"/>
            <w:hideMark/>
          </w:tcPr>
          <w:p w14:paraId="4378B63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8F2632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5D176A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10/04/2023</w:t>
            </w:r>
          </w:p>
        </w:tc>
      </w:tr>
      <w:tr w:rsidR="00385CDE" w:rsidRPr="00270706" w14:paraId="15D1B380"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bottom"/>
            <w:hideMark/>
          </w:tcPr>
          <w:p w14:paraId="7ECE5E8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13/08/2023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4E0D0B8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6580139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bottom"/>
            <w:hideMark/>
          </w:tcPr>
          <w:p w14:paraId="7D7C174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12/09/2023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bottom"/>
            <w:hideMark/>
          </w:tcPr>
          <w:p w14:paraId="1C965BC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F4AEE4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8A3FA9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06/10/2023</w:t>
            </w:r>
          </w:p>
        </w:tc>
      </w:tr>
      <w:tr w:rsidR="00385CDE" w:rsidRPr="00270706" w14:paraId="4794BF6D"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28DFE8E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13/10/2023</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0F6B09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2E2A14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B51C84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24/11/2023</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B7D416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1.984.522,00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F44108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1.652.968,00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13BA0C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05/01/2024</w:t>
            </w:r>
          </w:p>
        </w:tc>
      </w:tr>
      <w:tr w:rsidR="00385CDE" w:rsidRPr="00270706" w14:paraId="3E537F5C"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3080821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D0C008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07E0AA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E6B4B9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53F85B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2.426.028,00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0F8CD1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2.414.384,00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3E0B38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31/05/2024</w:t>
            </w:r>
          </w:p>
        </w:tc>
      </w:tr>
      <w:tr w:rsidR="00385CDE" w:rsidRPr="00270706" w14:paraId="36582721"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2449B86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B3401F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53B28B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9957D6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28/02/2024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6F87D2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1.969.854,00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5E55B5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1.917.568,00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AEDF83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19/07/2024</w:t>
            </w:r>
          </w:p>
        </w:tc>
      </w:tr>
      <w:tr w:rsidR="00385CDE" w:rsidRPr="00270706" w14:paraId="56CB015F"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6EE1EBF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C26277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EC3E34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BF2204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2CD6B0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1.654.428,00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D8FFBE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1.455.246,00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7C0B42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29/07/2024</w:t>
            </w:r>
          </w:p>
        </w:tc>
      </w:tr>
      <w:tr w:rsidR="00385CDE" w:rsidRPr="00270706" w14:paraId="1C75E1D4"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450079D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E502A1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46C8D0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36B0DF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22/03/2024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D04E24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5.340.458,00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F69945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5.061.293,00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06C794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17/05/2024</w:t>
            </w:r>
          </w:p>
        </w:tc>
      </w:tr>
    </w:tbl>
    <w:p w14:paraId="7165429A" w14:textId="77777777" w:rsidR="00385CDE" w:rsidRPr="00270706" w:rsidRDefault="00385CDE" w:rsidP="00385CDE">
      <w:pPr>
        <w:jc w:val="both"/>
        <w:rPr>
          <w:rFonts w:ascii="Arial" w:hAnsi="Arial" w:cs="Arial"/>
          <w:bCs/>
        </w:rPr>
      </w:pPr>
    </w:p>
    <w:p w14:paraId="54B8FDD0"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ANEXO NO. III. REPORTE DE SINIESTRALIDAD. </w:t>
      </w:r>
      <w:r w:rsidRPr="00270706">
        <w:rPr>
          <w:rFonts w:ascii="Arial" w:hAnsi="Arial" w:cs="Arial"/>
        </w:rPr>
        <w:t>EN alcance a la pregunta anterior, se solicita amablemente a la convocante confirmar, en caso de tener conocimiento, el número de casos al millar por covid-19 que tiene reportados en sus registros</w:t>
      </w:r>
      <w:r w:rsidRPr="00270706">
        <w:rPr>
          <w:rFonts w:ascii="Arial" w:hAnsi="Arial" w:cs="Arial"/>
          <w:b/>
          <w:bCs/>
        </w:rPr>
        <w:t xml:space="preserve">. </w:t>
      </w:r>
      <w:r w:rsidRPr="00270706">
        <w:rPr>
          <w:rFonts w:ascii="Arial" w:hAnsi="Arial" w:cs="Arial"/>
          <w:bCs/>
        </w:rPr>
        <w:t>Favor de pronunciarse al respecto.</w:t>
      </w:r>
    </w:p>
    <w:p w14:paraId="57EDF5BE" w14:textId="77777777" w:rsidR="00385CDE" w:rsidRPr="00270706" w:rsidRDefault="00385CDE" w:rsidP="00385CDE">
      <w:pPr>
        <w:jc w:val="both"/>
        <w:rPr>
          <w:rFonts w:ascii="Arial" w:hAnsi="Arial" w:cs="Arial"/>
          <w:lang w:val="es-ES"/>
        </w:rPr>
      </w:pPr>
      <w:r w:rsidRPr="00270706">
        <w:rPr>
          <w:rFonts w:ascii="Arial" w:hAnsi="Arial" w:cs="Arial"/>
          <w:lang w:val="es-ES"/>
        </w:rPr>
        <w:t>Respuesta: No se cuenta con esta información.</w:t>
      </w:r>
    </w:p>
    <w:p w14:paraId="5EF96A6A" w14:textId="77777777" w:rsidR="00385CDE" w:rsidRPr="00270706" w:rsidRDefault="00385CDE" w:rsidP="00385CDE">
      <w:pPr>
        <w:jc w:val="both"/>
        <w:rPr>
          <w:rFonts w:ascii="Arial" w:hAnsi="Arial" w:cs="Arial"/>
          <w:b/>
          <w:bCs/>
        </w:rPr>
      </w:pPr>
    </w:p>
    <w:p w14:paraId="21745008"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ANEXO NO. III. REPORTE DE SINIESTRALIDAD</w:t>
      </w:r>
      <w:r w:rsidRPr="00270706">
        <w:rPr>
          <w:rFonts w:ascii="Arial" w:hAnsi="Arial" w:cs="Arial"/>
        </w:rPr>
        <w:t>. Estimaremos de la convocante mencione a detalle si a la fecha tiene reclamos pendientes de pago</w:t>
      </w:r>
      <w:r w:rsidRPr="00270706">
        <w:rPr>
          <w:rFonts w:ascii="Arial" w:hAnsi="Arial" w:cs="Arial"/>
          <w:b/>
          <w:bCs/>
        </w:rPr>
        <w:t xml:space="preserve">. </w:t>
      </w:r>
      <w:r w:rsidRPr="00270706">
        <w:rPr>
          <w:rFonts w:ascii="Arial" w:hAnsi="Arial" w:cs="Arial"/>
          <w:bCs/>
        </w:rPr>
        <w:t>Favor de pronunciarse al respecto.</w:t>
      </w:r>
    </w:p>
    <w:p w14:paraId="062F0F7D" w14:textId="77777777" w:rsidR="00385CDE" w:rsidRPr="00270706" w:rsidRDefault="00385CDE" w:rsidP="00385CDE">
      <w:pPr>
        <w:jc w:val="both"/>
        <w:rPr>
          <w:rFonts w:ascii="Arial" w:hAnsi="Arial" w:cs="Arial"/>
          <w:bCs/>
          <w:highlight w:val="green"/>
        </w:rPr>
      </w:pPr>
      <w:r w:rsidRPr="00270706">
        <w:rPr>
          <w:rFonts w:ascii="Arial" w:hAnsi="Arial" w:cs="Arial"/>
          <w:lang w:val="es-ES"/>
        </w:rPr>
        <w:t>Respuesta: No se cuenta con reclamos pendientes.</w:t>
      </w:r>
    </w:p>
    <w:p w14:paraId="5671D3F3" w14:textId="77777777" w:rsidR="00385CDE" w:rsidRPr="00270706" w:rsidRDefault="00385CDE" w:rsidP="00385CDE">
      <w:pPr>
        <w:jc w:val="both"/>
        <w:rPr>
          <w:rFonts w:ascii="Arial" w:hAnsi="Arial" w:cs="Arial"/>
          <w:bCs/>
          <w:highlight w:val="green"/>
        </w:rPr>
      </w:pPr>
    </w:p>
    <w:p w14:paraId="67DCEB30"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ANEXO NO. III. REPORTE DE SINIESTRALIDAD. </w:t>
      </w:r>
      <w:r w:rsidRPr="00270706">
        <w:rPr>
          <w:rFonts w:ascii="Arial" w:hAnsi="Arial" w:cs="Arial"/>
        </w:rPr>
        <w:t>En el caso de surgir y/o tener reclamos pendientes de pago, agradeceremos ratifique que serán a cargo de la aseguradora que fue adjudicada en la vigencia de la fecha que ocurrió el siniestro.</w:t>
      </w:r>
      <w:r w:rsidRPr="00270706">
        <w:rPr>
          <w:rFonts w:ascii="Arial" w:hAnsi="Arial" w:cs="Arial"/>
          <w:b/>
          <w:bCs/>
        </w:rPr>
        <w:t xml:space="preserve"> </w:t>
      </w:r>
      <w:r w:rsidRPr="00270706">
        <w:rPr>
          <w:rFonts w:ascii="Arial" w:hAnsi="Arial" w:cs="Arial"/>
          <w:bCs/>
        </w:rPr>
        <w:t>Favor de pronunciarse al respecto.</w:t>
      </w:r>
    </w:p>
    <w:p w14:paraId="21378F71" w14:textId="77777777" w:rsidR="00385CDE" w:rsidRPr="00270706" w:rsidRDefault="00385CDE" w:rsidP="00385CDE">
      <w:pPr>
        <w:jc w:val="both"/>
        <w:rPr>
          <w:rFonts w:ascii="Arial" w:hAnsi="Arial" w:cs="Arial"/>
          <w:bCs/>
          <w:highlight w:val="green"/>
        </w:rPr>
      </w:pPr>
      <w:r w:rsidRPr="00270706">
        <w:rPr>
          <w:rFonts w:ascii="Arial" w:hAnsi="Arial" w:cs="Arial"/>
          <w:lang w:val="es-ES"/>
        </w:rPr>
        <w:t>Respuesta: Se confirma.</w:t>
      </w:r>
    </w:p>
    <w:p w14:paraId="6B86B751" w14:textId="77777777" w:rsidR="00385CDE" w:rsidRPr="00270706" w:rsidRDefault="00385CDE" w:rsidP="00385CDE">
      <w:pPr>
        <w:jc w:val="both"/>
        <w:rPr>
          <w:rFonts w:ascii="Arial" w:hAnsi="Arial" w:cs="Arial"/>
          <w:b/>
          <w:bCs/>
          <w:highlight w:val="green"/>
        </w:rPr>
      </w:pPr>
    </w:p>
    <w:p w14:paraId="2A339364" w14:textId="6DD81E07" w:rsidR="00385CDE" w:rsidRPr="00385CDE"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BASES, 1. DATOS GENERALES DE LA LICITACIÓN, 2.4 ADJUDICACIÓN POR PARTIDA. </w:t>
      </w:r>
      <w:r w:rsidRPr="00270706">
        <w:rPr>
          <w:rFonts w:ascii="Arial" w:hAnsi="Arial" w:cs="Arial"/>
        </w:rPr>
        <w:t xml:space="preserve">Se solicita amablemente a la convocante confirmar que, la presente licitación </w:t>
      </w:r>
      <w:r w:rsidRPr="00270706">
        <w:rPr>
          <w:rFonts w:ascii="Arial" w:hAnsi="Arial" w:cs="Arial"/>
        </w:rPr>
        <w:lastRenderedPageBreak/>
        <w:t>consta de sólo una partida: “partida 1: seguro de vida para personal activo y jubilado universitario, con una suma asegurada de 100 meses de salario integrado mensual”</w:t>
      </w:r>
      <w:r w:rsidRPr="00270706">
        <w:rPr>
          <w:rFonts w:ascii="Arial" w:hAnsi="Arial" w:cs="Arial"/>
          <w:b/>
          <w:bCs/>
        </w:rPr>
        <w:t xml:space="preserve">. </w:t>
      </w:r>
      <w:r w:rsidRPr="00270706">
        <w:rPr>
          <w:rFonts w:ascii="Arial" w:hAnsi="Arial" w:cs="Arial"/>
          <w:bCs/>
        </w:rPr>
        <w:t>Favor de pronunciarse al respecto.</w:t>
      </w:r>
    </w:p>
    <w:p w14:paraId="1704F36C" w14:textId="1665C268" w:rsidR="00385CDE" w:rsidRDefault="00385CDE" w:rsidP="00385CDE">
      <w:pPr>
        <w:jc w:val="both"/>
        <w:rPr>
          <w:rFonts w:ascii="Arial" w:hAnsi="Arial" w:cs="Arial"/>
          <w:b/>
          <w:bCs/>
        </w:rPr>
      </w:pPr>
    </w:p>
    <w:p w14:paraId="7658CA8D" w14:textId="77777777" w:rsidR="00385CDE" w:rsidRPr="00270706" w:rsidRDefault="00385CDE" w:rsidP="00385CDE">
      <w:pPr>
        <w:jc w:val="both"/>
        <w:rPr>
          <w:rFonts w:ascii="Arial" w:hAnsi="Arial" w:cs="Arial"/>
          <w:b/>
          <w:bCs/>
        </w:rPr>
      </w:pPr>
      <w:r w:rsidRPr="00270706">
        <w:rPr>
          <w:rFonts w:ascii="Arial" w:hAnsi="Arial" w:cs="Arial"/>
          <w:b/>
          <w:bCs/>
        </w:rPr>
        <w:t>Respuesta:</w:t>
      </w:r>
    </w:p>
    <w:p w14:paraId="475F8838" w14:textId="77777777" w:rsidR="00385CDE" w:rsidRPr="00270706" w:rsidRDefault="00385CDE" w:rsidP="00385CDE">
      <w:pPr>
        <w:jc w:val="both"/>
        <w:rPr>
          <w:rFonts w:ascii="Arial" w:hAnsi="Arial" w:cs="Arial"/>
          <w:b/>
          <w:bCs/>
          <w:highlight w:val="magenta"/>
        </w:rPr>
      </w:pPr>
    </w:p>
    <w:tbl>
      <w:tblPr>
        <w:tblStyle w:val="Tablaconcuadrcula"/>
        <w:tblW w:w="0" w:type="auto"/>
        <w:tblLook w:val="04A0" w:firstRow="1" w:lastRow="0" w:firstColumn="1" w:lastColumn="0" w:noHBand="0" w:noVBand="1"/>
      </w:tblPr>
      <w:tblGrid>
        <w:gridCol w:w="1341"/>
        <w:gridCol w:w="7487"/>
      </w:tblGrid>
      <w:tr w:rsidR="00385CDE" w:rsidRPr="00270706" w14:paraId="09E96B9A" w14:textId="77777777" w:rsidTr="00B25BD3">
        <w:trPr>
          <w:trHeight w:val="113"/>
        </w:trPr>
        <w:tc>
          <w:tcPr>
            <w:tcW w:w="1138" w:type="dxa"/>
            <w:shd w:val="clear" w:color="auto" w:fill="D0CECE" w:themeFill="background2" w:themeFillShade="E6"/>
          </w:tcPr>
          <w:p w14:paraId="36F9B612" w14:textId="77777777" w:rsidR="00385CDE" w:rsidRPr="00270706" w:rsidRDefault="00385CDE" w:rsidP="00B25BD3">
            <w:pPr>
              <w:jc w:val="center"/>
              <w:rPr>
                <w:rFonts w:ascii="Arial" w:hAnsi="Arial" w:cs="Arial"/>
                <w:b/>
                <w:sz w:val="22"/>
                <w:szCs w:val="22"/>
              </w:rPr>
            </w:pPr>
            <w:r w:rsidRPr="00270706">
              <w:rPr>
                <w:rFonts w:ascii="Arial" w:hAnsi="Arial" w:cs="Arial"/>
                <w:b/>
                <w:sz w:val="22"/>
                <w:szCs w:val="22"/>
              </w:rPr>
              <w:t>PARTIDAS</w:t>
            </w:r>
          </w:p>
        </w:tc>
        <w:tc>
          <w:tcPr>
            <w:tcW w:w="7690" w:type="dxa"/>
            <w:shd w:val="clear" w:color="auto" w:fill="D0CECE" w:themeFill="background2" w:themeFillShade="E6"/>
          </w:tcPr>
          <w:p w14:paraId="24CA8F55" w14:textId="77777777" w:rsidR="00385CDE" w:rsidRPr="00270706" w:rsidRDefault="00385CDE" w:rsidP="00B25BD3">
            <w:pPr>
              <w:jc w:val="center"/>
              <w:rPr>
                <w:rFonts w:ascii="Arial" w:hAnsi="Arial" w:cs="Arial"/>
                <w:b/>
                <w:sz w:val="22"/>
                <w:szCs w:val="22"/>
              </w:rPr>
            </w:pPr>
            <w:r w:rsidRPr="00270706">
              <w:rPr>
                <w:rFonts w:ascii="Arial" w:hAnsi="Arial" w:cs="Arial"/>
                <w:b/>
                <w:sz w:val="22"/>
                <w:szCs w:val="22"/>
              </w:rPr>
              <w:t>CONCEPTO</w:t>
            </w:r>
          </w:p>
        </w:tc>
      </w:tr>
      <w:tr w:rsidR="00385CDE" w:rsidRPr="00270706" w14:paraId="2E2E8409" w14:textId="77777777" w:rsidTr="00B25BD3">
        <w:trPr>
          <w:trHeight w:val="113"/>
        </w:trPr>
        <w:tc>
          <w:tcPr>
            <w:tcW w:w="1138" w:type="dxa"/>
          </w:tcPr>
          <w:p w14:paraId="5AD19D81" w14:textId="77777777" w:rsidR="00385CDE" w:rsidRPr="00270706" w:rsidRDefault="00385CDE" w:rsidP="00B25BD3">
            <w:pPr>
              <w:jc w:val="center"/>
              <w:rPr>
                <w:rFonts w:ascii="Arial" w:hAnsi="Arial" w:cs="Arial"/>
                <w:sz w:val="22"/>
                <w:szCs w:val="22"/>
              </w:rPr>
            </w:pPr>
            <w:r w:rsidRPr="00270706">
              <w:rPr>
                <w:rFonts w:ascii="Arial" w:hAnsi="Arial" w:cs="Arial"/>
                <w:sz w:val="22"/>
                <w:szCs w:val="22"/>
              </w:rPr>
              <w:t>1</w:t>
            </w:r>
          </w:p>
        </w:tc>
        <w:tc>
          <w:tcPr>
            <w:tcW w:w="7690" w:type="dxa"/>
          </w:tcPr>
          <w:p w14:paraId="36943E4C" w14:textId="77777777" w:rsidR="00385CDE" w:rsidRPr="00270706" w:rsidRDefault="00385CDE" w:rsidP="00B25BD3">
            <w:pPr>
              <w:jc w:val="both"/>
              <w:rPr>
                <w:rFonts w:ascii="Arial" w:hAnsi="Arial" w:cs="Arial"/>
                <w:sz w:val="22"/>
                <w:szCs w:val="22"/>
              </w:rPr>
            </w:pPr>
            <w:r w:rsidRPr="00270706">
              <w:rPr>
                <w:rFonts w:ascii="Arial" w:hAnsi="Arial" w:cs="Arial"/>
                <w:sz w:val="22"/>
                <w:szCs w:val="22"/>
              </w:rPr>
              <w:t xml:space="preserve">PARTIDA 1: SEGURO DE VIDA PARA PERSONAL ACTIVO Y JUBILADO UNIVERSITARIO, CON UNA SUMA ASEGURADA DE 100 MESES DE SALARIO INTEGRADO MENSUAL </w:t>
            </w:r>
          </w:p>
          <w:p w14:paraId="7026BAAE" w14:textId="77777777" w:rsidR="00385CDE" w:rsidRPr="00270706" w:rsidRDefault="00385CDE" w:rsidP="00B25BD3">
            <w:pPr>
              <w:jc w:val="both"/>
              <w:rPr>
                <w:rFonts w:ascii="Arial" w:hAnsi="Arial" w:cs="Arial"/>
                <w:b/>
                <w:sz w:val="22"/>
                <w:szCs w:val="22"/>
              </w:rPr>
            </w:pPr>
          </w:p>
          <w:p w14:paraId="18D49395" w14:textId="77777777" w:rsidR="00385CDE" w:rsidRPr="00270706" w:rsidRDefault="00385CDE" w:rsidP="00B25BD3">
            <w:pPr>
              <w:jc w:val="both"/>
              <w:rPr>
                <w:rFonts w:ascii="Arial" w:hAnsi="Arial" w:cs="Arial"/>
                <w:sz w:val="22"/>
                <w:szCs w:val="22"/>
              </w:rPr>
            </w:pPr>
            <w:r w:rsidRPr="00270706">
              <w:rPr>
                <w:rFonts w:ascii="Arial" w:hAnsi="Arial" w:cs="Arial"/>
                <w:b/>
                <w:sz w:val="22"/>
                <w:szCs w:val="22"/>
              </w:rPr>
              <w:t>CON VIGENCIA A PARTIR DE LAS 00:00 H DEL 01 DE ENERO DE 2025 A LAS 24:00 H DEL 31 DE DICIEMBRE DEL 2025.</w:t>
            </w:r>
          </w:p>
        </w:tc>
      </w:tr>
    </w:tbl>
    <w:p w14:paraId="498C1CFE" w14:textId="77777777" w:rsidR="00385CDE" w:rsidRPr="00270706" w:rsidRDefault="00385CDE" w:rsidP="00385CDE">
      <w:pPr>
        <w:jc w:val="both"/>
        <w:rPr>
          <w:rFonts w:ascii="Arial" w:hAnsi="Arial" w:cs="Arial"/>
          <w:b/>
          <w:bCs/>
          <w:highlight w:val="magenta"/>
        </w:rPr>
      </w:pPr>
    </w:p>
    <w:p w14:paraId="1F41204E" w14:textId="77777777" w:rsidR="00385CDE" w:rsidRPr="00270706" w:rsidRDefault="00385CDE" w:rsidP="00385CDE">
      <w:pPr>
        <w:jc w:val="both"/>
        <w:rPr>
          <w:rFonts w:ascii="Arial" w:hAnsi="Arial" w:cs="Arial"/>
          <w:b/>
          <w:bCs/>
          <w:highlight w:val="magenta"/>
        </w:rPr>
      </w:pPr>
    </w:p>
    <w:p w14:paraId="2081169F"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ANEXO NO. 1 ESPECIFICACIONES TÉCNICAS REQUERIDAS, CONDICIONES GENERALES SOLICITADAS, 5. COLECTIVIDAD ASEGURADA</w:t>
      </w:r>
      <w:r w:rsidRPr="00270706">
        <w:rPr>
          <w:rFonts w:ascii="Arial" w:hAnsi="Arial" w:cs="Arial"/>
        </w:rPr>
        <w:t>. Se solicita amablemente a la convocante confirmar que el presente seguro es una prestación y es obligatorio para el personal elegible indicado</w:t>
      </w:r>
      <w:r w:rsidRPr="00270706">
        <w:rPr>
          <w:rFonts w:ascii="Arial" w:hAnsi="Arial" w:cs="Arial"/>
          <w:b/>
          <w:bCs/>
        </w:rPr>
        <w:t xml:space="preserve">. </w:t>
      </w:r>
    </w:p>
    <w:p w14:paraId="134D93C7"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222AEDBF" w14:textId="77777777" w:rsidR="00385CDE" w:rsidRPr="00270706" w:rsidRDefault="00385CDE" w:rsidP="00385CDE">
      <w:pPr>
        <w:jc w:val="both"/>
        <w:rPr>
          <w:rFonts w:ascii="Arial" w:hAnsi="Arial" w:cs="Arial"/>
          <w:bCs/>
        </w:rPr>
      </w:pPr>
    </w:p>
    <w:p w14:paraId="63EF718E"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ANEXO NO. 1 ESPECIFICACIONES TÉCNICAS REQUERIDAS, CONDICIONES GENERALES SOLICITADAS, 5. COLECTIVIDAD ASEGURADA.  </w:t>
      </w:r>
      <w:r w:rsidRPr="00270706">
        <w:rPr>
          <w:rFonts w:ascii="Arial" w:hAnsi="Arial" w:cs="Arial"/>
        </w:rPr>
        <w:t>Se solicita amablemente a la convocante ratificar que la cotización se realizará con base en el listado de asegurados, sumas aseguradas y/o beneficios presentados. Cualquier cambio en dicha base alterará el precio de la propuesta basándose en las cuotas y descuentos ofertados a la convocante.</w:t>
      </w:r>
      <w:r w:rsidRPr="00270706">
        <w:rPr>
          <w:rFonts w:ascii="Arial" w:hAnsi="Arial" w:cs="Arial"/>
          <w:b/>
          <w:bCs/>
        </w:rPr>
        <w:t xml:space="preserve"> </w:t>
      </w:r>
      <w:r w:rsidRPr="00270706">
        <w:rPr>
          <w:rFonts w:ascii="Arial" w:hAnsi="Arial" w:cs="Arial"/>
          <w:bCs/>
        </w:rPr>
        <w:t>Favor de pronunciarse al respecto.</w:t>
      </w:r>
    </w:p>
    <w:p w14:paraId="73E44520" w14:textId="77777777" w:rsidR="00385CDE" w:rsidRPr="00270706" w:rsidRDefault="00385CDE" w:rsidP="00385CDE">
      <w:pPr>
        <w:jc w:val="both"/>
        <w:rPr>
          <w:rFonts w:ascii="Arial" w:hAnsi="Arial" w:cs="Arial"/>
          <w:b/>
          <w:color w:val="FF0000"/>
          <w:lang w:val="es-ES"/>
        </w:rPr>
      </w:pPr>
    </w:p>
    <w:p w14:paraId="173CD616" w14:textId="77777777" w:rsidR="00385CDE" w:rsidRPr="00270706" w:rsidRDefault="00385CDE" w:rsidP="00385CDE">
      <w:pPr>
        <w:jc w:val="both"/>
        <w:rPr>
          <w:rFonts w:ascii="Arial" w:hAnsi="Arial" w:cs="Arial"/>
          <w:bCs/>
        </w:rPr>
      </w:pPr>
      <w:r w:rsidRPr="00270706">
        <w:rPr>
          <w:rFonts w:ascii="Arial" w:hAnsi="Arial" w:cs="Arial"/>
          <w:lang w:val="es-ES"/>
        </w:rPr>
        <w:t xml:space="preserve">Respuesta: Por ser una póliza auto administrada, donde, los movimiento de altas y bajas que ocurran durante la vigencia de la póliza quedan cubiertos de forma automática hasta la “Suma Asegurada Máxima Sin Requisitos de </w:t>
      </w:r>
      <w:proofErr w:type="spellStart"/>
      <w:r w:rsidRPr="00270706">
        <w:rPr>
          <w:rFonts w:ascii="Arial" w:hAnsi="Arial" w:cs="Arial"/>
          <w:lang w:val="es-ES"/>
        </w:rPr>
        <w:t>Asegurabilidad</w:t>
      </w:r>
      <w:proofErr w:type="spellEnd"/>
      <w:r w:rsidRPr="00270706">
        <w:rPr>
          <w:rFonts w:ascii="Arial" w:hAnsi="Arial" w:cs="Arial"/>
          <w:lang w:val="es-ES"/>
        </w:rPr>
        <w:t>”, siempre y cuando, cumplan con la definición de grupo asegurable, por lo que no será necesario su reporte, sin embargo, una vez concluida la vigencia de la póliza, el contratante deberá proporcionar nuevamente la nómina actualizada a la fecha, con el fin de realizar el ajuste de primas dando como resultado el importe del recibo (deudor o acreedor).</w:t>
      </w:r>
    </w:p>
    <w:p w14:paraId="13EDCE68" w14:textId="77777777" w:rsidR="00385CDE" w:rsidRPr="00270706" w:rsidRDefault="00385CDE" w:rsidP="00385CDE">
      <w:pPr>
        <w:jc w:val="both"/>
        <w:rPr>
          <w:rFonts w:ascii="Arial" w:hAnsi="Arial" w:cs="Arial"/>
          <w:b/>
          <w:bCs/>
          <w:highlight w:val="green"/>
        </w:rPr>
      </w:pPr>
    </w:p>
    <w:p w14:paraId="2514190A"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ANEXO NO. 1 ESPECIFICACIONES TÉCNICAS REQUERIDAS, CONDICIONES GENERALES SOLICITADAS, 5. COLECTIVIDAD ASEGURADA. </w:t>
      </w:r>
      <w:r w:rsidRPr="00270706">
        <w:rPr>
          <w:rFonts w:ascii="Arial" w:hAnsi="Arial" w:cs="Arial"/>
        </w:rPr>
        <w:t>Estimaremos de la convocante confirme que el 100% de la prima para el personal jubilado y/o pensionado, será a cargo de la convocante, en caso contrario, favor de especificar el porcentaje con que contribuye la convocante y el personal en mención.</w:t>
      </w:r>
      <w:r w:rsidRPr="00270706">
        <w:rPr>
          <w:rFonts w:ascii="Arial" w:hAnsi="Arial" w:cs="Arial"/>
          <w:bCs/>
        </w:rPr>
        <w:t xml:space="preserve"> Favor de pronunciarse al respecto.</w:t>
      </w:r>
    </w:p>
    <w:p w14:paraId="0F116363" w14:textId="77777777" w:rsidR="00385CDE" w:rsidRPr="00270706" w:rsidRDefault="00385CDE" w:rsidP="00385CDE">
      <w:pPr>
        <w:jc w:val="both"/>
        <w:rPr>
          <w:rFonts w:ascii="Arial" w:hAnsi="Arial" w:cs="Arial"/>
          <w:b/>
          <w:bCs/>
          <w:highlight w:val="green"/>
        </w:rPr>
      </w:pPr>
    </w:p>
    <w:p w14:paraId="291E7CC5"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11A56710" w14:textId="77777777" w:rsidR="00385CDE" w:rsidRPr="00270706" w:rsidRDefault="00385CDE" w:rsidP="00385CDE">
      <w:pPr>
        <w:jc w:val="both"/>
        <w:rPr>
          <w:rFonts w:ascii="Arial" w:hAnsi="Arial" w:cs="Arial"/>
          <w:bCs/>
          <w:highlight w:val="green"/>
        </w:rPr>
      </w:pPr>
    </w:p>
    <w:p w14:paraId="116F8DF5" w14:textId="77777777" w:rsidR="00385CDE"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 xml:space="preserve">ANEXO NO. 1 ESPECIFICACIONES TÉCNICAS REQUERIDAS, CONDICIONES GENERALES SOLICITADAS, 5. COLECTIVIDAD ASEGURADA. </w:t>
      </w:r>
      <w:r w:rsidRPr="00270706">
        <w:rPr>
          <w:rFonts w:ascii="Arial" w:hAnsi="Arial" w:cs="Arial"/>
        </w:rPr>
        <w:t xml:space="preserve">Se solicita amablemente </w:t>
      </w:r>
      <w:r w:rsidRPr="00270706">
        <w:rPr>
          <w:rFonts w:ascii="Arial" w:hAnsi="Arial" w:cs="Arial"/>
        </w:rPr>
        <w:lastRenderedPageBreak/>
        <w:t>a la convocante, con el fin de tener un mejor control de los asegurados, nos permita administrar a los asegurados jubilados en una filial diferente al personal activo</w:t>
      </w:r>
      <w:r w:rsidRPr="00270706">
        <w:rPr>
          <w:rFonts w:ascii="Arial" w:hAnsi="Arial" w:cs="Arial"/>
          <w:b/>
          <w:bCs/>
        </w:rPr>
        <w:t xml:space="preserve">.  </w:t>
      </w:r>
      <w:r w:rsidRPr="00270706">
        <w:rPr>
          <w:rFonts w:ascii="Arial" w:hAnsi="Arial" w:cs="Arial"/>
          <w:bCs/>
        </w:rPr>
        <w:t>Favor de pronunciarse al respecto.</w:t>
      </w:r>
    </w:p>
    <w:p w14:paraId="7FA5ABDE" w14:textId="77777777" w:rsidR="00385CDE" w:rsidRPr="00270706" w:rsidRDefault="00385CDE" w:rsidP="00385CDE">
      <w:pPr>
        <w:pStyle w:val="Prrafodelista"/>
        <w:spacing w:after="0" w:line="240" w:lineRule="auto"/>
        <w:ind w:left="0"/>
        <w:jc w:val="both"/>
        <w:rPr>
          <w:rFonts w:ascii="Arial" w:hAnsi="Arial" w:cs="Arial"/>
          <w:bCs/>
        </w:rPr>
      </w:pPr>
    </w:p>
    <w:p w14:paraId="11BF68E0" w14:textId="77777777" w:rsidR="00385CDE" w:rsidRPr="00270706" w:rsidRDefault="00385CDE" w:rsidP="00385CDE">
      <w:pPr>
        <w:jc w:val="both"/>
        <w:rPr>
          <w:rFonts w:ascii="Arial" w:hAnsi="Arial" w:cs="Arial"/>
          <w:bCs/>
        </w:rPr>
      </w:pPr>
      <w:r w:rsidRPr="00270706">
        <w:rPr>
          <w:rFonts w:ascii="Arial" w:hAnsi="Arial" w:cs="Arial"/>
          <w:b/>
          <w:bCs/>
        </w:rPr>
        <w:t>Respuesta:</w:t>
      </w:r>
      <w:r w:rsidRPr="00270706">
        <w:rPr>
          <w:rFonts w:ascii="Arial" w:hAnsi="Arial" w:cs="Arial"/>
          <w:bCs/>
        </w:rPr>
        <w:t xml:space="preserve"> </w:t>
      </w:r>
      <w:bookmarkStart w:id="2" w:name="_Hlk184033200"/>
      <w:r w:rsidRPr="00270706">
        <w:rPr>
          <w:rFonts w:ascii="Arial" w:hAnsi="Arial" w:cs="Arial"/>
          <w:bCs/>
        </w:rPr>
        <w:t>dada la naturaleza de los recursos de origen público, y las obligaciones derivadas de los Contratos Colectivos de Trabajo con el SUTAUABCS y SPAUABCS, vigentes, tanto el personal activo y jubilado deberán quedar cubiertos bajo la misma póliza y entidad aseguradora.</w:t>
      </w:r>
      <w:bookmarkEnd w:id="2"/>
    </w:p>
    <w:p w14:paraId="77270B59" w14:textId="77777777" w:rsidR="00385CDE" w:rsidRPr="00270706" w:rsidRDefault="00385CDE" w:rsidP="00385CDE">
      <w:pPr>
        <w:jc w:val="both"/>
        <w:rPr>
          <w:rFonts w:ascii="Arial" w:hAnsi="Arial" w:cs="Arial"/>
          <w:b/>
          <w:bCs/>
        </w:rPr>
      </w:pPr>
    </w:p>
    <w:p w14:paraId="2FEB5B74"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ANEXO NO. 1 ESPECIFICACIONES TÉCNICAS REQUERIDAS, CONDICIONES GENERALES SOLICITADAS, 5. COLECTIVIDAD ASEGURADA. </w:t>
      </w:r>
      <w:r w:rsidRPr="00270706">
        <w:rPr>
          <w:rFonts w:ascii="Arial" w:hAnsi="Arial" w:cs="Arial"/>
        </w:rPr>
        <w:t>Se le solicita amablemente a la convocante, proporcionarnos el listado del personal eventual en activo y las razones por las cuales se encuentran en este estatus</w:t>
      </w:r>
      <w:r w:rsidRPr="00270706">
        <w:rPr>
          <w:rFonts w:ascii="Arial" w:hAnsi="Arial" w:cs="Arial"/>
          <w:b/>
          <w:bCs/>
        </w:rPr>
        <w:t xml:space="preserve">. </w:t>
      </w:r>
      <w:r w:rsidRPr="00270706">
        <w:rPr>
          <w:rFonts w:ascii="Arial" w:hAnsi="Arial" w:cs="Arial"/>
          <w:bCs/>
        </w:rPr>
        <w:t>Favor de pronunciarse al respecto.</w:t>
      </w:r>
    </w:p>
    <w:p w14:paraId="7320505F" w14:textId="77777777" w:rsidR="00385CDE" w:rsidRPr="00270706" w:rsidRDefault="00385CDE" w:rsidP="00385CDE">
      <w:pPr>
        <w:jc w:val="both"/>
        <w:rPr>
          <w:rFonts w:ascii="Arial" w:hAnsi="Arial" w:cs="Arial"/>
          <w:b/>
          <w:bCs/>
          <w:highlight w:val="green"/>
        </w:rPr>
      </w:pPr>
    </w:p>
    <w:p w14:paraId="39B8478B" w14:textId="77777777" w:rsidR="00385CDE" w:rsidRPr="00270706" w:rsidRDefault="00385CDE" w:rsidP="00385CDE">
      <w:pPr>
        <w:jc w:val="both"/>
        <w:rPr>
          <w:rFonts w:ascii="Arial" w:hAnsi="Arial" w:cs="Arial"/>
          <w:lang w:val="es-ES"/>
        </w:rPr>
      </w:pPr>
      <w:r w:rsidRPr="00270706">
        <w:rPr>
          <w:rFonts w:ascii="Arial" w:hAnsi="Arial" w:cs="Arial"/>
          <w:lang w:val="es-ES"/>
        </w:rPr>
        <w:t>Respuesta: Se cuenta con 26 trabajadores eventuales activos, debido a que son suplentes sindicalizados.</w:t>
      </w:r>
    </w:p>
    <w:p w14:paraId="6D9D8339" w14:textId="77777777" w:rsidR="00385CDE" w:rsidRPr="00270706" w:rsidRDefault="00385CDE" w:rsidP="00385CDE">
      <w:pPr>
        <w:jc w:val="both"/>
        <w:rPr>
          <w:rFonts w:ascii="Arial" w:hAnsi="Arial" w:cs="Arial"/>
          <w:b/>
          <w:bCs/>
          <w:highlight w:val="green"/>
        </w:rPr>
      </w:pPr>
    </w:p>
    <w:p w14:paraId="4EC018D8"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ANEXO NO. 1 ESPECIFICACIONES TÉCNICAS REQUERIDAS, CONDICIONES GENERALES SOLICITADAS, 5. COLECTIVIDAD ASEGURADA. </w:t>
      </w:r>
      <w:r w:rsidRPr="00270706">
        <w:rPr>
          <w:rFonts w:ascii="Arial" w:hAnsi="Arial" w:cs="Arial"/>
        </w:rPr>
        <w:t>En caso de tener a personal eventual o temporal y con el fin de no dejar sin cobertura a los asegurados, se solicita amablemente a la convocante confirmar que el personal que se encuentre en dicho supuesto deberá permanecer expuesto por la vigencia completa, siempre y cuando continúe como activo y siga siendo elegible dentro del grupo asegurable.</w:t>
      </w:r>
      <w:r w:rsidRPr="00270706">
        <w:rPr>
          <w:rFonts w:ascii="Arial" w:hAnsi="Arial" w:cs="Arial"/>
          <w:b/>
          <w:bCs/>
        </w:rPr>
        <w:t xml:space="preserve"> </w:t>
      </w:r>
      <w:r w:rsidRPr="00270706">
        <w:rPr>
          <w:rFonts w:ascii="Arial" w:hAnsi="Arial" w:cs="Arial"/>
          <w:bCs/>
        </w:rPr>
        <w:t>Favor de pronunciarse al respecto.</w:t>
      </w:r>
    </w:p>
    <w:p w14:paraId="3A85E91E" w14:textId="77777777" w:rsidR="00385CDE" w:rsidRPr="00270706" w:rsidRDefault="00385CDE" w:rsidP="00385CDE">
      <w:pPr>
        <w:rPr>
          <w:rFonts w:ascii="Arial" w:hAnsi="Arial" w:cs="Arial"/>
          <w:b/>
          <w:color w:val="FF0000"/>
          <w:lang w:val="es-ES"/>
        </w:rPr>
      </w:pPr>
    </w:p>
    <w:p w14:paraId="3E4CE4C9" w14:textId="77777777" w:rsidR="00385CDE" w:rsidRPr="00270706" w:rsidRDefault="00385CDE" w:rsidP="00385CDE">
      <w:pPr>
        <w:rPr>
          <w:rFonts w:ascii="Arial" w:hAnsi="Arial" w:cs="Arial"/>
        </w:rPr>
      </w:pPr>
      <w:r w:rsidRPr="00270706">
        <w:rPr>
          <w:rFonts w:ascii="Arial" w:hAnsi="Arial" w:cs="Arial"/>
          <w:lang w:val="es-ES"/>
        </w:rPr>
        <w:t>Respuesta: Se confirma.</w:t>
      </w:r>
    </w:p>
    <w:p w14:paraId="26F1D866" w14:textId="77777777" w:rsidR="00385CDE" w:rsidRPr="00270706" w:rsidRDefault="00385CDE" w:rsidP="00385CDE">
      <w:pPr>
        <w:jc w:val="both"/>
        <w:rPr>
          <w:rFonts w:ascii="Arial" w:hAnsi="Arial" w:cs="Arial"/>
          <w:b/>
          <w:bCs/>
        </w:rPr>
      </w:pPr>
    </w:p>
    <w:p w14:paraId="270791AE"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 xml:space="preserve">ANEXO NO. 1 ESPECIFICACIONES TÉCNICAS REQUERIDAS, CONDICIONES GENERALES SOLICITADAS, 20. CONSIDERACIONES ESPECIALES, INCISO C). </w:t>
      </w:r>
      <w:r w:rsidRPr="00270706">
        <w:rPr>
          <w:rFonts w:ascii="Arial" w:hAnsi="Arial" w:cs="Arial"/>
        </w:rPr>
        <w:t>Se le solicita amablemente a la convocante confirmar que se deberá de tomar como válido el formato de consentimiento y designación de beneficiarios de la aseguradora adjudicada, por lo que dichos documentos deberán de estar actualizados</w:t>
      </w:r>
      <w:r w:rsidRPr="00270706">
        <w:rPr>
          <w:rFonts w:ascii="Arial" w:hAnsi="Arial" w:cs="Arial"/>
          <w:b/>
          <w:bCs/>
        </w:rPr>
        <w:t xml:space="preserve">. </w:t>
      </w:r>
      <w:r w:rsidRPr="00270706">
        <w:rPr>
          <w:rFonts w:ascii="Arial" w:hAnsi="Arial" w:cs="Arial"/>
          <w:bCs/>
        </w:rPr>
        <w:t>Favor de pronunciarse al respecto.</w:t>
      </w:r>
    </w:p>
    <w:p w14:paraId="686C84C5" w14:textId="77777777" w:rsidR="00385CDE" w:rsidRPr="00270706" w:rsidRDefault="00385CDE" w:rsidP="00385CDE">
      <w:pPr>
        <w:jc w:val="both"/>
        <w:rPr>
          <w:rFonts w:ascii="Arial" w:hAnsi="Arial" w:cs="Arial"/>
          <w:b/>
          <w:bCs/>
        </w:rPr>
      </w:pPr>
    </w:p>
    <w:p w14:paraId="262E5B20" w14:textId="77777777" w:rsidR="00385CDE" w:rsidRPr="00270706" w:rsidRDefault="00385CDE" w:rsidP="00385CDE">
      <w:pPr>
        <w:jc w:val="both"/>
        <w:rPr>
          <w:rFonts w:ascii="Arial" w:hAnsi="Arial" w:cs="Arial"/>
          <w:bCs/>
        </w:rPr>
      </w:pPr>
      <w:r w:rsidRPr="00270706">
        <w:rPr>
          <w:rFonts w:ascii="Arial" w:hAnsi="Arial" w:cs="Arial"/>
          <w:b/>
          <w:bCs/>
        </w:rPr>
        <w:t>Respuesta:</w:t>
      </w:r>
      <w:r w:rsidRPr="00270706">
        <w:rPr>
          <w:rFonts w:ascii="Arial" w:hAnsi="Arial" w:cs="Arial"/>
          <w:bCs/>
        </w:rPr>
        <w:t xml:space="preserve"> se confirma. </w:t>
      </w:r>
    </w:p>
    <w:p w14:paraId="5B6AA122" w14:textId="77777777" w:rsidR="00385CDE" w:rsidRPr="00270706" w:rsidRDefault="00385CDE" w:rsidP="00385CDE">
      <w:pPr>
        <w:jc w:val="both"/>
        <w:rPr>
          <w:rFonts w:ascii="Arial" w:hAnsi="Arial" w:cs="Arial"/>
          <w:bCs/>
        </w:rPr>
      </w:pPr>
    </w:p>
    <w:p w14:paraId="24B46C45"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ANEXO NO. 1 ESPECIFICACIONES TÉCNICAS REQUERIDAS, CONDICIONES GENERALES SOLICITADAS, 20. CONSIDERACIONES ESPECIALES, INCISO C). </w:t>
      </w:r>
      <w:r w:rsidRPr="00270706">
        <w:rPr>
          <w:rFonts w:ascii="Arial" w:hAnsi="Arial" w:cs="Arial"/>
        </w:rPr>
        <w:t xml:space="preserve">En caso de que la respuesta a la pregunta anterior sea negativa, favor de confirmar que la aseguradora adjudicada reconocerá a los beneficiarios designados en los consentimientos individuales entregados en original por la dependencia, sólo cuando estén debidamente </w:t>
      </w:r>
      <w:proofErr w:type="spellStart"/>
      <w:r w:rsidRPr="00270706">
        <w:rPr>
          <w:rFonts w:ascii="Arial" w:hAnsi="Arial" w:cs="Arial"/>
        </w:rPr>
        <w:t>requisitados</w:t>
      </w:r>
      <w:proofErr w:type="spellEnd"/>
      <w:r w:rsidRPr="00270706">
        <w:rPr>
          <w:rFonts w:ascii="Arial" w:hAnsi="Arial" w:cs="Arial"/>
        </w:rPr>
        <w:t xml:space="preserve"> y firmados por el asegurado, pudiendo ser éstos de vigencias anteriores en otra compañía aseguradora. Únicamente en caso de no contar con el formato de la aseguradora adjudicada u otra compañía aseguradora, se podrá aceptar el formato universal de designación de beneficiarios de la dependencia, siempre y cuando estos estén certificados, verificados y sellados por la dependencia, validando así que es la última </w:t>
      </w:r>
      <w:r w:rsidRPr="00270706">
        <w:rPr>
          <w:rFonts w:ascii="Arial" w:hAnsi="Arial" w:cs="Arial"/>
        </w:rPr>
        <w:lastRenderedPageBreak/>
        <w:t>designación firmada por el asegurado. Dichos consentimientos no podrán tener una antigüedad mayor a 10 años. Por lo anterior, se deberá contar con el oficio por parte de la dependencia mediante el cual se confirme que se hará responsable por cualquier controversia que pudiera surgir sobre los pagos a beneficiarios que figuren en los consentimientos que envía la propia dependencia para el pago de siniestros. Por tanto, la aseguradora adjudicada pagará la suma asegurada sobre este último consentimiento entregado por la dependencia, quedando liberado de las obligaciones contraídas en éste, por lo que, si posterior al pago recibe una notificación de cambio, ésta ya no surtirá efecto.</w:t>
      </w:r>
      <w:r w:rsidRPr="00270706">
        <w:rPr>
          <w:rFonts w:ascii="Arial" w:hAnsi="Arial" w:cs="Arial"/>
          <w:bCs/>
        </w:rPr>
        <w:t xml:space="preserve"> Favor de pronunciarse al respecto.</w:t>
      </w:r>
    </w:p>
    <w:p w14:paraId="38AA6184" w14:textId="77777777" w:rsidR="00385CDE" w:rsidRPr="00270706" w:rsidRDefault="00385CDE" w:rsidP="00385CDE">
      <w:pPr>
        <w:jc w:val="both"/>
        <w:rPr>
          <w:rFonts w:ascii="Arial" w:hAnsi="Arial" w:cs="Arial"/>
          <w:b/>
          <w:bCs/>
        </w:rPr>
      </w:pPr>
    </w:p>
    <w:p w14:paraId="7B6BE59B" w14:textId="77777777" w:rsidR="00385CDE" w:rsidRPr="00270706" w:rsidRDefault="00385CDE" w:rsidP="00385CDE">
      <w:pPr>
        <w:jc w:val="both"/>
        <w:rPr>
          <w:rFonts w:ascii="Arial" w:hAnsi="Arial" w:cs="Arial"/>
          <w:bCs/>
        </w:rPr>
      </w:pPr>
      <w:r w:rsidRPr="00270706">
        <w:rPr>
          <w:rFonts w:ascii="Arial" w:hAnsi="Arial" w:cs="Arial"/>
          <w:b/>
          <w:bCs/>
        </w:rPr>
        <w:t>Respuesta:</w:t>
      </w:r>
      <w:r w:rsidRPr="00270706">
        <w:rPr>
          <w:rFonts w:ascii="Arial" w:hAnsi="Arial" w:cs="Arial"/>
          <w:bCs/>
        </w:rPr>
        <w:t xml:space="preserve"> se confirma. </w:t>
      </w:r>
    </w:p>
    <w:p w14:paraId="755477A5" w14:textId="77777777" w:rsidR="00385CDE" w:rsidRPr="00270706" w:rsidRDefault="00385CDE" w:rsidP="00385CDE">
      <w:pPr>
        <w:jc w:val="both"/>
        <w:rPr>
          <w:rFonts w:ascii="Arial" w:hAnsi="Arial" w:cs="Arial"/>
          <w:b/>
          <w:bCs/>
        </w:rPr>
      </w:pPr>
    </w:p>
    <w:p w14:paraId="447EFD63"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ANEXO NO. 1 ESPECIFICACIONES TÉCNICAS REQUERIDAS, CONDICIONES GENERALES SOLICITADAS, 20. CONSIDERACIONES ESPECIALES, INCISO C). </w:t>
      </w:r>
      <w:r w:rsidRPr="00270706">
        <w:rPr>
          <w:rFonts w:ascii="Arial" w:hAnsi="Arial" w:cs="Arial"/>
        </w:rPr>
        <w:t>Se solicita amablemente a la convocante confirmar que todas las acciones que se deriven de este contrato de seguro prescribirán en cinco años, tratándose de la cobertura de fallecimiento, contados en los términos del artículo 81 de la ley sobre el contrato de seguro, desde la fecha del acontecimiento que les dio origen, salvo los casos de excepción consignados en el artículo 82 de la misma ley. La prescripción se interrumpirá no sólo por las causas ordinarias, sino también por aquéllas a que se refiere la ley de protección y defensa al usuario de servicios financieros, así mismo se suspenderá en los casos previstos por esta ley.</w:t>
      </w:r>
      <w:r w:rsidRPr="00270706">
        <w:rPr>
          <w:rFonts w:ascii="Arial" w:hAnsi="Arial" w:cs="Arial"/>
          <w:bCs/>
        </w:rPr>
        <w:t xml:space="preserve"> Favor de pronunciarse al respecto.</w:t>
      </w:r>
    </w:p>
    <w:p w14:paraId="56CB8FF6" w14:textId="77777777" w:rsidR="00385CDE" w:rsidRPr="00270706" w:rsidRDefault="00385CDE" w:rsidP="00385CDE">
      <w:pPr>
        <w:jc w:val="both"/>
        <w:rPr>
          <w:rFonts w:ascii="Arial" w:hAnsi="Arial" w:cs="Arial"/>
          <w:b/>
          <w:bCs/>
          <w:highlight w:val="yellow"/>
        </w:rPr>
      </w:pPr>
    </w:p>
    <w:p w14:paraId="5A5EB7C4" w14:textId="77777777" w:rsidR="00385CDE" w:rsidRPr="00270706" w:rsidRDefault="00385CDE" w:rsidP="00385CDE">
      <w:pPr>
        <w:jc w:val="both"/>
        <w:rPr>
          <w:rFonts w:ascii="Arial" w:hAnsi="Arial" w:cs="Arial"/>
          <w:bCs/>
        </w:rPr>
      </w:pPr>
      <w:r w:rsidRPr="00270706">
        <w:rPr>
          <w:rFonts w:ascii="Arial" w:hAnsi="Arial" w:cs="Arial"/>
          <w:b/>
          <w:bCs/>
        </w:rPr>
        <w:t>Respuesta:</w:t>
      </w:r>
      <w:r w:rsidRPr="00270706">
        <w:rPr>
          <w:rFonts w:ascii="Arial" w:hAnsi="Arial" w:cs="Arial"/>
          <w:bCs/>
        </w:rPr>
        <w:t xml:space="preserve"> se confirma. </w:t>
      </w:r>
    </w:p>
    <w:p w14:paraId="7EBCCD84" w14:textId="77777777" w:rsidR="00385CDE" w:rsidRPr="00270706" w:rsidRDefault="00385CDE" w:rsidP="00385CDE">
      <w:pPr>
        <w:jc w:val="both"/>
        <w:rPr>
          <w:rFonts w:ascii="Arial" w:hAnsi="Arial" w:cs="Arial"/>
          <w:b/>
          <w:bCs/>
        </w:rPr>
      </w:pPr>
    </w:p>
    <w:p w14:paraId="2C252FB3"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highlight w:val="magenta"/>
        </w:rPr>
      </w:pPr>
      <w:r w:rsidRPr="00270706">
        <w:rPr>
          <w:rFonts w:ascii="Arial" w:hAnsi="Arial" w:cs="Arial"/>
          <w:b/>
          <w:bCs/>
        </w:rPr>
        <w:t xml:space="preserve">ANEXO NO. 1 </w:t>
      </w:r>
      <w:bookmarkStart w:id="3" w:name="_Hlk183690380"/>
      <w:r w:rsidRPr="00270706">
        <w:rPr>
          <w:rFonts w:ascii="Arial" w:hAnsi="Arial" w:cs="Arial"/>
          <w:b/>
          <w:bCs/>
        </w:rPr>
        <w:t>ESPECIFICACIONES TÉCNICAS REQUERIDAS</w:t>
      </w:r>
      <w:bookmarkEnd w:id="3"/>
      <w:r w:rsidRPr="00270706">
        <w:rPr>
          <w:rFonts w:ascii="Arial" w:hAnsi="Arial" w:cs="Arial"/>
          <w:b/>
          <w:bCs/>
        </w:rPr>
        <w:t xml:space="preserve">. </w:t>
      </w:r>
      <w:r w:rsidRPr="00270706">
        <w:rPr>
          <w:rFonts w:ascii="Arial" w:hAnsi="Arial" w:cs="Arial"/>
        </w:rPr>
        <w:t>Se solicita amablemente a la convocante confirmar que cumplimos con la oferta de propuesta técnica, con la transcripción del anexo no.1 especificaciones técnicas requeridas, considerando la partida correspondiente, así las coberturas solicitadas, anexando donde correspondan los cambios de la junta de aclaraciones, en caso contrario estimaremos de la convocante especifique o proporcione el formato y características a seguir.</w:t>
      </w:r>
      <w:r w:rsidRPr="00270706">
        <w:rPr>
          <w:rFonts w:ascii="Arial" w:hAnsi="Arial" w:cs="Arial"/>
          <w:b/>
          <w:bCs/>
        </w:rPr>
        <w:t xml:space="preserve"> </w:t>
      </w:r>
      <w:r w:rsidRPr="00270706">
        <w:rPr>
          <w:rFonts w:ascii="Arial" w:hAnsi="Arial" w:cs="Arial"/>
          <w:bCs/>
        </w:rPr>
        <w:t>Favor de pronunciarse al respecto.</w:t>
      </w:r>
    </w:p>
    <w:p w14:paraId="29A3AB7D" w14:textId="77777777" w:rsidR="00385CDE" w:rsidRPr="00270706" w:rsidRDefault="00385CDE" w:rsidP="00385CDE">
      <w:pPr>
        <w:jc w:val="both"/>
        <w:rPr>
          <w:rFonts w:ascii="Arial" w:hAnsi="Arial" w:cs="Arial"/>
          <w:bCs/>
        </w:rPr>
      </w:pPr>
      <w:r w:rsidRPr="00270706">
        <w:rPr>
          <w:rFonts w:ascii="Arial" w:hAnsi="Arial" w:cs="Arial"/>
          <w:bCs/>
        </w:rPr>
        <w:t>Respuesta: Se confirma.</w:t>
      </w:r>
    </w:p>
    <w:p w14:paraId="06F69C80" w14:textId="77777777" w:rsidR="00385CDE" w:rsidRPr="00270706" w:rsidRDefault="00385CDE" w:rsidP="00385CDE">
      <w:pPr>
        <w:jc w:val="both"/>
        <w:rPr>
          <w:rFonts w:ascii="Arial" w:hAnsi="Arial" w:cs="Arial"/>
          <w:b/>
          <w:bCs/>
        </w:rPr>
      </w:pPr>
    </w:p>
    <w:p w14:paraId="3DDE95EB"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FORMATO 5. PROPUESTA ECONÓMICA. </w:t>
      </w:r>
      <w:r w:rsidRPr="00270706">
        <w:rPr>
          <w:rFonts w:ascii="Arial" w:hAnsi="Arial" w:cs="Arial"/>
        </w:rPr>
        <w:t>Se solicita amablemente a la convocante confirmar que el formato 5 corresponde a la propuesta económica y el formato 4 al formato persona moral</w:t>
      </w:r>
      <w:r w:rsidRPr="00270706">
        <w:rPr>
          <w:rFonts w:ascii="Arial" w:hAnsi="Arial" w:cs="Arial"/>
          <w:bCs/>
        </w:rPr>
        <w:t>. Favor de pronunciarse al respecto.</w:t>
      </w:r>
    </w:p>
    <w:p w14:paraId="1F2A33C9" w14:textId="77777777" w:rsidR="00385CDE" w:rsidRPr="00270706" w:rsidRDefault="00385CDE" w:rsidP="00385CDE">
      <w:pPr>
        <w:pStyle w:val="Prrafodelista"/>
        <w:spacing w:line="240" w:lineRule="auto"/>
        <w:ind w:left="0"/>
        <w:rPr>
          <w:rFonts w:ascii="Arial" w:hAnsi="Arial" w:cs="Arial"/>
          <w:b/>
          <w:bCs/>
        </w:rPr>
      </w:pPr>
    </w:p>
    <w:p w14:paraId="31117093" w14:textId="77777777" w:rsidR="00385CDE" w:rsidRPr="00270706" w:rsidRDefault="00385CDE" w:rsidP="00385CDE">
      <w:pPr>
        <w:jc w:val="both"/>
        <w:rPr>
          <w:rFonts w:ascii="Arial" w:hAnsi="Arial" w:cs="Arial"/>
          <w:b/>
          <w:bCs/>
        </w:rPr>
      </w:pPr>
      <w:r w:rsidRPr="00270706">
        <w:rPr>
          <w:rFonts w:ascii="Arial" w:hAnsi="Arial" w:cs="Arial"/>
          <w:b/>
          <w:bCs/>
        </w:rPr>
        <w:t>Respuesta:</w:t>
      </w:r>
    </w:p>
    <w:p w14:paraId="051886FB" w14:textId="77777777" w:rsidR="00385CDE" w:rsidRPr="00270706" w:rsidRDefault="00385CDE" w:rsidP="00385CDE">
      <w:pPr>
        <w:spacing w:after="160"/>
        <w:jc w:val="both"/>
        <w:rPr>
          <w:rFonts w:ascii="Arial" w:hAnsi="Arial" w:cs="Arial"/>
          <w:lang w:val="es-ES"/>
        </w:rPr>
      </w:pPr>
      <w:r w:rsidRPr="00270706">
        <w:rPr>
          <w:rFonts w:ascii="Arial" w:hAnsi="Arial" w:cs="Arial"/>
          <w:lang w:val="es-ES"/>
        </w:rPr>
        <w:t>El formato donde deberá presentarse la propuesta económica, corresponde al FORMATO 5 Propuesta Económica, se adjunta a la presente acta, para mayor precisión.</w:t>
      </w:r>
    </w:p>
    <w:p w14:paraId="18FEFAEA"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Formato 5. Propuesta económica. </w:t>
      </w:r>
      <w:r w:rsidRPr="00270706">
        <w:rPr>
          <w:rFonts w:ascii="Arial" w:hAnsi="Arial" w:cs="Arial"/>
        </w:rPr>
        <w:t xml:space="preserve">Se solicita amablemente a la convocante confirmar que cumplimos con la oferta de propuesta económica, apegándonos al formato 5. Propuesta económica, anexando donde correspondan los cambios de la junta de </w:t>
      </w:r>
      <w:r w:rsidRPr="00270706">
        <w:rPr>
          <w:rFonts w:ascii="Arial" w:hAnsi="Arial" w:cs="Arial"/>
        </w:rPr>
        <w:lastRenderedPageBreak/>
        <w:t>aclaraciones, en caso contrario estimaremos de la convocante especifique o proporcione el formato y características a seguir.</w:t>
      </w:r>
      <w:r w:rsidRPr="00270706">
        <w:rPr>
          <w:rFonts w:ascii="Arial" w:hAnsi="Arial" w:cs="Arial"/>
          <w:b/>
          <w:bCs/>
        </w:rPr>
        <w:t xml:space="preserve"> </w:t>
      </w:r>
      <w:r w:rsidRPr="00270706">
        <w:rPr>
          <w:rFonts w:ascii="Arial" w:hAnsi="Arial" w:cs="Arial"/>
          <w:bCs/>
        </w:rPr>
        <w:t>Favor de pronunciarse al respecto.</w:t>
      </w:r>
    </w:p>
    <w:p w14:paraId="08ECB189" w14:textId="77777777" w:rsidR="00385CDE" w:rsidRPr="00270706" w:rsidRDefault="00385CDE" w:rsidP="00385CDE">
      <w:pPr>
        <w:pStyle w:val="Prrafodelista"/>
        <w:spacing w:after="0" w:line="240" w:lineRule="auto"/>
        <w:ind w:left="0"/>
        <w:jc w:val="both"/>
        <w:rPr>
          <w:rFonts w:ascii="Arial" w:hAnsi="Arial" w:cs="Arial"/>
          <w:b/>
          <w:bCs/>
        </w:rPr>
      </w:pPr>
    </w:p>
    <w:p w14:paraId="7B639607" w14:textId="77777777" w:rsidR="00385CDE" w:rsidRPr="00270706" w:rsidRDefault="00385CDE" w:rsidP="00385CDE">
      <w:pPr>
        <w:jc w:val="both"/>
        <w:rPr>
          <w:rFonts w:ascii="Arial" w:hAnsi="Arial" w:cs="Arial"/>
          <w:b/>
          <w:bCs/>
        </w:rPr>
      </w:pPr>
      <w:proofErr w:type="gramStart"/>
      <w:r w:rsidRPr="00270706">
        <w:rPr>
          <w:rFonts w:ascii="Arial" w:hAnsi="Arial" w:cs="Arial"/>
          <w:b/>
          <w:bCs/>
        </w:rPr>
        <w:t>Respuesta:</w:t>
      </w:r>
      <w:r w:rsidRPr="00270706">
        <w:rPr>
          <w:rFonts w:ascii="Arial" w:hAnsi="Arial" w:cs="Arial"/>
          <w:lang w:val="es-ES"/>
        </w:rPr>
        <w:t>El</w:t>
      </w:r>
      <w:proofErr w:type="gramEnd"/>
      <w:r w:rsidRPr="00270706">
        <w:rPr>
          <w:rFonts w:ascii="Arial" w:hAnsi="Arial" w:cs="Arial"/>
          <w:lang w:val="es-ES"/>
        </w:rPr>
        <w:t xml:space="preserve"> formato donde deberá presentarse la propuesta económica, corresponde al FORMATO 5 Propuesta Económica, se adjunta a la presente acta, para mayor precisión.</w:t>
      </w:r>
    </w:p>
    <w:p w14:paraId="367F92C3" w14:textId="77777777" w:rsidR="00385CDE" w:rsidRPr="00270706" w:rsidRDefault="00385CDE" w:rsidP="00385CDE">
      <w:pPr>
        <w:jc w:val="both"/>
        <w:rPr>
          <w:rFonts w:ascii="Arial" w:hAnsi="Arial" w:cs="Arial"/>
          <w:b/>
          <w:bCs/>
          <w:highlight w:val="magenta"/>
        </w:rPr>
      </w:pPr>
    </w:p>
    <w:p w14:paraId="572E255F"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FORMATO 5. PROPUESTA ECONÓMICA. </w:t>
      </w:r>
      <w:r w:rsidRPr="00270706">
        <w:rPr>
          <w:rFonts w:ascii="Arial" w:hAnsi="Arial" w:cs="Arial"/>
        </w:rPr>
        <w:t>Se solicita amablemente a la convocante confirmar que cumplimos con la oferta de propuesta económica, indicando “seguro de vida para personal activo y jubilado universitario” en el campo “descripción”, en caso contrario estimaremos de la convocante especifique o proporcione las características a seguir</w:t>
      </w:r>
      <w:r w:rsidRPr="00270706">
        <w:rPr>
          <w:rFonts w:ascii="Arial" w:hAnsi="Arial" w:cs="Arial"/>
          <w:b/>
          <w:bCs/>
        </w:rPr>
        <w:t xml:space="preserve">. </w:t>
      </w:r>
      <w:r w:rsidRPr="00270706">
        <w:rPr>
          <w:rFonts w:ascii="Arial" w:hAnsi="Arial" w:cs="Arial"/>
          <w:bCs/>
        </w:rPr>
        <w:t>Favor de pronunciarse al respecto.</w:t>
      </w:r>
    </w:p>
    <w:p w14:paraId="205C81E2" w14:textId="77777777" w:rsidR="00385CDE" w:rsidRPr="00270706" w:rsidRDefault="00385CDE" w:rsidP="00385CDE">
      <w:pPr>
        <w:jc w:val="both"/>
        <w:rPr>
          <w:rFonts w:ascii="Arial" w:hAnsi="Arial" w:cs="Arial"/>
          <w:b/>
          <w:bCs/>
          <w:highlight w:val="magenta"/>
        </w:rPr>
      </w:pPr>
    </w:p>
    <w:p w14:paraId="17EF82D0" w14:textId="77777777" w:rsidR="00385CDE" w:rsidRPr="00270706" w:rsidRDefault="00385CDE" w:rsidP="00385CDE">
      <w:pPr>
        <w:jc w:val="both"/>
        <w:rPr>
          <w:rFonts w:ascii="Arial" w:hAnsi="Arial" w:cs="Arial"/>
          <w:bCs/>
        </w:rPr>
      </w:pPr>
      <w:r w:rsidRPr="00270706">
        <w:rPr>
          <w:rFonts w:ascii="Arial" w:hAnsi="Arial" w:cs="Arial"/>
          <w:bCs/>
        </w:rPr>
        <w:t>Respuesta: La descripción debe ir acorde a la definición de la partida “SEGURO DE VIDA PARA PERSONAL ACTIVO Y JUBILADO UNIVERSITARIO, CON UNA SUMA ASEGURADA DE 100 MESES DE SALARIO INTEGRADO MENSUAL, CON VIGENCIA A PARTIR DE LAS 00:00 H DEL 01 DE ENERO DE 2025 A LAS 24:00 H DEL 31 DE DICIEMBRE DEL 2025”</w:t>
      </w:r>
    </w:p>
    <w:p w14:paraId="5A7A1285" w14:textId="77777777" w:rsidR="00385CDE" w:rsidRPr="00270706" w:rsidRDefault="00385CDE" w:rsidP="00385CDE">
      <w:pPr>
        <w:jc w:val="both"/>
        <w:rPr>
          <w:rFonts w:ascii="Arial" w:hAnsi="Arial" w:cs="Arial"/>
          <w:b/>
          <w:bCs/>
          <w:highlight w:val="magenta"/>
        </w:rPr>
      </w:pPr>
    </w:p>
    <w:p w14:paraId="1825518F"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
          <w:bCs/>
        </w:rPr>
      </w:pPr>
      <w:r w:rsidRPr="00270706">
        <w:rPr>
          <w:rFonts w:ascii="Arial" w:hAnsi="Arial" w:cs="Arial"/>
          <w:b/>
          <w:bCs/>
        </w:rPr>
        <w:t xml:space="preserve">ANEXO NO. 1 ESPECIFICACIONES TÉCNICAS REQUERIDAS. </w:t>
      </w:r>
      <w:r w:rsidRPr="00270706">
        <w:rPr>
          <w:rFonts w:ascii="Arial" w:hAnsi="Arial" w:cs="Arial"/>
        </w:rPr>
        <w:t>Se solicita amablemente a la convocante ratificar que, para todos aquellos conceptos no descritos en las bases de la presente licitación, operarán las condiciones generales, así como las exclusiones que operen para mi representada, registradas ante la CNSF, prevaleciendo las condiciones particulares solicitadas por el contratante.</w:t>
      </w:r>
      <w:r w:rsidRPr="00270706">
        <w:rPr>
          <w:rFonts w:ascii="Arial" w:hAnsi="Arial" w:cs="Arial"/>
          <w:b/>
          <w:bCs/>
        </w:rPr>
        <w:t xml:space="preserve"> </w:t>
      </w:r>
      <w:r w:rsidRPr="00270706">
        <w:rPr>
          <w:rFonts w:ascii="Arial" w:hAnsi="Arial" w:cs="Arial"/>
          <w:bCs/>
        </w:rPr>
        <w:t>Favor de pronunciarse al respecto.</w:t>
      </w:r>
    </w:p>
    <w:p w14:paraId="6AB69B3C" w14:textId="77777777" w:rsidR="00385CDE" w:rsidRPr="00270706" w:rsidRDefault="00385CDE" w:rsidP="00385CDE">
      <w:pPr>
        <w:pStyle w:val="Prrafodelista"/>
        <w:spacing w:after="0" w:line="240" w:lineRule="auto"/>
        <w:ind w:left="0"/>
        <w:jc w:val="both"/>
        <w:rPr>
          <w:rFonts w:ascii="Arial" w:hAnsi="Arial" w:cs="Arial"/>
          <w:b/>
          <w:bCs/>
        </w:rPr>
      </w:pPr>
    </w:p>
    <w:p w14:paraId="7A6E4727" w14:textId="77777777" w:rsidR="00385CDE" w:rsidRPr="00270706" w:rsidRDefault="00385CDE" w:rsidP="00385CDE">
      <w:pPr>
        <w:jc w:val="both"/>
        <w:rPr>
          <w:rFonts w:ascii="Arial" w:eastAsia="Tahoma" w:hAnsi="Arial" w:cs="Arial"/>
          <w:color w:val="000000"/>
        </w:rPr>
      </w:pPr>
      <w:r w:rsidRPr="00270706">
        <w:rPr>
          <w:rFonts w:ascii="Arial" w:hAnsi="Arial" w:cs="Arial"/>
          <w:b/>
          <w:bCs/>
        </w:rPr>
        <w:t>Respuesta:</w:t>
      </w:r>
      <w:r w:rsidRPr="00270706">
        <w:rPr>
          <w:rFonts w:ascii="Arial" w:hAnsi="Arial" w:cs="Arial"/>
          <w:bCs/>
        </w:rPr>
        <w:t xml:space="preserve"> </w:t>
      </w:r>
      <w:r w:rsidRPr="00270706">
        <w:rPr>
          <w:rFonts w:ascii="Arial" w:eastAsia="Tahoma" w:hAnsi="Arial" w:cs="Arial"/>
          <w:color w:val="000000"/>
        </w:rPr>
        <w:t>Para lo no especificado en la Convocatoria de mérito, tendrán aplicación las disposiciones relativas de la Ley de Adquisiciones, Arrendamientos y Servicios del Estado de Baja California Sur.</w:t>
      </w:r>
    </w:p>
    <w:p w14:paraId="73AC94C2" w14:textId="77777777" w:rsidR="00385CDE" w:rsidRPr="00270706" w:rsidRDefault="00385CDE" w:rsidP="00385CDE">
      <w:pPr>
        <w:spacing w:after="160"/>
        <w:jc w:val="both"/>
        <w:rPr>
          <w:rFonts w:ascii="Arial" w:hAnsi="Arial" w:cs="Arial"/>
          <w:lang w:val="es-ES"/>
        </w:rPr>
      </w:pPr>
      <w:r w:rsidRPr="00270706">
        <w:rPr>
          <w:rFonts w:ascii="Arial" w:eastAsia="Tahoma" w:hAnsi="Arial" w:cs="Arial"/>
          <w:color w:val="000000"/>
        </w:rPr>
        <w:t>Por lo que hace al servicio de aseguramiento que se adjudicará y contratará de conformidad con el procedimiento indicado, tendrán aplicación supletoria para lo no previsto en la convocatoria, las disposiciones relativas de la Ley de Contrato de Seguro y la Ley de Instituciones de Seguros y Fianzas.</w:t>
      </w:r>
    </w:p>
    <w:p w14:paraId="3ED3BE67"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 xml:space="preserve">ANEXO NO. 1 ESPECIFICACIONES TÉCNICAS REQUERIDAS. CONDICIONES GENERALES. </w:t>
      </w:r>
      <w:r w:rsidRPr="00270706">
        <w:rPr>
          <w:rFonts w:ascii="Arial" w:hAnsi="Arial" w:cs="Arial"/>
        </w:rPr>
        <w:t>Estimaremos de la convocante confirme que se podrá anexar a la propuesta técnica las condiciones generales que tenga registrada, en el entendido que prevalecerán las condiciones, características y todo aquello solicitado por la convocante, así como la normatividad aplicable</w:t>
      </w:r>
      <w:r w:rsidRPr="00270706">
        <w:rPr>
          <w:rFonts w:ascii="Arial" w:hAnsi="Arial" w:cs="Arial"/>
          <w:b/>
          <w:bCs/>
        </w:rPr>
        <w:t xml:space="preserve">. </w:t>
      </w:r>
      <w:r w:rsidRPr="00270706">
        <w:rPr>
          <w:rFonts w:ascii="Arial" w:hAnsi="Arial" w:cs="Arial"/>
          <w:bCs/>
        </w:rPr>
        <w:t>Favor de pronunciarse al respecto.</w:t>
      </w:r>
    </w:p>
    <w:p w14:paraId="5C3C4CDC" w14:textId="77777777" w:rsidR="00385CDE" w:rsidRPr="00270706" w:rsidRDefault="00385CDE" w:rsidP="00385CDE">
      <w:pPr>
        <w:jc w:val="both"/>
        <w:rPr>
          <w:rFonts w:ascii="Arial" w:hAnsi="Arial" w:cs="Arial"/>
          <w:b/>
          <w:bCs/>
        </w:rPr>
      </w:pPr>
    </w:p>
    <w:p w14:paraId="105D6CCA" w14:textId="77777777" w:rsidR="00385CDE" w:rsidRPr="00270706" w:rsidRDefault="00385CDE" w:rsidP="00385CDE">
      <w:pPr>
        <w:spacing w:after="160"/>
        <w:jc w:val="both"/>
        <w:rPr>
          <w:rFonts w:ascii="Arial" w:hAnsi="Arial" w:cs="Arial"/>
          <w:lang w:val="es-ES"/>
        </w:rPr>
      </w:pPr>
      <w:r w:rsidRPr="00270706">
        <w:rPr>
          <w:rFonts w:ascii="Arial" w:hAnsi="Arial" w:cs="Arial"/>
          <w:b/>
          <w:bCs/>
        </w:rPr>
        <w:t>Respuesta:</w:t>
      </w:r>
      <w:r w:rsidRPr="00270706">
        <w:rPr>
          <w:rFonts w:ascii="Arial" w:hAnsi="Arial" w:cs="Arial"/>
          <w:lang w:val="es-ES"/>
        </w:rPr>
        <w:t xml:space="preserve"> </w:t>
      </w:r>
      <w:r w:rsidRPr="00270706">
        <w:rPr>
          <w:rFonts w:ascii="Arial" w:eastAsia="Tahoma" w:hAnsi="Arial" w:cs="Arial"/>
          <w:color w:val="000000"/>
        </w:rPr>
        <w:t xml:space="preserve">se acepta la presentación de las condiciones generales, así como las exclusiones y prevalecerán para efectos de esta convocatoria, las condiciones, características y todo aquello solicitado por la convocante en la presente, así como lo correspondiente en la legislación aplicable. </w:t>
      </w:r>
    </w:p>
    <w:p w14:paraId="6B234531" w14:textId="77777777" w:rsidR="00385CDE" w:rsidRPr="00270706" w:rsidRDefault="00385CDE" w:rsidP="00385CDE">
      <w:pPr>
        <w:jc w:val="both"/>
        <w:rPr>
          <w:rFonts w:ascii="Arial" w:hAnsi="Arial" w:cs="Arial"/>
          <w:bCs/>
          <w:highlight w:val="yellow"/>
        </w:rPr>
      </w:pPr>
    </w:p>
    <w:p w14:paraId="43225167" w14:textId="77777777" w:rsidR="00385CDE"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FORMATO 5. PROPUESTA ECONÓMICA</w:t>
      </w:r>
      <w:r w:rsidRPr="00270706">
        <w:rPr>
          <w:rFonts w:ascii="Arial" w:hAnsi="Arial" w:cs="Arial"/>
        </w:rPr>
        <w:t xml:space="preserve">. Se solicita amablemente a la convocante nos permita sin ser motivo de descalificación incluir en la propuesta económica </w:t>
      </w:r>
      <w:r w:rsidRPr="00270706">
        <w:rPr>
          <w:rFonts w:ascii="Arial" w:hAnsi="Arial" w:cs="Arial"/>
        </w:rPr>
        <w:lastRenderedPageBreak/>
        <w:t>la leyenda “el seguro de vida no causa I.V.A.”, lo anterior debido que el seguro de vida no es causa de I.V.A., en caso contrario especifique.</w:t>
      </w:r>
      <w:r w:rsidRPr="00270706">
        <w:rPr>
          <w:rFonts w:ascii="Arial" w:hAnsi="Arial" w:cs="Arial"/>
          <w:b/>
          <w:bCs/>
        </w:rPr>
        <w:t xml:space="preserve"> </w:t>
      </w:r>
      <w:r w:rsidRPr="00270706">
        <w:rPr>
          <w:rFonts w:ascii="Arial" w:hAnsi="Arial" w:cs="Arial"/>
          <w:bCs/>
        </w:rPr>
        <w:t>Favor de pronunciarse al respecto.</w:t>
      </w:r>
    </w:p>
    <w:p w14:paraId="1699A5C7" w14:textId="77777777" w:rsidR="00385CDE" w:rsidRPr="00270706" w:rsidRDefault="00385CDE" w:rsidP="00385CDE">
      <w:pPr>
        <w:pStyle w:val="Prrafodelista"/>
        <w:spacing w:after="0" w:line="240" w:lineRule="auto"/>
        <w:ind w:left="0"/>
        <w:jc w:val="both"/>
        <w:rPr>
          <w:rFonts w:ascii="Arial" w:hAnsi="Arial" w:cs="Arial"/>
          <w:bCs/>
        </w:rPr>
      </w:pPr>
    </w:p>
    <w:p w14:paraId="1F79701A" w14:textId="77777777" w:rsidR="00385CDE" w:rsidRPr="00270706" w:rsidRDefault="00385CDE" w:rsidP="00385CDE">
      <w:pPr>
        <w:jc w:val="both"/>
        <w:rPr>
          <w:rFonts w:ascii="Arial" w:hAnsi="Arial" w:cs="Arial"/>
          <w:bCs/>
        </w:rPr>
      </w:pPr>
      <w:r w:rsidRPr="00270706">
        <w:rPr>
          <w:rFonts w:ascii="Arial" w:hAnsi="Arial" w:cs="Arial"/>
          <w:bCs/>
        </w:rPr>
        <w:t>Respuesta: Se acepta la propuesta.</w:t>
      </w:r>
    </w:p>
    <w:p w14:paraId="10CE60C0" w14:textId="77777777" w:rsidR="00385CDE" w:rsidRPr="00270706" w:rsidRDefault="00385CDE" w:rsidP="00385CDE">
      <w:pPr>
        <w:jc w:val="both"/>
        <w:rPr>
          <w:rFonts w:ascii="Arial" w:hAnsi="Arial" w:cs="Arial"/>
          <w:bCs/>
        </w:rPr>
      </w:pPr>
    </w:p>
    <w:p w14:paraId="58626E48" w14:textId="77777777" w:rsidR="00385CDE"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 xml:space="preserve">FORMATO 5. PROPUESTA ECONÓMICA. PRECIOS UNITARIOS. </w:t>
      </w:r>
      <w:r w:rsidRPr="00270706">
        <w:rPr>
          <w:rFonts w:ascii="Arial" w:hAnsi="Arial" w:cs="Arial"/>
        </w:rPr>
        <w:t>Estimaremos de la convocante ratifique que todo lo referente a precios unitarios se deberá entender a la prima total por partida y por el periodo de la vigencia, la cual se deberá plasmar en el formato económico</w:t>
      </w:r>
      <w:r w:rsidRPr="00270706">
        <w:rPr>
          <w:rFonts w:ascii="Arial" w:hAnsi="Arial" w:cs="Arial"/>
          <w:b/>
          <w:bCs/>
        </w:rPr>
        <w:t>.</w:t>
      </w:r>
      <w:r w:rsidRPr="00270706">
        <w:rPr>
          <w:rFonts w:ascii="Arial" w:hAnsi="Arial" w:cs="Arial"/>
          <w:bCs/>
        </w:rPr>
        <w:t xml:space="preserve"> Favor de pronunciarse al respecto.</w:t>
      </w:r>
    </w:p>
    <w:p w14:paraId="532D9367" w14:textId="77777777" w:rsidR="00385CDE" w:rsidRPr="00270706" w:rsidRDefault="00385CDE" w:rsidP="00385CDE">
      <w:pPr>
        <w:pStyle w:val="Prrafodelista"/>
        <w:spacing w:after="0" w:line="240" w:lineRule="auto"/>
        <w:ind w:left="0"/>
        <w:jc w:val="both"/>
        <w:rPr>
          <w:rFonts w:ascii="Arial" w:hAnsi="Arial" w:cs="Arial"/>
          <w:bCs/>
        </w:rPr>
      </w:pPr>
    </w:p>
    <w:p w14:paraId="167CA8B1" w14:textId="77777777" w:rsidR="00385CDE" w:rsidRDefault="00385CDE" w:rsidP="00385CDE">
      <w:pPr>
        <w:jc w:val="both"/>
        <w:rPr>
          <w:rFonts w:ascii="Arial" w:hAnsi="Arial" w:cs="Arial"/>
          <w:bCs/>
        </w:rPr>
      </w:pPr>
      <w:r w:rsidRPr="00270706">
        <w:rPr>
          <w:rFonts w:ascii="Arial" w:hAnsi="Arial" w:cs="Arial"/>
          <w:bCs/>
        </w:rPr>
        <w:t>Respuesta: Se ratifica.</w:t>
      </w:r>
    </w:p>
    <w:p w14:paraId="476052B6" w14:textId="77777777" w:rsidR="00385CDE" w:rsidRPr="00270706" w:rsidRDefault="00385CDE" w:rsidP="00385CDE">
      <w:pPr>
        <w:jc w:val="both"/>
        <w:rPr>
          <w:rFonts w:ascii="Arial" w:hAnsi="Arial" w:cs="Arial"/>
          <w:bCs/>
        </w:rPr>
      </w:pPr>
    </w:p>
    <w:p w14:paraId="5551E3BC" w14:textId="77777777" w:rsidR="00385CDE"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 xml:space="preserve">GENERAL. VIGENCIA. </w:t>
      </w:r>
      <w:r w:rsidRPr="00270706">
        <w:rPr>
          <w:rFonts w:ascii="Arial" w:hAnsi="Arial" w:cs="Arial"/>
        </w:rPr>
        <w:t>Se solicita amablemente a la convocante confirmar que la vigencia de la póliza será de las 00:00 horas del día 01 de enero de 2025 a las 24:00 horas del día 31 de diciembre del 2025. En caso contrario favor de especificar.</w:t>
      </w:r>
      <w:r w:rsidRPr="00270706">
        <w:rPr>
          <w:rFonts w:ascii="Arial" w:hAnsi="Arial" w:cs="Arial"/>
          <w:b/>
          <w:bCs/>
        </w:rPr>
        <w:t xml:space="preserve"> </w:t>
      </w:r>
      <w:r w:rsidRPr="00270706">
        <w:rPr>
          <w:rFonts w:ascii="Arial" w:hAnsi="Arial" w:cs="Arial"/>
          <w:bCs/>
        </w:rPr>
        <w:t>Favor de pronunciarse al respecto.</w:t>
      </w:r>
    </w:p>
    <w:p w14:paraId="419A9869" w14:textId="77777777" w:rsidR="00385CDE" w:rsidRPr="00270706" w:rsidRDefault="00385CDE" w:rsidP="00385CDE">
      <w:pPr>
        <w:pStyle w:val="Prrafodelista"/>
        <w:spacing w:after="0" w:line="240" w:lineRule="auto"/>
        <w:ind w:left="0"/>
        <w:jc w:val="both"/>
        <w:rPr>
          <w:rFonts w:ascii="Arial" w:hAnsi="Arial" w:cs="Arial"/>
          <w:bCs/>
        </w:rPr>
      </w:pPr>
    </w:p>
    <w:p w14:paraId="62D5CA4F" w14:textId="77777777" w:rsidR="00385CDE" w:rsidRDefault="00385CDE" w:rsidP="00385CDE">
      <w:pPr>
        <w:jc w:val="both"/>
        <w:rPr>
          <w:rFonts w:ascii="Arial" w:hAnsi="Arial" w:cs="Arial"/>
          <w:bCs/>
        </w:rPr>
      </w:pPr>
      <w:r w:rsidRPr="00270706">
        <w:rPr>
          <w:rFonts w:ascii="Arial" w:hAnsi="Arial" w:cs="Arial"/>
          <w:bCs/>
        </w:rPr>
        <w:t>Respuesta: Se confirma.</w:t>
      </w:r>
    </w:p>
    <w:p w14:paraId="3EBF348E" w14:textId="77777777" w:rsidR="00385CDE" w:rsidRPr="00270706" w:rsidRDefault="00385CDE" w:rsidP="00385CDE">
      <w:pPr>
        <w:jc w:val="both"/>
        <w:rPr>
          <w:rFonts w:ascii="Arial" w:hAnsi="Arial" w:cs="Arial"/>
          <w:bCs/>
        </w:rPr>
      </w:pPr>
    </w:p>
    <w:p w14:paraId="48500F17" w14:textId="77777777" w:rsidR="00385CDE" w:rsidRPr="00270706" w:rsidRDefault="00385CDE" w:rsidP="00385CDE">
      <w:pPr>
        <w:pStyle w:val="Prrafodelista"/>
        <w:numPr>
          <w:ilvl w:val="1"/>
          <w:numId w:val="25"/>
        </w:numPr>
        <w:spacing w:after="0" w:line="240" w:lineRule="auto"/>
        <w:ind w:left="0" w:firstLine="0"/>
        <w:jc w:val="both"/>
        <w:rPr>
          <w:rFonts w:ascii="Arial" w:hAnsi="Arial" w:cs="Arial"/>
          <w:bCs/>
        </w:rPr>
      </w:pPr>
      <w:r w:rsidRPr="00270706">
        <w:rPr>
          <w:rFonts w:ascii="Arial" w:hAnsi="Arial" w:cs="Arial"/>
          <w:b/>
          <w:bCs/>
        </w:rPr>
        <w:t xml:space="preserve">GENERAL. </w:t>
      </w:r>
      <w:r w:rsidRPr="00270706">
        <w:rPr>
          <w:rFonts w:ascii="Arial" w:hAnsi="Arial" w:cs="Arial"/>
        </w:rPr>
        <w:t>Solicitamos amablemente a la convocante proporcionar bases y junta de aclaraciones en formato Word, a fin de evitar errores en la transcripción</w:t>
      </w:r>
      <w:r w:rsidRPr="00270706">
        <w:rPr>
          <w:rFonts w:ascii="Arial" w:hAnsi="Arial" w:cs="Arial"/>
          <w:b/>
          <w:bCs/>
        </w:rPr>
        <w:t xml:space="preserve">. </w:t>
      </w:r>
      <w:r w:rsidRPr="00270706">
        <w:rPr>
          <w:rFonts w:ascii="Arial" w:hAnsi="Arial" w:cs="Arial"/>
          <w:bCs/>
        </w:rPr>
        <w:t>Favor de pronunciarse al respecto.</w:t>
      </w:r>
    </w:p>
    <w:p w14:paraId="425FC796" w14:textId="77777777" w:rsidR="00385CDE" w:rsidRPr="00270706" w:rsidRDefault="00385CDE" w:rsidP="00385CDE">
      <w:pPr>
        <w:jc w:val="both"/>
        <w:rPr>
          <w:rFonts w:ascii="Arial" w:hAnsi="Arial" w:cs="Arial"/>
          <w:bCs/>
        </w:rPr>
      </w:pPr>
      <w:r w:rsidRPr="00270706">
        <w:rPr>
          <w:rFonts w:ascii="Arial" w:hAnsi="Arial" w:cs="Arial"/>
          <w:bCs/>
        </w:rPr>
        <w:t>Respuesta: Se confirma.</w:t>
      </w:r>
    </w:p>
    <w:p w14:paraId="6F78A459" w14:textId="77777777" w:rsidR="00385CDE" w:rsidRPr="00270706" w:rsidRDefault="00385CDE" w:rsidP="00385CDE">
      <w:pPr>
        <w:rPr>
          <w:rFonts w:ascii="Arial" w:hAnsi="Arial" w:cs="Arial"/>
        </w:rPr>
      </w:pPr>
    </w:p>
    <w:p w14:paraId="0245E8E4" w14:textId="77777777" w:rsidR="00385CDE" w:rsidRPr="00270706" w:rsidRDefault="00385CDE" w:rsidP="00385CDE">
      <w:pPr>
        <w:pStyle w:val="Prrafodelista"/>
        <w:numPr>
          <w:ilvl w:val="0"/>
          <w:numId w:val="25"/>
        </w:numPr>
        <w:spacing w:line="240" w:lineRule="auto"/>
        <w:ind w:left="0" w:firstLine="0"/>
        <w:jc w:val="both"/>
        <w:rPr>
          <w:rFonts w:ascii="Arial" w:hAnsi="Arial" w:cs="Arial"/>
          <w:b/>
        </w:rPr>
      </w:pPr>
      <w:r w:rsidRPr="00270706">
        <w:rPr>
          <w:rFonts w:ascii="Arial" w:hAnsi="Arial" w:cs="Arial"/>
          <w:b/>
        </w:rPr>
        <w:t xml:space="preserve">PARTICIPANTE SEGUROS ARGOS S.A. DE C.V. </w:t>
      </w:r>
    </w:p>
    <w:p w14:paraId="4F041E5C" w14:textId="77777777" w:rsidR="00385CDE" w:rsidRDefault="00385CDE" w:rsidP="00385CDE">
      <w:pPr>
        <w:jc w:val="both"/>
        <w:rPr>
          <w:rFonts w:ascii="Arial" w:eastAsia="Arial" w:hAnsi="Arial" w:cs="Arial"/>
          <w:b/>
          <w:bCs/>
        </w:rPr>
      </w:pPr>
      <w:r w:rsidRPr="00270706">
        <w:rPr>
          <w:rFonts w:ascii="Arial" w:hAnsi="Arial" w:cs="Arial"/>
          <w:b/>
        </w:rPr>
        <w:t xml:space="preserve">6.1 GENERAL </w:t>
      </w:r>
      <w:r w:rsidRPr="00270706">
        <w:rPr>
          <w:rFonts w:ascii="Arial" w:eastAsia="Arial" w:hAnsi="Arial" w:cs="Arial"/>
        </w:rPr>
        <w:t xml:space="preserve">De conformidad con lo dispuesto en el artículo 492 de la ley de instituciones de seguros y fianzas, las instituciones y sociedades mutualistas de seguros previo a la celebración de contratos, se deberá integrar un expediente de identificación del cliente que contenga la información y documentación del contratante prevista en dicha resolución, por lo que agradeceremos a la convocante nos confirme que la información respectiva será entregada al licitante que resulte adjudicado en el presente proceso de contratación pública, a la conclusión del acto de fallo, así mismo, se solicita a la convocante mantener a disposición de la licitante adjudicada el expediente de identificación de cada uno de sus trabajadores con los datos y copia de la identificación, sólo en el caso en que le sea requerido por  las autoridades requirentes. </w:t>
      </w:r>
      <w:r w:rsidRPr="00270706">
        <w:rPr>
          <w:rFonts w:ascii="Arial" w:eastAsia="Arial" w:hAnsi="Arial" w:cs="Arial"/>
          <w:b/>
          <w:bCs/>
        </w:rPr>
        <w:t>Favor de pronunciarse al respecto.</w:t>
      </w:r>
    </w:p>
    <w:p w14:paraId="6C0D9DB7" w14:textId="77777777" w:rsidR="00385CDE" w:rsidRPr="00270706" w:rsidRDefault="00385CDE" w:rsidP="00385CDE">
      <w:pPr>
        <w:jc w:val="both"/>
        <w:rPr>
          <w:rFonts w:ascii="Arial" w:eastAsia="Arial" w:hAnsi="Arial" w:cs="Arial"/>
          <w:b/>
          <w:bCs/>
        </w:rPr>
      </w:pPr>
    </w:p>
    <w:p w14:paraId="616874B5" w14:textId="77777777" w:rsidR="00385CDE" w:rsidRDefault="00385CDE" w:rsidP="00385CDE">
      <w:pPr>
        <w:jc w:val="both"/>
        <w:rPr>
          <w:rFonts w:ascii="Arial" w:hAnsi="Arial" w:cs="Arial"/>
        </w:rPr>
      </w:pPr>
      <w:r w:rsidRPr="00270706">
        <w:rPr>
          <w:rFonts w:ascii="Arial" w:hAnsi="Arial" w:cs="Arial"/>
        </w:rPr>
        <w:t>Respuesta: Se confirma.</w:t>
      </w:r>
    </w:p>
    <w:p w14:paraId="7F522E13" w14:textId="77777777" w:rsidR="00385CDE" w:rsidRPr="00270706" w:rsidRDefault="00385CDE" w:rsidP="00385CDE">
      <w:pPr>
        <w:jc w:val="both"/>
        <w:rPr>
          <w:rFonts w:ascii="Arial" w:hAnsi="Arial" w:cs="Arial"/>
        </w:rPr>
      </w:pPr>
    </w:p>
    <w:p w14:paraId="0EBE8571" w14:textId="77777777" w:rsidR="00385CDE" w:rsidRPr="00270706" w:rsidRDefault="00385CDE" w:rsidP="00385CDE">
      <w:pPr>
        <w:jc w:val="both"/>
        <w:rPr>
          <w:rFonts w:ascii="Arial" w:eastAsia="Arial" w:hAnsi="Arial" w:cs="Arial"/>
          <w:color w:val="0563C1" w:themeColor="hyperlink"/>
          <w:u w:val="single"/>
        </w:rPr>
      </w:pPr>
      <w:r w:rsidRPr="00270706">
        <w:rPr>
          <w:rFonts w:ascii="Arial" w:hAnsi="Arial" w:cs="Arial"/>
          <w:b/>
        </w:rPr>
        <w:t>6.2 GENERAL</w:t>
      </w:r>
      <w:r w:rsidRPr="00270706">
        <w:rPr>
          <w:rFonts w:ascii="Arial" w:eastAsia="Arial" w:hAnsi="Arial" w:cs="Arial"/>
        </w:rPr>
        <w:t xml:space="preserve"> Se solicita a la convocante proporcionar las bases, la junta de aclaraciones y anexos derivados de ella, en formato Word o en su caso en formato editable para evitar cualquier error de transcripción en el armado de las proposiciones, a los correos </w:t>
      </w:r>
      <w:hyperlink r:id="rId8" w:history="1">
        <w:r w:rsidRPr="00270706">
          <w:rPr>
            <w:rStyle w:val="Hipervnculo"/>
            <w:rFonts w:ascii="Arial" w:eastAsia="Arial" w:hAnsi="Arial" w:cs="Arial"/>
          </w:rPr>
          <w:t>ivelay@segurosargos.com</w:t>
        </w:r>
      </w:hyperlink>
      <w:r w:rsidRPr="00270706">
        <w:rPr>
          <w:rStyle w:val="Hipervnculo"/>
          <w:rFonts w:ascii="Arial" w:eastAsia="Arial" w:hAnsi="Arial" w:cs="Arial"/>
        </w:rPr>
        <w:t>,</w:t>
      </w:r>
      <w:r w:rsidRPr="00270706">
        <w:rPr>
          <w:rFonts w:ascii="Arial" w:eastAsia="Arial" w:hAnsi="Arial" w:cs="Arial"/>
        </w:rPr>
        <w:t xml:space="preserve"> </w:t>
      </w:r>
      <w:hyperlink r:id="rId9" w:history="1">
        <w:r w:rsidRPr="00270706">
          <w:rPr>
            <w:rStyle w:val="Hipervnculo"/>
            <w:rFonts w:ascii="Arial" w:eastAsia="Arial" w:hAnsi="Arial" w:cs="Arial"/>
          </w:rPr>
          <w:t>emunoz@segurosargos.com</w:t>
        </w:r>
      </w:hyperlink>
      <w:r w:rsidRPr="00270706">
        <w:rPr>
          <w:rStyle w:val="Hipervnculo"/>
          <w:rFonts w:ascii="Arial" w:eastAsia="Arial" w:hAnsi="Arial" w:cs="Arial"/>
        </w:rPr>
        <w:t>,</w:t>
      </w:r>
      <w:hyperlink r:id="rId10" w:history="1">
        <w:r w:rsidRPr="00270706">
          <w:rPr>
            <w:rStyle w:val="Hipervnculo"/>
            <w:rFonts w:ascii="Arial" w:eastAsia="Arial" w:hAnsi="Arial" w:cs="Arial"/>
          </w:rPr>
          <w:t>mvega@segurosargos.com</w:t>
        </w:r>
      </w:hyperlink>
      <w:r w:rsidRPr="00270706">
        <w:rPr>
          <w:rStyle w:val="Hipervnculo"/>
          <w:rFonts w:ascii="Arial" w:eastAsia="Arial" w:hAnsi="Arial" w:cs="Arial"/>
        </w:rPr>
        <w:t>,</w:t>
      </w:r>
      <w:hyperlink r:id="rId11" w:history="1">
        <w:r w:rsidRPr="00270706">
          <w:rPr>
            <w:rStyle w:val="Hipervnculo"/>
            <w:rFonts w:ascii="Arial" w:eastAsia="Arial" w:hAnsi="Arial" w:cs="Arial"/>
          </w:rPr>
          <w:t>aocampo@segurosargos.com</w:t>
        </w:r>
      </w:hyperlink>
      <w:r w:rsidRPr="00270706">
        <w:rPr>
          <w:rStyle w:val="Hipervnculo"/>
          <w:rFonts w:ascii="Arial" w:eastAsia="Arial" w:hAnsi="Arial" w:cs="Arial"/>
        </w:rPr>
        <w:t xml:space="preserve">, </w:t>
      </w:r>
      <w:hyperlink r:id="rId12" w:history="1">
        <w:r w:rsidRPr="00270706">
          <w:rPr>
            <w:rStyle w:val="Hipervnculo"/>
            <w:rFonts w:ascii="Arial" w:eastAsia="Arial" w:hAnsi="Arial" w:cs="Arial"/>
          </w:rPr>
          <w:t>abriseno@segurosargos.com</w:t>
        </w:r>
      </w:hyperlink>
    </w:p>
    <w:p w14:paraId="3E120150" w14:textId="77777777" w:rsidR="00385CDE" w:rsidRPr="00270706" w:rsidRDefault="00385CDE" w:rsidP="00385CDE">
      <w:pPr>
        <w:jc w:val="both"/>
        <w:rPr>
          <w:rFonts w:ascii="Arial" w:eastAsia="Arial" w:hAnsi="Arial" w:cs="Arial"/>
          <w:bCs/>
        </w:rPr>
      </w:pPr>
      <w:r w:rsidRPr="00270706">
        <w:rPr>
          <w:rFonts w:ascii="Arial" w:eastAsia="Arial" w:hAnsi="Arial" w:cs="Arial"/>
          <w:bCs/>
        </w:rPr>
        <w:t>Favor de pronunciarse al respecto.</w:t>
      </w:r>
    </w:p>
    <w:p w14:paraId="53C93BEB" w14:textId="77777777" w:rsidR="00385CDE" w:rsidRPr="00270706" w:rsidRDefault="00385CDE" w:rsidP="00385CDE">
      <w:pPr>
        <w:jc w:val="both"/>
        <w:rPr>
          <w:rFonts w:ascii="Arial" w:hAnsi="Arial" w:cs="Arial"/>
        </w:rPr>
      </w:pPr>
    </w:p>
    <w:p w14:paraId="6A0C88C0" w14:textId="77777777" w:rsidR="00385CDE" w:rsidRDefault="00385CDE" w:rsidP="00385CDE">
      <w:pPr>
        <w:jc w:val="both"/>
        <w:rPr>
          <w:rFonts w:ascii="Arial" w:hAnsi="Arial" w:cs="Arial"/>
        </w:rPr>
      </w:pPr>
      <w:r w:rsidRPr="00270706">
        <w:rPr>
          <w:rFonts w:ascii="Arial" w:hAnsi="Arial" w:cs="Arial"/>
        </w:rPr>
        <w:lastRenderedPageBreak/>
        <w:t xml:space="preserve">Respuesta: Las bases, la junta de aclaraciones y sus anexos, se encontraran en formato editable en la plataforma </w:t>
      </w:r>
      <w:hyperlink r:id="rId13" w:history="1">
        <w:r w:rsidRPr="00270706">
          <w:rPr>
            <w:rStyle w:val="Hipervnculo"/>
            <w:rFonts w:ascii="Arial" w:hAnsi="Arial" w:cs="Arial"/>
          </w:rPr>
          <w:t>https://compranet.bcs.gob.mx/</w:t>
        </w:r>
      </w:hyperlink>
      <w:r w:rsidRPr="00270706">
        <w:rPr>
          <w:rFonts w:ascii="Arial" w:hAnsi="Arial" w:cs="Arial"/>
        </w:rPr>
        <w:t>, al cierre de la presente acta.</w:t>
      </w:r>
    </w:p>
    <w:p w14:paraId="7DE71A8B" w14:textId="77777777" w:rsidR="00385CDE" w:rsidRPr="00270706" w:rsidRDefault="00385CDE" w:rsidP="00385CDE">
      <w:pPr>
        <w:jc w:val="both"/>
        <w:rPr>
          <w:rFonts w:ascii="Arial" w:hAnsi="Arial" w:cs="Arial"/>
        </w:rPr>
      </w:pPr>
    </w:p>
    <w:p w14:paraId="25F23CCF" w14:textId="77777777" w:rsidR="00385CDE" w:rsidRDefault="00385CDE" w:rsidP="00385CDE">
      <w:pPr>
        <w:rPr>
          <w:rFonts w:ascii="Arial" w:eastAsia="Arial" w:hAnsi="Arial" w:cs="Arial"/>
          <w:b/>
          <w:bCs/>
        </w:rPr>
      </w:pPr>
      <w:r w:rsidRPr="00270706">
        <w:rPr>
          <w:rFonts w:ascii="Arial" w:hAnsi="Arial" w:cs="Arial"/>
          <w:b/>
        </w:rPr>
        <w:t>6.3 GENERAL</w:t>
      </w:r>
      <w:r w:rsidRPr="00270706">
        <w:rPr>
          <w:rFonts w:ascii="Arial" w:eastAsia="Arial" w:hAnsi="Arial" w:cs="Arial"/>
        </w:rPr>
        <w:t xml:space="preserve"> Se solicita a la convocante proporcionar a los correos mencionados en la pregunta que antecede, listado de asegurados con información completa (nombre completo, CURP, RFC, fecha de nacimiento, salario, etc.), </w:t>
      </w:r>
      <w:proofErr w:type="spellStart"/>
      <w:r w:rsidRPr="00270706">
        <w:rPr>
          <w:rFonts w:ascii="Arial" w:eastAsia="Arial" w:hAnsi="Arial" w:cs="Arial"/>
        </w:rPr>
        <w:t>asi</w:t>
      </w:r>
      <w:proofErr w:type="spellEnd"/>
      <w:r w:rsidRPr="00270706">
        <w:rPr>
          <w:rFonts w:ascii="Arial" w:eastAsia="Arial" w:hAnsi="Arial" w:cs="Arial"/>
        </w:rPr>
        <w:t xml:space="preserve"> como la identificación del personal activo como de los jubilados. </w:t>
      </w:r>
      <w:r w:rsidRPr="00270706">
        <w:rPr>
          <w:rFonts w:ascii="Arial" w:eastAsia="Arial" w:hAnsi="Arial" w:cs="Arial"/>
          <w:b/>
          <w:bCs/>
        </w:rPr>
        <w:t>Favor de pronunciarse al respecto.</w:t>
      </w:r>
    </w:p>
    <w:p w14:paraId="5913A3D8" w14:textId="77777777" w:rsidR="00385CDE" w:rsidRPr="00270706" w:rsidRDefault="00385CDE" w:rsidP="00385CDE">
      <w:pPr>
        <w:rPr>
          <w:rFonts w:ascii="Arial" w:eastAsia="Arial" w:hAnsi="Arial" w:cs="Arial"/>
          <w:b/>
          <w:bCs/>
        </w:rPr>
      </w:pPr>
    </w:p>
    <w:p w14:paraId="61817CB8" w14:textId="77777777" w:rsidR="00385CDE" w:rsidRPr="00270706" w:rsidRDefault="00385CDE" w:rsidP="00385CDE">
      <w:pPr>
        <w:shd w:val="clear" w:color="auto" w:fill="FFFFFF"/>
        <w:jc w:val="both"/>
        <w:rPr>
          <w:rFonts w:ascii="Arial" w:hAnsi="Arial" w:cs="Arial"/>
          <w:lang w:val="es-ES"/>
        </w:rPr>
      </w:pPr>
      <w:r w:rsidRPr="00270706">
        <w:rPr>
          <w:rFonts w:ascii="Arial" w:hAnsi="Arial" w:cs="Arial"/>
          <w:lang w:val="es-ES"/>
        </w:rPr>
        <w:t xml:space="preserve">Respuesta: </w:t>
      </w:r>
      <w:r w:rsidRPr="00270706">
        <w:rPr>
          <w:rFonts w:ascii="Arial" w:hAnsi="Arial" w:cs="Arial"/>
        </w:rPr>
        <w:t>La información personal de los trabajadores asegurados será proporcionada a la aseguradora que resulte adjudicada, de conformidad con lo dispuesto en los artículos 5, fracciones VII, XVIII y XXIX; 119, 120 y 122 de la Ley de Transparencia y Acceso a la Información Pública, así como en los artículos 3, fracciones VIII y IX; 7 y 26 de la Ley de Protección de Datos Personales en Posesión de Sujetos Obligados, ambas aplicables en el Estado de Baja California Sur, por lo que se deberá apegar a las bases de la licitación en que se actúa.</w:t>
      </w:r>
    </w:p>
    <w:p w14:paraId="3F9A8439" w14:textId="77777777" w:rsidR="00385CDE" w:rsidRPr="00270706" w:rsidRDefault="00385CDE" w:rsidP="00385CDE">
      <w:pPr>
        <w:rPr>
          <w:rFonts w:ascii="Arial" w:hAnsi="Arial" w:cs="Arial"/>
          <w:b/>
        </w:rPr>
      </w:pPr>
    </w:p>
    <w:p w14:paraId="25CF4F55" w14:textId="77777777" w:rsidR="00385CDE" w:rsidRDefault="00385CDE" w:rsidP="00385CDE">
      <w:pPr>
        <w:jc w:val="both"/>
        <w:rPr>
          <w:rFonts w:ascii="Arial" w:eastAsia="Arial" w:hAnsi="Arial" w:cs="Arial"/>
          <w:bCs/>
        </w:rPr>
      </w:pPr>
      <w:r w:rsidRPr="00270706">
        <w:rPr>
          <w:rFonts w:ascii="Arial" w:hAnsi="Arial" w:cs="Arial"/>
          <w:b/>
        </w:rPr>
        <w:t>6.4 GENERAL</w:t>
      </w:r>
      <w:r w:rsidRPr="00270706">
        <w:rPr>
          <w:rFonts w:ascii="Arial" w:eastAsia="Arial" w:hAnsi="Arial" w:cs="Arial"/>
        </w:rPr>
        <w:t xml:space="preserve"> Se solicita a la convocante confirmar que se podrá presentar al final de la propuesta técnica, un escrito libre bajo protesta de decir verdad en donde se acepten las modificaciones de la junta de aclaraciones sin ser necesario insertarlas en la documentación legal, técnica y económica, anexando copia simple del acta de junta de aclaraciones firmada por el representante legal. </w:t>
      </w:r>
      <w:r w:rsidRPr="00270706">
        <w:rPr>
          <w:rFonts w:ascii="Arial" w:eastAsia="Arial" w:hAnsi="Arial" w:cs="Arial"/>
          <w:bCs/>
        </w:rPr>
        <w:t>Favor de pronunciarse al respecto.</w:t>
      </w:r>
    </w:p>
    <w:p w14:paraId="1D233471" w14:textId="77777777" w:rsidR="00385CDE" w:rsidRPr="00270706" w:rsidRDefault="00385CDE" w:rsidP="00385CDE">
      <w:pPr>
        <w:jc w:val="both"/>
        <w:rPr>
          <w:rFonts w:ascii="Arial" w:eastAsia="Arial" w:hAnsi="Arial" w:cs="Arial"/>
          <w:bCs/>
        </w:rPr>
      </w:pPr>
    </w:p>
    <w:p w14:paraId="6A9F8E3E" w14:textId="77777777" w:rsidR="00385CDE" w:rsidRPr="00270706" w:rsidRDefault="00385CDE" w:rsidP="00385CDE">
      <w:pPr>
        <w:jc w:val="both"/>
        <w:rPr>
          <w:rFonts w:ascii="Arial" w:eastAsia="Arial" w:hAnsi="Arial" w:cs="Arial"/>
          <w:bCs/>
        </w:rPr>
      </w:pPr>
      <w:r w:rsidRPr="00270706">
        <w:rPr>
          <w:rFonts w:ascii="Arial" w:eastAsia="Arial" w:hAnsi="Arial" w:cs="Arial"/>
          <w:b/>
          <w:bCs/>
        </w:rPr>
        <w:t>Respuesta:</w:t>
      </w:r>
      <w:r w:rsidRPr="00270706">
        <w:rPr>
          <w:rFonts w:ascii="Arial" w:eastAsia="Arial" w:hAnsi="Arial" w:cs="Arial"/>
          <w:bCs/>
        </w:rPr>
        <w:t xml:space="preserve"> </w:t>
      </w:r>
      <w:r w:rsidRPr="00270706">
        <w:rPr>
          <w:rFonts w:ascii="Arial" w:hAnsi="Arial" w:cs="Arial"/>
          <w:bCs/>
        </w:rPr>
        <w:t>Los participantes deberán considerar en sus propuestas técnicas y económicas las modificaciones que resulten de la junta de aclaraciones, debido que, si se llegara a modificar algún punto relacionado con la propuesta técnica o económica en la junta de aclaraciones, las propuestas que no tomen en consideración las modificaciones no se ajustarían a lo requerido por la convocante en las bases de la presente invitación.</w:t>
      </w:r>
    </w:p>
    <w:p w14:paraId="0620CD66" w14:textId="77777777" w:rsidR="00385CDE" w:rsidRPr="00270706" w:rsidRDefault="00385CDE" w:rsidP="00385CDE">
      <w:pPr>
        <w:jc w:val="both"/>
        <w:rPr>
          <w:rFonts w:ascii="Arial" w:eastAsia="Arial" w:hAnsi="Arial" w:cs="Arial"/>
        </w:rPr>
      </w:pPr>
    </w:p>
    <w:p w14:paraId="3374729C" w14:textId="77777777" w:rsidR="00385CDE" w:rsidRDefault="00385CDE" w:rsidP="00385CDE">
      <w:pPr>
        <w:jc w:val="both"/>
        <w:rPr>
          <w:rFonts w:ascii="Arial" w:hAnsi="Arial" w:cs="Arial"/>
        </w:rPr>
      </w:pPr>
      <w:r w:rsidRPr="00270706">
        <w:rPr>
          <w:rFonts w:ascii="Arial" w:hAnsi="Arial" w:cs="Arial"/>
          <w:b/>
        </w:rPr>
        <w:t>6.5 GENERAL</w:t>
      </w:r>
      <w:r w:rsidRPr="00270706">
        <w:rPr>
          <w:rFonts w:ascii="Arial" w:hAnsi="Arial" w:cs="Arial"/>
        </w:rPr>
        <w:t xml:space="preserve"> Se solicita a la convocante confirmar que el listado proporcionada para la cotización será el mismo con el que se emitirá la póliza. </w:t>
      </w:r>
      <w:r w:rsidRPr="00270706">
        <w:rPr>
          <w:rFonts w:ascii="Arial" w:hAnsi="Arial" w:cs="Arial"/>
          <w:bCs/>
        </w:rPr>
        <w:t>Favor de pronunciarse al respecto</w:t>
      </w:r>
      <w:r w:rsidRPr="00270706">
        <w:rPr>
          <w:rFonts w:ascii="Arial" w:hAnsi="Arial" w:cs="Arial"/>
        </w:rPr>
        <w:t>.</w:t>
      </w:r>
    </w:p>
    <w:p w14:paraId="155D9920" w14:textId="77777777" w:rsidR="00385CDE" w:rsidRPr="00270706" w:rsidRDefault="00385CDE" w:rsidP="00385CDE">
      <w:pPr>
        <w:jc w:val="both"/>
        <w:rPr>
          <w:rFonts w:ascii="Arial" w:hAnsi="Arial" w:cs="Arial"/>
        </w:rPr>
      </w:pPr>
    </w:p>
    <w:p w14:paraId="42C81AEB" w14:textId="77777777" w:rsidR="00385CDE" w:rsidRPr="00270706" w:rsidRDefault="00385CDE" w:rsidP="00385CDE">
      <w:pPr>
        <w:pStyle w:val="Sinespaciado"/>
        <w:rPr>
          <w:rFonts w:ascii="Arial" w:hAnsi="Arial" w:cs="Arial"/>
        </w:rPr>
      </w:pPr>
      <w:r w:rsidRPr="00270706">
        <w:rPr>
          <w:rFonts w:ascii="Arial" w:hAnsi="Arial" w:cs="Arial"/>
        </w:rPr>
        <w:t xml:space="preserve">Respuesta: Se confirma, aclarando que la póliza tendrá carácter de </w:t>
      </w:r>
      <w:proofErr w:type="spellStart"/>
      <w:r w:rsidRPr="00270706">
        <w:rPr>
          <w:rFonts w:ascii="Arial" w:hAnsi="Arial" w:cs="Arial"/>
        </w:rPr>
        <w:t>autoadministrada</w:t>
      </w:r>
      <w:proofErr w:type="spellEnd"/>
      <w:r w:rsidRPr="00270706">
        <w:rPr>
          <w:rFonts w:ascii="Arial" w:hAnsi="Arial" w:cs="Arial"/>
        </w:rPr>
        <w:t xml:space="preserve">, lo cual implica que puede sufrir aumentos o disminuciones durante su vigencia. </w:t>
      </w:r>
    </w:p>
    <w:p w14:paraId="11BD8F5A" w14:textId="77777777" w:rsidR="00385CDE" w:rsidRPr="00270706" w:rsidRDefault="00385CDE" w:rsidP="00385CDE">
      <w:pPr>
        <w:pStyle w:val="Sinespaciado"/>
        <w:rPr>
          <w:rFonts w:ascii="Arial" w:hAnsi="Arial" w:cs="Arial"/>
        </w:rPr>
      </w:pPr>
    </w:p>
    <w:p w14:paraId="30312B57" w14:textId="77777777" w:rsidR="00385CDE" w:rsidRDefault="00385CDE" w:rsidP="00385CDE">
      <w:pPr>
        <w:jc w:val="both"/>
        <w:rPr>
          <w:rFonts w:ascii="Arial" w:hAnsi="Arial" w:cs="Arial"/>
          <w:bCs/>
        </w:rPr>
      </w:pPr>
      <w:r w:rsidRPr="00270706">
        <w:rPr>
          <w:rFonts w:ascii="Arial" w:hAnsi="Arial" w:cs="Arial"/>
          <w:b/>
        </w:rPr>
        <w:t>6.6 GENERAL</w:t>
      </w:r>
      <w:r w:rsidRPr="00270706">
        <w:rPr>
          <w:rFonts w:ascii="Arial" w:hAnsi="Arial" w:cs="Arial"/>
        </w:rPr>
        <w:t xml:space="preserve"> Se solicita a la convocante indicar cuales son los conceptos que integran el salario integrado mensual. </w:t>
      </w:r>
      <w:r w:rsidRPr="00270706">
        <w:rPr>
          <w:rFonts w:ascii="Arial" w:hAnsi="Arial" w:cs="Arial"/>
          <w:bCs/>
        </w:rPr>
        <w:t>Favor de pronunciarse al respecto.</w:t>
      </w:r>
    </w:p>
    <w:p w14:paraId="6958728F" w14:textId="77777777" w:rsidR="00385CDE" w:rsidRPr="00270706" w:rsidRDefault="00385CDE" w:rsidP="00385CDE">
      <w:pPr>
        <w:jc w:val="both"/>
        <w:rPr>
          <w:rFonts w:ascii="Arial" w:hAnsi="Arial" w:cs="Arial"/>
          <w:bCs/>
        </w:rPr>
      </w:pPr>
    </w:p>
    <w:p w14:paraId="012FBC82" w14:textId="77777777" w:rsidR="00385CDE" w:rsidRPr="00270706" w:rsidRDefault="00385CDE" w:rsidP="00385CDE">
      <w:pPr>
        <w:shd w:val="clear" w:color="auto" w:fill="FFFFFF"/>
        <w:jc w:val="both"/>
        <w:rPr>
          <w:rFonts w:ascii="Arial" w:hAnsi="Arial" w:cs="Arial"/>
          <w:lang w:val="es-ES"/>
        </w:rPr>
      </w:pPr>
      <w:r w:rsidRPr="00270706">
        <w:rPr>
          <w:rFonts w:ascii="Arial" w:hAnsi="Arial" w:cs="Arial"/>
          <w:lang w:val="es-ES"/>
        </w:rPr>
        <w:t xml:space="preserve">Respuesta: </w:t>
      </w:r>
      <w:r w:rsidRPr="00270706">
        <w:rPr>
          <w:rFonts w:ascii="Arial" w:hAnsi="Arial" w:cs="Arial"/>
        </w:rPr>
        <w:t>Los conceptos que integran el salario integrado mensual son los establecidos en los Contratos Colectivos de Trabajo Vigentes en la cláusula 2 “DEFINICIONES”, </w:t>
      </w:r>
      <w:r w:rsidRPr="00270706">
        <w:rPr>
          <w:rFonts w:ascii="Arial" w:hAnsi="Arial" w:cs="Arial"/>
          <w:bCs/>
        </w:rPr>
        <w:t>para el sector administrativo y directivo</w:t>
      </w:r>
      <w:r w:rsidRPr="00270706">
        <w:rPr>
          <w:rFonts w:ascii="Arial" w:hAnsi="Arial" w:cs="Arial"/>
        </w:rPr>
        <w:t> son los siguientes conceptos: salario tabular vigente, aguinaldo, prima vacacional, ayuda para transporte, ayuda para materiales y útiles escolares, estímulo por antigüedad y riesgo de trabajo, incentivo de ahorro, despensa quincenal y ajuste de calendario.</w:t>
      </w:r>
    </w:p>
    <w:p w14:paraId="1F5F7190" w14:textId="77777777" w:rsidR="00385CDE" w:rsidRPr="00270706" w:rsidRDefault="00385CDE" w:rsidP="00385CDE">
      <w:pPr>
        <w:shd w:val="clear" w:color="auto" w:fill="FFFFFF"/>
        <w:jc w:val="both"/>
        <w:rPr>
          <w:rFonts w:ascii="Arial" w:hAnsi="Arial" w:cs="Arial"/>
          <w:lang w:val="es-ES"/>
        </w:rPr>
      </w:pPr>
      <w:r w:rsidRPr="00270706">
        <w:rPr>
          <w:rFonts w:ascii="Arial" w:hAnsi="Arial" w:cs="Arial"/>
          <w:bCs/>
        </w:rPr>
        <w:t>Para el sector académico los conceptos son:</w:t>
      </w:r>
      <w:r w:rsidRPr="00270706">
        <w:rPr>
          <w:rFonts w:ascii="Arial" w:hAnsi="Arial" w:cs="Arial"/>
        </w:rPr>
        <w:t xml:space="preserve"> Salario tabular, aguinaldo, prima vacacional, canasta alimenticia, incentivo del ahorro, estímulo por antigüedad -el porcentaje asignado en el momento de su jubilación-, despensa quincenal, material bibliográfico, material para </w:t>
      </w:r>
      <w:r w:rsidRPr="00270706">
        <w:rPr>
          <w:rFonts w:ascii="Arial" w:hAnsi="Arial" w:cs="Arial"/>
        </w:rPr>
        <w:lastRenderedPageBreak/>
        <w:t>prácticas, ajuste de calendario y ayuda para material didáctico, apoyo para transporte y riesgo de trabajo y/o enfermedades. </w:t>
      </w:r>
    </w:p>
    <w:p w14:paraId="2B946CD8" w14:textId="77777777" w:rsidR="00385CDE" w:rsidRPr="00270706" w:rsidRDefault="00385CDE" w:rsidP="00385CDE">
      <w:pPr>
        <w:jc w:val="both"/>
        <w:rPr>
          <w:rFonts w:ascii="Arial" w:hAnsi="Arial" w:cs="Arial"/>
          <w:bCs/>
        </w:rPr>
      </w:pPr>
    </w:p>
    <w:p w14:paraId="78205D0A" w14:textId="77777777" w:rsidR="00385CDE" w:rsidRPr="00270706" w:rsidRDefault="00385CDE" w:rsidP="00385CDE">
      <w:pPr>
        <w:jc w:val="both"/>
        <w:rPr>
          <w:rFonts w:ascii="Arial" w:hAnsi="Arial" w:cs="Arial"/>
          <w:bCs/>
        </w:rPr>
      </w:pPr>
      <w:r w:rsidRPr="00270706">
        <w:rPr>
          <w:rFonts w:ascii="Arial" w:hAnsi="Arial" w:cs="Arial"/>
          <w:b/>
        </w:rPr>
        <w:t>6.7 GENERAL. SINIESTRALIDAD</w:t>
      </w:r>
      <w:r w:rsidRPr="00270706">
        <w:rPr>
          <w:rFonts w:ascii="Arial" w:hAnsi="Arial" w:cs="Arial"/>
        </w:rPr>
        <w:t xml:space="preserve"> Se le solicita a la convocante proporcionar la siniestralidad detallada y actualizada por cobertura, monto, fecha de ocurrido y fecha de reportado de las últimas 3 vigencias. </w:t>
      </w:r>
      <w:r w:rsidRPr="00270706">
        <w:rPr>
          <w:rFonts w:ascii="Arial" w:hAnsi="Arial" w:cs="Arial"/>
          <w:bCs/>
        </w:rPr>
        <w:t>Favor de pronunciarse al respecto.</w:t>
      </w:r>
    </w:p>
    <w:p w14:paraId="0C9E4488" w14:textId="77777777" w:rsidR="00385CDE" w:rsidRDefault="00385CDE" w:rsidP="00385CDE">
      <w:pPr>
        <w:jc w:val="both"/>
        <w:rPr>
          <w:rFonts w:ascii="Arial" w:hAnsi="Arial" w:cs="Arial"/>
          <w:lang w:val="es-ES"/>
        </w:rPr>
      </w:pPr>
      <w:r w:rsidRPr="00270706">
        <w:rPr>
          <w:rFonts w:ascii="Arial" w:hAnsi="Arial" w:cs="Arial"/>
          <w:lang w:val="es-ES"/>
        </w:rPr>
        <w:t>Respuesta: La cobertura es por fallecimiento.</w:t>
      </w:r>
    </w:p>
    <w:p w14:paraId="2EB7C2E4" w14:textId="77777777" w:rsidR="00385CDE" w:rsidRPr="00270706" w:rsidRDefault="00385CDE" w:rsidP="00385CDE">
      <w:pPr>
        <w:jc w:val="both"/>
        <w:rPr>
          <w:rFonts w:ascii="Arial" w:hAnsi="Arial" w:cs="Arial"/>
          <w:lang w:val="es-ES"/>
        </w:rPr>
      </w:pPr>
    </w:p>
    <w:tbl>
      <w:tblPr>
        <w:tblW w:w="10737" w:type="dxa"/>
        <w:tblInd w:w="-1003" w:type="dxa"/>
        <w:tblLook w:val="04A0" w:firstRow="1" w:lastRow="0" w:firstColumn="1" w:lastColumn="0" w:noHBand="0" w:noVBand="1"/>
      </w:tblPr>
      <w:tblGrid>
        <w:gridCol w:w="1561"/>
        <w:gridCol w:w="1757"/>
        <w:gridCol w:w="1598"/>
        <w:gridCol w:w="1501"/>
        <w:gridCol w:w="1501"/>
        <w:gridCol w:w="1501"/>
        <w:gridCol w:w="1318"/>
      </w:tblGrid>
      <w:tr w:rsidR="00385CDE" w:rsidRPr="00270706" w14:paraId="7BF54AEE" w14:textId="77777777" w:rsidTr="00B25BD3">
        <w:trPr>
          <w:trHeight w:val="20"/>
          <w:tblHeader/>
        </w:trPr>
        <w:tc>
          <w:tcPr>
            <w:tcW w:w="1561" w:type="dxa"/>
            <w:tcBorders>
              <w:top w:val="single" w:sz="8" w:space="0" w:color="000000"/>
              <w:left w:val="single" w:sz="8" w:space="0" w:color="000000"/>
              <w:bottom w:val="single" w:sz="12" w:space="0" w:color="000000"/>
              <w:right w:val="single" w:sz="8" w:space="0" w:color="000000"/>
            </w:tcBorders>
            <w:shd w:val="clear" w:color="000000" w:fill="C9DAF8"/>
            <w:vAlign w:val="center"/>
            <w:hideMark/>
          </w:tcPr>
          <w:p w14:paraId="5ABC621E"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fallecimiento</w:t>
            </w:r>
            <w:proofErr w:type="spellEnd"/>
          </w:p>
        </w:tc>
        <w:tc>
          <w:tcPr>
            <w:tcW w:w="1757"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080D0912"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activo</w:t>
            </w:r>
            <w:proofErr w:type="spellEnd"/>
            <w:r w:rsidRPr="00270706">
              <w:rPr>
                <w:rFonts w:ascii="Arial" w:hAnsi="Arial" w:cs="Arial"/>
                <w:b/>
                <w:bCs/>
                <w:color w:val="000000"/>
                <w:lang w:val="en-US"/>
              </w:rPr>
              <w:t>/</w:t>
            </w:r>
            <w:proofErr w:type="spellStart"/>
            <w:r w:rsidRPr="00270706">
              <w:rPr>
                <w:rFonts w:ascii="Arial" w:hAnsi="Arial" w:cs="Arial"/>
                <w:b/>
                <w:bCs/>
                <w:color w:val="000000"/>
                <w:lang w:val="en-US"/>
              </w:rPr>
              <w:t>jubilado</w:t>
            </w:r>
            <w:proofErr w:type="spellEnd"/>
          </w:p>
        </w:tc>
        <w:tc>
          <w:tcPr>
            <w:tcW w:w="1598"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7721A7CA"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personal</w:t>
            </w:r>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612EEFAF"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reclamación</w:t>
            </w:r>
            <w:proofErr w:type="spellEnd"/>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60ADFDCA"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reclamado</w:t>
            </w:r>
            <w:proofErr w:type="spellEnd"/>
          </w:p>
        </w:tc>
        <w:tc>
          <w:tcPr>
            <w:tcW w:w="1501"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0DEE19D5"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pagado</w:t>
            </w:r>
            <w:proofErr w:type="spellEnd"/>
          </w:p>
        </w:tc>
        <w:tc>
          <w:tcPr>
            <w:tcW w:w="1318"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0261C5FE"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pago</w:t>
            </w:r>
            <w:proofErr w:type="spellEnd"/>
          </w:p>
        </w:tc>
      </w:tr>
      <w:tr w:rsidR="00385CDE" w:rsidRPr="00270706" w14:paraId="3BEFE914"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C488C5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63DBEF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9D3511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ADA868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C685C4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AA8410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3D4208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03/11/2022</w:t>
            </w:r>
          </w:p>
        </w:tc>
      </w:tr>
      <w:tr w:rsidR="00385CDE" w:rsidRPr="00270706" w14:paraId="66F9DF71"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DCD738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DD655B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2A32C9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8F17D6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18/08/2023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364EA9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188FE6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F944A7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30/09/2022</w:t>
            </w:r>
          </w:p>
        </w:tc>
      </w:tr>
      <w:tr w:rsidR="00385CDE" w:rsidRPr="00270706" w14:paraId="6C3E0124"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AFDE9F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21/08/2022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A0467A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608D50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BE1F85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701DAC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D33F49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D3A2F8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04/10/2022</w:t>
            </w:r>
          </w:p>
        </w:tc>
      </w:tr>
      <w:tr w:rsidR="00385CDE" w:rsidRPr="00270706" w14:paraId="0BF28E15"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21BEBDC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12/04/2022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D839DAA"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D444DD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06AE4B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04/05/2022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FD5B98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53BDAA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43FBAE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23/05/2022</w:t>
            </w:r>
          </w:p>
        </w:tc>
      </w:tr>
      <w:tr w:rsidR="00385CDE" w:rsidRPr="00270706" w14:paraId="6530194D"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34184C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38EEB1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CDE428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5ABE99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6F2D6C4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C9F7D2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D9195E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20/04/2022</w:t>
            </w:r>
          </w:p>
        </w:tc>
      </w:tr>
      <w:tr w:rsidR="00385CDE" w:rsidRPr="00270706" w14:paraId="02789B5E"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147982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2A41F2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D4CDE7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90017E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12/08/2022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3A284D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504.074,00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CCFDAB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403.259,20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D07774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25/08/2022</w:t>
            </w:r>
          </w:p>
        </w:tc>
      </w:tr>
      <w:tr w:rsidR="00385CDE" w:rsidRPr="00270706" w14:paraId="1A2716D1"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7ED292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051C73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C54835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13F6BD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30/05/2023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918B24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37D31B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4E8984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27/09/2023</w:t>
            </w:r>
          </w:p>
        </w:tc>
      </w:tr>
      <w:tr w:rsidR="00385CDE" w:rsidRPr="00270706" w14:paraId="3B9DEF17"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8A311C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28/01/2023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2EE3F4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8FDAEC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725EB8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27/02/2023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64CA0DA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679ED6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E952AF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10/04/2023</w:t>
            </w:r>
          </w:p>
        </w:tc>
      </w:tr>
      <w:tr w:rsidR="00385CDE" w:rsidRPr="00270706" w14:paraId="6C19080C"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34EA296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13/08/2023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642814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0653644"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5DF832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12/09/2023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AB74EB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553199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008C92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06/10/2023</w:t>
            </w:r>
          </w:p>
        </w:tc>
      </w:tr>
      <w:tr w:rsidR="00385CDE" w:rsidRPr="00270706" w14:paraId="3ED3E705"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1756A76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13/10/2023</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25FEE74"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54BDD8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A7DD0B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24/11/2023</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7BCEC6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1.984.522,00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5C6D34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1.652.968,00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7A5630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05/01/2024</w:t>
            </w:r>
          </w:p>
        </w:tc>
      </w:tr>
      <w:tr w:rsidR="00385CDE" w:rsidRPr="00270706" w14:paraId="552C0B94"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6252737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025B05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0EA03D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CA1547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4318C5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2.426.028,00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BE24B1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2.414.384,00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368590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31/05/2024</w:t>
            </w:r>
          </w:p>
        </w:tc>
      </w:tr>
      <w:tr w:rsidR="00385CDE" w:rsidRPr="00270706" w14:paraId="1C84310C"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15C502C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208A094"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005132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DBC7A4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28/02/2024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2AC286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1.969.854,00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197924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1.917.568,00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ED3558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19/07/2024</w:t>
            </w:r>
          </w:p>
        </w:tc>
      </w:tr>
      <w:tr w:rsidR="00385CDE" w:rsidRPr="00270706" w14:paraId="656DB867"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165A648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4CED68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E09945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08CEBD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940FC0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1.654.428,00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D10D58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1.455.246,00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9DD9A1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29/07/2024</w:t>
            </w:r>
          </w:p>
        </w:tc>
      </w:tr>
      <w:tr w:rsidR="00385CDE" w:rsidRPr="00270706" w14:paraId="49772221"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3D4822E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36FEFC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84F7D4A"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C86565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22/03/2024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8AB85B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5.340.458,00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734F70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5.061.293,00</w:t>
            </w:r>
          </w:p>
        </w:tc>
        <w:tc>
          <w:tcPr>
            <w:tcW w:w="131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5F66B1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17/05/2024</w:t>
            </w:r>
          </w:p>
        </w:tc>
      </w:tr>
    </w:tbl>
    <w:p w14:paraId="7A651E7B" w14:textId="77777777" w:rsidR="00385CDE" w:rsidRPr="00270706" w:rsidRDefault="00385CDE" w:rsidP="00385CDE">
      <w:pPr>
        <w:jc w:val="both"/>
        <w:rPr>
          <w:rFonts w:ascii="Arial" w:hAnsi="Arial" w:cs="Arial"/>
          <w:b/>
          <w:highlight w:val="green"/>
        </w:rPr>
      </w:pPr>
    </w:p>
    <w:p w14:paraId="144F545D" w14:textId="77777777" w:rsidR="00385CDE" w:rsidRDefault="00385CDE" w:rsidP="00385CDE">
      <w:pPr>
        <w:jc w:val="both"/>
        <w:rPr>
          <w:rFonts w:ascii="Arial" w:hAnsi="Arial" w:cs="Arial"/>
          <w:bCs/>
        </w:rPr>
      </w:pPr>
      <w:r w:rsidRPr="00270706">
        <w:rPr>
          <w:rFonts w:ascii="Arial" w:hAnsi="Arial" w:cs="Arial"/>
          <w:b/>
        </w:rPr>
        <w:t>6.8 GENERAL. SINIESTRALIDAD</w:t>
      </w:r>
      <w:r w:rsidRPr="00270706">
        <w:rPr>
          <w:rFonts w:ascii="Arial" w:hAnsi="Arial" w:cs="Arial"/>
        </w:rPr>
        <w:t xml:space="preserve"> Que señale la convocante si se apegará a los requisitos para pago de siniestro que tenga definidos la compañía de seguros adjudicada en su </w:t>
      </w:r>
      <w:proofErr w:type="spellStart"/>
      <w:r w:rsidRPr="00270706">
        <w:rPr>
          <w:rFonts w:ascii="Arial" w:hAnsi="Arial" w:cs="Arial"/>
        </w:rPr>
        <w:t>check</w:t>
      </w:r>
      <w:proofErr w:type="spellEnd"/>
      <w:r w:rsidRPr="00270706">
        <w:rPr>
          <w:rFonts w:ascii="Arial" w:hAnsi="Arial" w:cs="Arial"/>
        </w:rPr>
        <w:t xml:space="preserve"> </w:t>
      </w:r>
      <w:proofErr w:type="spellStart"/>
      <w:r w:rsidRPr="00270706">
        <w:rPr>
          <w:rFonts w:ascii="Arial" w:hAnsi="Arial" w:cs="Arial"/>
        </w:rPr>
        <w:t>list</w:t>
      </w:r>
      <w:proofErr w:type="spellEnd"/>
      <w:r w:rsidRPr="00270706">
        <w:rPr>
          <w:rFonts w:ascii="Arial" w:hAnsi="Arial" w:cs="Arial"/>
        </w:rPr>
        <w:t xml:space="preserve"> institucional. </w:t>
      </w:r>
      <w:r w:rsidRPr="00270706">
        <w:rPr>
          <w:rFonts w:ascii="Arial" w:hAnsi="Arial" w:cs="Arial"/>
          <w:bCs/>
        </w:rPr>
        <w:t>Favor de pronunciarse al respecto.</w:t>
      </w:r>
    </w:p>
    <w:p w14:paraId="42643B0B" w14:textId="77777777" w:rsidR="00385CDE" w:rsidRPr="00270706" w:rsidRDefault="00385CDE" w:rsidP="00385CDE">
      <w:pPr>
        <w:jc w:val="both"/>
        <w:rPr>
          <w:rFonts w:ascii="Arial" w:hAnsi="Arial" w:cs="Arial"/>
          <w:bCs/>
        </w:rPr>
      </w:pPr>
    </w:p>
    <w:p w14:paraId="1A39E4DF" w14:textId="77777777" w:rsidR="00385CDE" w:rsidRDefault="00385CDE" w:rsidP="00385CDE">
      <w:pPr>
        <w:jc w:val="both"/>
        <w:rPr>
          <w:rFonts w:ascii="Arial" w:hAnsi="Arial" w:cs="Arial"/>
          <w:shd w:val="clear" w:color="auto" w:fill="FFFFFF"/>
        </w:rPr>
      </w:pPr>
      <w:r w:rsidRPr="00270706">
        <w:rPr>
          <w:rFonts w:ascii="Arial" w:hAnsi="Arial" w:cs="Arial"/>
          <w:lang w:val="es-ES"/>
        </w:rPr>
        <w:t xml:space="preserve">Respuesta: </w:t>
      </w:r>
      <w:r w:rsidRPr="00270706">
        <w:rPr>
          <w:rFonts w:ascii="Arial" w:hAnsi="Arial" w:cs="Arial"/>
          <w:shd w:val="clear" w:color="auto" w:fill="FFFFFF"/>
        </w:rPr>
        <w:t>Se apegará a los términos de referencia establecidos en las bases de la convocatoria y a lo dispuesto en los términos y condiciones del contrato, asegurando el cumplimiento de las disposiciones legales aplicables.</w:t>
      </w:r>
    </w:p>
    <w:p w14:paraId="3A0E0A9D" w14:textId="77777777" w:rsidR="00385CDE" w:rsidRPr="00270706" w:rsidRDefault="00385CDE" w:rsidP="00385CDE">
      <w:pPr>
        <w:jc w:val="both"/>
        <w:rPr>
          <w:rFonts w:ascii="Arial" w:hAnsi="Arial" w:cs="Arial"/>
        </w:rPr>
      </w:pPr>
    </w:p>
    <w:p w14:paraId="69AD17BB" w14:textId="77777777" w:rsidR="00385CDE" w:rsidRDefault="00385CDE" w:rsidP="00385CDE">
      <w:pPr>
        <w:jc w:val="both"/>
        <w:rPr>
          <w:rFonts w:ascii="Arial" w:hAnsi="Arial" w:cs="Arial"/>
          <w:bCs/>
        </w:rPr>
      </w:pPr>
      <w:r w:rsidRPr="00270706">
        <w:rPr>
          <w:rFonts w:ascii="Arial" w:hAnsi="Arial" w:cs="Arial"/>
          <w:b/>
        </w:rPr>
        <w:t>6.9 GENERAL. SINIESTRALIDAD</w:t>
      </w:r>
      <w:r w:rsidRPr="00270706">
        <w:rPr>
          <w:rFonts w:ascii="Arial" w:hAnsi="Arial" w:cs="Arial"/>
        </w:rPr>
        <w:t xml:space="preserve"> Que señale la convocante si los siniestros ocurridos antes de la vigencia de la póliza serán cubiertos por la compañía de seguros que actualmente cuenta con la póliza. </w:t>
      </w:r>
      <w:r w:rsidRPr="00270706">
        <w:rPr>
          <w:rFonts w:ascii="Arial" w:hAnsi="Arial" w:cs="Arial"/>
          <w:bCs/>
        </w:rPr>
        <w:t>Favor de pronunciarse al respec</w:t>
      </w:r>
      <w:r>
        <w:rPr>
          <w:rFonts w:ascii="Arial" w:hAnsi="Arial" w:cs="Arial"/>
          <w:bCs/>
        </w:rPr>
        <w:t xml:space="preserve">to. </w:t>
      </w:r>
    </w:p>
    <w:p w14:paraId="79D0BB8C" w14:textId="77777777" w:rsidR="00385CDE" w:rsidRDefault="00385CDE" w:rsidP="00385CDE">
      <w:pPr>
        <w:jc w:val="both"/>
        <w:rPr>
          <w:rFonts w:ascii="Arial" w:hAnsi="Arial" w:cs="Arial"/>
          <w:bCs/>
        </w:rPr>
      </w:pPr>
    </w:p>
    <w:p w14:paraId="3EB67691" w14:textId="47C55EC0" w:rsidR="00385CDE" w:rsidRDefault="00385CDE" w:rsidP="00385CDE">
      <w:pPr>
        <w:jc w:val="both"/>
        <w:rPr>
          <w:rFonts w:ascii="Arial" w:hAnsi="Arial" w:cs="Arial"/>
          <w:lang w:val="es-ES"/>
        </w:rPr>
      </w:pPr>
      <w:r w:rsidRPr="00270706">
        <w:rPr>
          <w:rFonts w:ascii="Arial" w:hAnsi="Arial" w:cs="Arial"/>
          <w:lang w:val="es-ES"/>
        </w:rPr>
        <w:t>Respuesta: Se confirma</w:t>
      </w:r>
      <w:r>
        <w:rPr>
          <w:rFonts w:ascii="Arial" w:hAnsi="Arial" w:cs="Arial"/>
          <w:lang w:val="es-ES"/>
        </w:rPr>
        <w:t>.</w:t>
      </w:r>
    </w:p>
    <w:p w14:paraId="78EF6699" w14:textId="77777777" w:rsidR="00385CDE" w:rsidRPr="00270706" w:rsidRDefault="00385CDE" w:rsidP="00385CDE">
      <w:pPr>
        <w:jc w:val="both"/>
        <w:rPr>
          <w:rFonts w:ascii="Arial" w:hAnsi="Arial" w:cs="Arial"/>
          <w:lang w:val="es-ES"/>
        </w:rPr>
      </w:pPr>
    </w:p>
    <w:p w14:paraId="133FF831" w14:textId="77777777" w:rsidR="00385CDE" w:rsidRPr="00270706" w:rsidRDefault="00385CDE" w:rsidP="00385CDE">
      <w:pPr>
        <w:pStyle w:val="Prrafodelista"/>
        <w:numPr>
          <w:ilvl w:val="0"/>
          <w:numId w:val="25"/>
        </w:numPr>
        <w:autoSpaceDE w:val="0"/>
        <w:autoSpaceDN w:val="0"/>
        <w:adjustRightInd w:val="0"/>
        <w:spacing w:line="240" w:lineRule="auto"/>
        <w:ind w:left="0" w:firstLine="0"/>
        <w:rPr>
          <w:rFonts w:ascii="Arial" w:hAnsi="Arial" w:cs="Arial"/>
          <w:b/>
          <w:bCs/>
        </w:rPr>
      </w:pPr>
      <w:r w:rsidRPr="00270706">
        <w:rPr>
          <w:rFonts w:ascii="Arial" w:hAnsi="Arial" w:cs="Arial"/>
          <w:b/>
          <w:bCs/>
        </w:rPr>
        <w:t>PARTICIPANTE SEGUROS INBURSA S.A. GRUPO FINANCIERO INBURSA</w:t>
      </w:r>
    </w:p>
    <w:p w14:paraId="182125FA" w14:textId="77777777" w:rsidR="00385CDE" w:rsidRPr="00270706" w:rsidRDefault="00385CDE" w:rsidP="00385CDE">
      <w:pPr>
        <w:pStyle w:val="Prrafodelista"/>
        <w:numPr>
          <w:ilvl w:val="1"/>
          <w:numId w:val="25"/>
        </w:numPr>
        <w:autoSpaceDE w:val="0"/>
        <w:autoSpaceDN w:val="0"/>
        <w:adjustRightInd w:val="0"/>
        <w:spacing w:after="0" w:line="240" w:lineRule="auto"/>
        <w:ind w:left="0" w:firstLine="0"/>
        <w:jc w:val="both"/>
        <w:rPr>
          <w:rFonts w:ascii="Arial" w:hAnsi="Arial" w:cs="Arial"/>
          <w:color w:val="000000"/>
        </w:rPr>
      </w:pPr>
      <w:r w:rsidRPr="00270706">
        <w:rPr>
          <w:rFonts w:ascii="Arial" w:hAnsi="Arial" w:cs="Arial"/>
          <w:b/>
          <w:color w:val="000000"/>
        </w:rPr>
        <w:t xml:space="preserve">CONVOCATORIA. ACREDITACIÓN DE LA EXPERIENCIA, CAPACIDAD TECNICA Y FINANCIERA. </w:t>
      </w:r>
      <w:r w:rsidRPr="00270706">
        <w:rPr>
          <w:rFonts w:ascii="Arial" w:hAnsi="Arial" w:cs="Arial"/>
          <w:color w:val="000000"/>
        </w:rPr>
        <w:t xml:space="preserve">Solicitamos a la convocante eliminar el requisito de presentar los contratos, en razón de que la falta de este requisito no afecta la solvencia de la institución y de considerarlo indispensable para evaluar la proposición constituiría en </w:t>
      </w:r>
      <w:proofErr w:type="spellStart"/>
      <w:r w:rsidRPr="00270706">
        <w:rPr>
          <w:rFonts w:ascii="Arial" w:hAnsi="Arial" w:cs="Arial"/>
          <w:color w:val="000000"/>
        </w:rPr>
        <w:t>si</w:t>
      </w:r>
      <w:proofErr w:type="spellEnd"/>
      <w:r w:rsidRPr="00270706">
        <w:rPr>
          <w:rFonts w:ascii="Arial" w:hAnsi="Arial" w:cs="Arial"/>
          <w:color w:val="000000"/>
        </w:rPr>
        <w:t xml:space="preserve"> mismo un requisito que pudiera estar dirigido a favorecer a determinado licitante o licitantes, </w:t>
      </w:r>
      <w:r w:rsidRPr="00270706">
        <w:rPr>
          <w:rFonts w:ascii="Arial" w:hAnsi="Arial" w:cs="Arial"/>
          <w:color w:val="000000"/>
        </w:rPr>
        <w:lastRenderedPageBreak/>
        <w:t>además, como es de su conocimiento, la información que manejan las instituciones de seguros es de carácter confidencial, por lo que en caso de querer o requerir alguna información respecto a la experiencia de alguna institución consideramos que ésta puede ser requerida a la Comisión Nacional de Seguros y Fianzas y a la Comisión Nacional para la Protección y Defensa de los Usuarios de Servicios Financieros.</w:t>
      </w:r>
    </w:p>
    <w:p w14:paraId="4ABAA7CF" w14:textId="77777777" w:rsidR="00385CDE" w:rsidRPr="00270706" w:rsidRDefault="00385CDE" w:rsidP="00385CDE">
      <w:pPr>
        <w:autoSpaceDE w:val="0"/>
        <w:autoSpaceDN w:val="0"/>
        <w:adjustRightInd w:val="0"/>
        <w:jc w:val="both"/>
        <w:rPr>
          <w:rFonts w:ascii="Arial" w:hAnsi="Arial" w:cs="Arial"/>
          <w:color w:val="000000"/>
          <w:highlight w:val="yellow"/>
        </w:rPr>
      </w:pPr>
    </w:p>
    <w:p w14:paraId="75C48EAE" w14:textId="77777777" w:rsidR="00385CDE" w:rsidRPr="00270706" w:rsidRDefault="00385CDE" w:rsidP="00385CDE">
      <w:pPr>
        <w:autoSpaceDE w:val="0"/>
        <w:autoSpaceDN w:val="0"/>
        <w:adjustRightInd w:val="0"/>
        <w:jc w:val="both"/>
        <w:rPr>
          <w:rFonts w:ascii="Arial" w:hAnsi="Arial" w:cs="Arial"/>
          <w:lang w:val="es-ES"/>
        </w:rPr>
      </w:pPr>
      <w:r w:rsidRPr="00270706">
        <w:rPr>
          <w:rFonts w:ascii="Arial" w:hAnsi="Arial" w:cs="Arial"/>
          <w:b/>
          <w:color w:val="000000"/>
        </w:rPr>
        <w:t>Respuesta:</w:t>
      </w:r>
      <w:r w:rsidRPr="00270706">
        <w:rPr>
          <w:rFonts w:ascii="Arial" w:hAnsi="Arial" w:cs="Arial"/>
          <w:color w:val="000000"/>
        </w:rPr>
        <w:t xml:space="preserve"> </w:t>
      </w:r>
      <w:r w:rsidRPr="00270706">
        <w:rPr>
          <w:rFonts w:ascii="Arial" w:hAnsi="Arial" w:cs="Arial"/>
          <w:lang w:val="es-ES"/>
        </w:rPr>
        <w:t>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10A2AB4A" w14:textId="77777777" w:rsidR="00385CDE" w:rsidRPr="00270706" w:rsidRDefault="00385CDE" w:rsidP="00385CDE">
      <w:pPr>
        <w:autoSpaceDE w:val="0"/>
        <w:autoSpaceDN w:val="0"/>
        <w:adjustRightInd w:val="0"/>
        <w:jc w:val="both"/>
        <w:rPr>
          <w:rFonts w:ascii="Arial" w:hAnsi="Arial" w:cs="Arial"/>
          <w:color w:val="000000"/>
        </w:rPr>
      </w:pPr>
    </w:p>
    <w:p w14:paraId="4B91F5F2" w14:textId="77777777" w:rsidR="00385CDE" w:rsidRPr="00270706" w:rsidRDefault="00385CDE" w:rsidP="00385CDE">
      <w:pPr>
        <w:pStyle w:val="Prrafodelista"/>
        <w:numPr>
          <w:ilvl w:val="1"/>
          <w:numId w:val="25"/>
        </w:numPr>
        <w:autoSpaceDE w:val="0"/>
        <w:autoSpaceDN w:val="0"/>
        <w:adjustRightInd w:val="0"/>
        <w:spacing w:after="0" w:line="240" w:lineRule="auto"/>
        <w:ind w:left="0" w:firstLine="0"/>
        <w:jc w:val="both"/>
        <w:rPr>
          <w:rFonts w:ascii="Arial" w:hAnsi="Arial" w:cs="Arial"/>
          <w:color w:val="000000"/>
        </w:rPr>
      </w:pPr>
      <w:r w:rsidRPr="00270706">
        <w:rPr>
          <w:rFonts w:ascii="Arial" w:hAnsi="Arial" w:cs="Arial"/>
          <w:b/>
          <w:color w:val="000000"/>
        </w:rPr>
        <w:t>CONVOCATORIA. ACREDITACIÓN DE LA EXPERIENCIA, CAPACIDAD TECNICA Y FINANCIERA.</w:t>
      </w:r>
      <w:r w:rsidRPr="00270706">
        <w:rPr>
          <w:rFonts w:ascii="Arial" w:hAnsi="Arial" w:cs="Arial"/>
          <w:color w:val="000000"/>
        </w:rPr>
        <w:t xml:space="preserve"> En caso de que la anterior solicitud no sea aceptada, se solicita a la convocante confirme que mi mandante puede presentar copia de los escritos emitidos por </w:t>
      </w:r>
      <w:proofErr w:type="spellStart"/>
      <w:r w:rsidRPr="00270706">
        <w:rPr>
          <w:rFonts w:ascii="Arial" w:hAnsi="Arial" w:cs="Arial"/>
          <w:color w:val="000000"/>
        </w:rPr>
        <w:t>Fitch</w:t>
      </w:r>
      <w:proofErr w:type="spellEnd"/>
      <w:r w:rsidRPr="00270706">
        <w:rPr>
          <w:rFonts w:ascii="Arial" w:hAnsi="Arial" w:cs="Arial"/>
          <w:color w:val="000000"/>
        </w:rPr>
        <w:t xml:space="preserve"> México, S.A. de C.V. (</w:t>
      </w:r>
      <w:proofErr w:type="spellStart"/>
      <w:r w:rsidRPr="00270706">
        <w:rPr>
          <w:rFonts w:ascii="Arial" w:hAnsi="Arial" w:cs="Arial"/>
          <w:color w:val="000000"/>
        </w:rPr>
        <w:t>Fitch</w:t>
      </w:r>
      <w:proofErr w:type="spellEnd"/>
      <w:r w:rsidRPr="00270706">
        <w:rPr>
          <w:rFonts w:ascii="Arial" w:hAnsi="Arial" w:cs="Arial"/>
          <w:color w:val="000000"/>
        </w:rPr>
        <w:t xml:space="preserve"> Ratings) y Standard &amp; </w:t>
      </w:r>
      <w:proofErr w:type="spellStart"/>
      <w:r w:rsidRPr="00270706">
        <w:rPr>
          <w:rFonts w:ascii="Arial" w:hAnsi="Arial" w:cs="Arial"/>
          <w:color w:val="000000"/>
        </w:rPr>
        <w:t>Poor’s</w:t>
      </w:r>
      <w:proofErr w:type="spellEnd"/>
      <w:r w:rsidRPr="00270706">
        <w:rPr>
          <w:rFonts w:ascii="Arial" w:hAnsi="Arial" w:cs="Arial"/>
          <w:color w:val="000000"/>
        </w:rPr>
        <w:t xml:space="preserve"> (México), en donde se hace constar que dichas calificadoras han otorgado a mi poderdante las calificaciones “AAA(</w:t>
      </w:r>
      <w:proofErr w:type="spellStart"/>
      <w:r w:rsidRPr="00270706">
        <w:rPr>
          <w:rFonts w:ascii="Arial" w:hAnsi="Arial" w:cs="Arial"/>
          <w:color w:val="000000"/>
        </w:rPr>
        <w:t>mex</w:t>
      </w:r>
      <w:proofErr w:type="spellEnd"/>
      <w:r w:rsidRPr="00270706">
        <w:rPr>
          <w:rFonts w:ascii="Arial" w:hAnsi="Arial" w:cs="Arial"/>
          <w:color w:val="000000"/>
        </w:rPr>
        <w:t>)” y “</w:t>
      </w:r>
      <w:proofErr w:type="spellStart"/>
      <w:r w:rsidRPr="00270706">
        <w:rPr>
          <w:rFonts w:ascii="Arial" w:hAnsi="Arial" w:cs="Arial"/>
          <w:color w:val="000000"/>
        </w:rPr>
        <w:t>mxAAA</w:t>
      </w:r>
      <w:proofErr w:type="spellEnd"/>
      <w:r w:rsidRPr="00270706">
        <w:rPr>
          <w:rFonts w:ascii="Arial" w:hAnsi="Arial" w:cs="Arial"/>
          <w:color w:val="000000"/>
        </w:rPr>
        <w:t>”, respectivamente, lo cual significa que respecto a la primera calificación tiene la más alta fortaleza financiera para el cumplimiento de pólizas y otras obligaciones contractuales, es decir, es excepcionalmente fuerte, y por lo que hace a la segunda, significa que sobre la base de comparación relativa con otras aseguradoras mexicanas, tiene características financieras extremadamente fuertes.</w:t>
      </w:r>
    </w:p>
    <w:p w14:paraId="39952A5E" w14:textId="77777777" w:rsidR="00385CDE" w:rsidRPr="00270706" w:rsidRDefault="00385CDE" w:rsidP="00385CDE">
      <w:pPr>
        <w:autoSpaceDE w:val="0"/>
        <w:autoSpaceDN w:val="0"/>
        <w:adjustRightInd w:val="0"/>
        <w:jc w:val="both"/>
        <w:rPr>
          <w:rFonts w:ascii="Arial" w:hAnsi="Arial" w:cs="Arial"/>
          <w:b/>
          <w:color w:val="000000"/>
        </w:rPr>
      </w:pPr>
    </w:p>
    <w:p w14:paraId="2A872FBE" w14:textId="77777777" w:rsidR="00385CDE" w:rsidRPr="00270706" w:rsidRDefault="00385CDE" w:rsidP="00385CDE">
      <w:pPr>
        <w:autoSpaceDE w:val="0"/>
        <w:autoSpaceDN w:val="0"/>
        <w:adjustRightInd w:val="0"/>
        <w:jc w:val="both"/>
        <w:rPr>
          <w:rFonts w:ascii="Arial" w:hAnsi="Arial" w:cs="Arial"/>
          <w:color w:val="000000"/>
        </w:rPr>
      </w:pPr>
      <w:r w:rsidRPr="00270706">
        <w:rPr>
          <w:rFonts w:ascii="Arial" w:hAnsi="Arial" w:cs="Arial"/>
          <w:b/>
          <w:color w:val="000000"/>
        </w:rPr>
        <w:t>Respuesta:</w:t>
      </w:r>
      <w:r w:rsidRPr="00270706">
        <w:rPr>
          <w:rFonts w:ascii="Arial" w:hAnsi="Arial" w:cs="Arial"/>
          <w:color w:val="000000"/>
        </w:rPr>
        <w:t xml:space="preserve"> No aplica.</w:t>
      </w:r>
    </w:p>
    <w:p w14:paraId="1F3F4C77" w14:textId="77777777" w:rsidR="00385CDE" w:rsidRPr="00270706" w:rsidRDefault="00385CDE" w:rsidP="00385CDE">
      <w:pPr>
        <w:autoSpaceDE w:val="0"/>
        <w:autoSpaceDN w:val="0"/>
        <w:adjustRightInd w:val="0"/>
        <w:jc w:val="both"/>
        <w:rPr>
          <w:rFonts w:ascii="Arial" w:hAnsi="Arial" w:cs="Arial"/>
          <w:color w:val="000000"/>
        </w:rPr>
      </w:pPr>
    </w:p>
    <w:p w14:paraId="5A652CCC" w14:textId="77777777" w:rsidR="00385CDE" w:rsidRPr="00270706" w:rsidRDefault="00385CDE" w:rsidP="00385CDE">
      <w:pPr>
        <w:pStyle w:val="Prrafodelista"/>
        <w:numPr>
          <w:ilvl w:val="1"/>
          <w:numId w:val="25"/>
        </w:numPr>
        <w:autoSpaceDE w:val="0"/>
        <w:autoSpaceDN w:val="0"/>
        <w:adjustRightInd w:val="0"/>
        <w:spacing w:after="0" w:line="240" w:lineRule="auto"/>
        <w:ind w:left="0" w:firstLine="0"/>
        <w:jc w:val="both"/>
        <w:rPr>
          <w:rFonts w:ascii="Arial" w:hAnsi="Arial" w:cs="Arial"/>
        </w:rPr>
      </w:pPr>
      <w:r w:rsidRPr="00270706">
        <w:rPr>
          <w:rFonts w:ascii="Arial" w:hAnsi="Arial" w:cs="Arial"/>
          <w:b/>
          <w:color w:val="000000"/>
        </w:rPr>
        <w:t>CONVOCATORIA. ACREDITACIÓN DE LA EXPERIENCIA, CAPACIDAD TECNICA Y FINANCIERA.</w:t>
      </w:r>
      <w:r w:rsidRPr="00270706">
        <w:rPr>
          <w:rFonts w:ascii="Arial" w:hAnsi="Arial" w:cs="Arial"/>
          <w:color w:val="000000"/>
        </w:rPr>
        <w:t xml:space="preserve"> En caso de que la solicitud anterior no sea aceptada, se solicita a la Convocante que la información proporcionada se considere como información confidencial en términos del artículo 116 de la Ley General de Transparencia y Acceso a la Información Pública, por lo que no existe consentimiento ni expreso ni tácito de parte de mi representada para su divulgación. </w:t>
      </w:r>
      <w:r w:rsidRPr="00270706">
        <w:rPr>
          <w:rFonts w:ascii="Arial" w:hAnsi="Arial" w:cs="Arial"/>
          <w:color w:val="000000" w:themeColor="text1"/>
        </w:rPr>
        <w:t>Favor de pronunciarse al respecto</w:t>
      </w:r>
    </w:p>
    <w:p w14:paraId="76747775"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rPr>
      </w:pPr>
    </w:p>
    <w:p w14:paraId="6D17AC2D" w14:textId="77777777" w:rsidR="00385CDE" w:rsidRPr="00270706" w:rsidRDefault="00385CDE" w:rsidP="00385CDE">
      <w:pPr>
        <w:autoSpaceDE w:val="0"/>
        <w:autoSpaceDN w:val="0"/>
        <w:adjustRightInd w:val="0"/>
        <w:jc w:val="both"/>
        <w:rPr>
          <w:rFonts w:ascii="Arial" w:hAnsi="Arial" w:cs="Arial"/>
        </w:rPr>
      </w:pPr>
      <w:r w:rsidRPr="00270706">
        <w:rPr>
          <w:rFonts w:ascii="Arial" w:hAnsi="Arial" w:cs="Arial"/>
          <w:b/>
          <w:color w:val="000000"/>
        </w:rPr>
        <w:t>Respuesta:</w:t>
      </w:r>
      <w:r w:rsidRPr="00270706">
        <w:rPr>
          <w:rFonts w:ascii="Arial" w:hAnsi="Arial" w:cs="Arial"/>
          <w:color w:val="000000"/>
        </w:rPr>
        <w:t xml:space="preserve"> No aplica.</w:t>
      </w:r>
    </w:p>
    <w:p w14:paraId="4035311C" w14:textId="77777777" w:rsidR="00385CDE" w:rsidRPr="00270706" w:rsidRDefault="00385CDE" w:rsidP="00385CDE">
      <w:pPr>
        <w:autoSpaceDE w:val="0"/>
        <w:autoSpaceDN w:val="0"/>
        <w:adjustRightInd w:val="0"/>
        <w:jc w:val="both"/>
        <w:rPr>
          <w:rFonts w:ascii="Arial" w:hAnsi="Arial" w:cs="Arial"/>
        </w:rPr>
      </w:pPr>
    </w:p>
    <w:p w14:paraId="53A9D543" w14:textId="77777777" w:rsidR="00385CDE" w:rsidRPr="00270706" w:rsidRDefault="00385CDE" w:rsidP="00385CDE">
      <w:pPr>
        <w:pStyle w:val="Prrafodelista"/>
        <w:numPr>
          <w:ilvl w:val="1"/>
          <w:numId w:val="25"/>
        </w:numPr>
        <w:autoSpaceDE w:val="0"/>
        <w:autoSpaceDN w:val="0"/>
        <w:adjustRightInd w:val="0"/>
        <w:spacing w:after="0" w:line="240" w:lineRule="auto"/>
        <w:ind w:left="0" w:firstLine="0"/>
        <w:jc w:val="both"/>
        <w:rPr>
          <w:rFonts w:ascii="Arial" w:hAnsi="Arial" w:cs="Arial"/>
        </w:rPr>
      </w:pPr>
      <w:r w:rsidRPr="00270706">
        <w:rPr>
          <w:rFonts w:ascii="Arial" w:hAnsi="Arial" w:cs="Arial"/>
          <w:b/>
          <w:color w:val="000000" w:themeColor="text1"/>
        </w:rPr>
        <w:t>2.- MODELO DE CONTRATO.</w:t>
      </w:r>
      <w:r w:rsidRPr="00270706">
        <w:rPr>
          <w:rFonts w:ascii="Arial" w:hAnsi="Arial" w:cs="Arial"/>
          <w:color w:val="000000" w:themeColor="text1"/>
        </w:rPr>
        <w:t xml:space="preserve"> </w:t>
      </w:r>
      <w:r w:rsidRPr="00270706">
        <w:rPr>
          <w:rFonts w:ascii="Arial" w:hAnsi="Arial" w:cs="Arial"/>
          <w:color w:val="000000"/>
        </w:rPr>
        <w:t>Se solicita a la convocante confirme que en caso de que se requiera la suscripción de un contrato diferente al establecido en los artículos 19 y 21 de la Ley sobre el Contrato de Seguro, éste deberá de ajustarse a los establecido en las bases de la licitación, en la junta de aclaraciones, en la proposición (oferta técnica y económica) del licitante ganador y en la demás legislación y normatividad aplicable, como lo es el artículo 45 de la Ley de Adquisiciones, Arrendamientos y Servicios del Sector Público.</w:t>
      </w:r>
    </w:p>
    <w:p w14:paraId="3567603B"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rPr>
      </w:pPr>
    </w:p>
    <w:p w14:paraId="59E378B2" w14:textId="77777777" w:rsidR="00385CDE" w:rsidRPr="00270706" w:rsidRDefault="00385CDE" w:rsidP="00385CDE">
      <w:pPr>
        <w:autoSpaceDE w:val="0"/>
        <w:autoSpaceDN w:val="0"/>
        <w:adjustRightInd w:val="0"/>
        <w:jc w:val="both"/>
        <w:rPr>
          <w:rFonts w:ascii="Arial" w:hAnsi="Arial" w:cs="Arial"/>
        </w:rPr>
      </w:pPr>
      <w:r w:rsidRPr="00270706">
        <w:rPr>
          <w:rFonts w:ascii="Arial" w:hAnsi="Arial" w:cs="Arial"/>
          <w:b/>
        </w:rPr>
        <w:t>Respuesta:</w:t>
      </w:r>
      <w:r w:rsidRPr="00270706">
        <w:rPr>
          <w:rFonts w:ascii="Arial" w:hAnsi="Arial" w:cs="Arial"/>
        </w:rPr>
        <w:t xml:space="preserve"> Se confirma que en el caso de la suscripción con la aseguradora que resulta adjudicada de contrato distinto al señalado en el artículo 21 de la Ley sobre el Contrato de Seguro, se ajustará lo establecido en estas bases de licitación, la junta de aclaraciones, </w:t>
      </w:r>
      <w:r w:rsidRPr="00270706">
        <w:rPr>
          <w:rFonts w:ascii="Arial" w:hAnsi="Arial" w:cs="Arial"/>
        </w:rPr>
        <w:lastRenderedPageBreak/>
        <w:t xml:space="preserve">proposiciones técnica y económica, así como atendiendo lo dispuesto por el artículo 56 de la Ley de Adquisiciones, Arrendamientos y Servicios del Estado de Baja California Sur. </w:t>
      </w:r>
    </w:p>
    <w:p w14:paraId="069A2686" w14:textId="77777777" w:rsidR="00385CDE" w:rsidRPr="00270706" w:rsidRDefault="00385CDE" w:rsidP="00385CDE">
      <w:pPr>
        <w:autoSpaceDE w:val="0"/>
        <w:autoSpaceDN w:val="0"/>
        <w:adjustRightInd w:val="0"/>
        <w:jc w:val="both"/>
        <w:rPr>
          <w:rFonts w:ascii="Arial" w:hAnsi="Arial" w:cs="Arial"/>
          <w:highlight w:val="yellow"/>
        </w:rPr>
      </w:pPr>
    </w:p>
    <w:p w14:paraId="62C49EB2" w14:textId="77777777" w:rsidR="00385CDE" w:rsidRPr="00270706" w:rsidRDefault="00385CDE" w:rsidP="00385CDE">
      <w:pPr>
        <w:pStyle w:val="Prrafodelista"/>
        <w:numPr>
          <w:ilvl w:val="1"/>
          <w:numId w:val="25"/>
        </w:numPr>
        <w:autoSpaceDE w:val="0"/>
        <w:autoSpaceDN w:val="0"/>
        <w:adjustRightInd w:val="0"/>
        <w:spacing w:after="0" w:line="240" w:lineRule="auto"/>
        <w:ind w:left="0" w:firstLine="0"/>
        <w:jc w:val="both"/>
        <w:rPr>
          <w:rFonts w:ascii="Arial" w:hAnsi="Arial" w:cs="Arial"/>
        </w:rPr>
      </w:pPr>
      <w:r w:rsidRPr="00270706">
        <w:rPr>
          <w:rFonts w:ascii="Arial" w:hAnsi="Arial" w:cs="Arial"/>
          <w:b/>
          <w:color w:val="000000" w:themeColor="text1"/>
        </w:rPr>
        <w:t>2.19 PENAS CONVENCIONALES</w:t>
      </w:r>
      <w:r w:rsidRPr="00270706">
        <w:rPr>
          <w:rFonts w:ascii="Arial" w:hAnsi="Arial" w:cs="Arial"/>
          <w:color w:val="000000" w:themeColor="text1"/>
        </w:rPr>
        <w:t xml:space="preserve">. </w:t>
      </w:r>
      <w:r w:rsidRPr="00270706">
        <w:rPr>
          <w:rFonts w:ascii="Arial" w:hAnsi="Arial" w:cs="Arial"/>
          <w:color w:val="000000"/>
        </w:rPr>
        <w:t>Se solicita a la convocante señalar como pena convencional por incumplimiento lo establecido en el artículo 276 de la Ley de Instituciones de Seguros y de Fianzas, ya que dicho precepto legal es de observancia obligatoria para las instituciones de seguros.</w:t>
      </w:r>
    </w:p>
    <w:p w14:paraId="2C08FF76"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rPr>
      </w:pPr>
    </w:p>
    <w:p w14:paraId="703D21D0" w14:textId="77777777" w:rsidR="00385CDE" w:rsidRPr="00270706" w:rsidRDefault="00385CDE" w:rsidP="00385CDE">
      <w:pPr>
        <w:autoSpaceDE w:val="0"/>
        <w:autoSpaceDN w:val="0"/>
        <w:adjustRightInd w:val="0"/>
        <w:jc w:val="both"/>
        <w:rPr>
          <w:rFonts w:ascii="Arial" w:hAnsi="Arial" w:cs="Arial"/>
        </w:rPr>
      </w:pPr>
      <w:r w:rsidRPr="00270706">
        <w:rPr>
          <w:rFonts w:ascii="Arial" w:hAnsi="Arial" w:cs="Arial"/>
          <w:b/>
        </w:rPr>
        <w:t>Respuesta:</w:t>
      </w:r>
      <w:r w:rsidRPr="00270706">
        <w:rPr>
          <w:rFonts w:ascii="Arial" w:hAnsi="Arial" w:cs="Arial"/>
        </w:rPr>
        <w:t xml:space="preserve"> Se confirma</w:t>
      </w:r>
    </w:p>
    <w:p w14:paraId="7447217E" w14:textId="77777777" w:rsidR="00385CDE" w:rsidRPr="00270706" w:rsidRDefault="00385CDE" w:rsidP="00385CDE">
      <w:pPr>
        <w:autoSpaceDE w:val="0"/>
        <w:autoSpaceDN w:val="0"/>
        <w:adjustRightInd w:val="0"/>
        <w:jc w:val="both"/>
        <w:rPr>
          <w:rFonts w:ascii="Arial" w:hAnsi="Arial" w:cs="Arial"/>
        </w:rPr>
      </w:pPr>
    </w:p>
    <w:p w14:paraId="67DCE591" w14:textId="77777777" w:rsidR="00385CDE" w:rsidRPr="00270706" w:rsidRDefault="00385CDE" w:rsidP="00385CDE">
      <w:pPr>
        <w:pStyle w:val="Prrafodelista"/>
        <w:numPr>
          <w:ilvl w:val="1"/>
          <w:numId w:val="25"/>
        </w:numPr>
        <w:autoSpaceDE w:val="0"/>
        <w:autoSpaceDN w:val="0"/>
        <w:adjustRightInd w:val="0"/>
        <w:spacing w:after="0" w:line="240" w:lineRule="auto"/>
        <w:ind w:left="0" w:firstLine="0"/>
        <w:jc w:val="both"/>
        <w:rPr>
          <w:rFonts w:ascii="Arial" w:hAnsi="Arial" w:cs="Arial"/>
        </w:rPr>
      </w:pPr>
      <w:r w:rsidRPr="00270706">
        <w:rPr>
          <w:rFonts w:ascii="Arial" w:hAnsi="Arial" w:cs="Arial"/>
          <w:b/>
          <w:color w:val="000000" w:themeColor="text1"/>
        </w:rPr>
        <w:t>3.7 FIRMA DEL CONTRATO.</w:t>
      </w:r>
      <w:r w:rsidRPr="00270706">
        <w:rPr>
          <w:rFonts w:ascii="Arial" w:hAnsi="Arial" w:cs="Arial"/>
          <w:color w:val="000000" w:themeColor="text1"/>
        </w:rPr>
        <w:t xml:space="preserve"> </w:t>
      </w:r>
      <w:r w:rsidRPr="00270706">
        <w:rPr>
          <w:rFonts w:ascii="Arial" w:hAnsi="Arial" w:cs="Arial"/>
          <w:color w:val="000000"/>
        </w:rPr>
        <w:t>Se solicita a la convocante eliminar de las bases la obligación de firmar el contrato, en razón de que la póliza de seguro es el contrato, ya que los artículos 19 y 20 de la Ley sobre el Contrato del Seguro, establecen que el contrato de seguro se hará constar por escrito, para lo cual las aseguradoras deberán entregar al contratante del seguro una “póliza” en la que consten los derechos y obligaciones de las partes, aunado a lo anterior, el artículo 21 del mismo ordenamiento establece que, el contrato de seguro se perfecciona desde el momento en que el proponente tuviere conocimiento de la aceptación de la oferta , y no puede sujetarse a la condición suspensiva de la entrega de la póliza o de cualquier otro documento, por lo que en virtud de que los derechos y obligaciones de las partes aparecerán en estas bases, junta de aclaraciones, propuesta técnica y económica del licitante ganador, tales documentos harán las veces de la póliza y el contrato se perfeccionará desde el momento en que el licitante ganador tenga conocimiento del fallo, que es el momento que es aceptada la propuesta.</w:t>
      </w:r>
    </w:p>
    <w:p w14:paraId="205FE330" w14:textId="77777777" w:rsidR="00385CDE" w:rsidRPr="00270706" w:rsidRDefault="00385CDE" w:rsidP="00385CDE">
      <w:pPr>
        <w:autoSpaceDE w:val="0"/>
        <w:autoSpaceDN w:val="0"/>
        <w:adjustRightInd w:val="0"/>
        <w:jc w:val="both"/>
        <w:rPr>
          <w:rFonts w:ascii="Arial" w:hAnsi="Arial" w:cs="Arial"/>
          <w:highlight w:val="yellow"/>
        </w:rPr>
      </w:pPr>
    </w:p>
    <w:p w14:paraId="199B776A" w14:textId="77777777" w:rsidR="00385CDE" w:rsidRPr="00270706" w:rsidRDefault="00385CDE" w:rsidP="00385CDE">
      <w:pPr>
        <w:autoSpaceDE w:val="0"/>
        <w:autoSpaceDN w:val="0"/>
        <w:adjustRightInd w:val="0"/>
        <w:jc w:val="both"/>
        <w:rPr>
          <w:rFonts w:ascii="Arial" w:hAnsi="Arial" w:cs="Arial"/>
        </w:rPr>
      </w:pPr>
      <w:r w:rsidRPr="00270706">
        <w:rPr>
          <w:rFonts w:ascii="Arial" w:hAnsi="Arial" w:cs="Arial"/>
          <w:b/>
        </w:rPr>
        <w:t>Respuesta:</w:t>
      </w:r>
      <w:r w:rsidRPr="00270706">
        <w:rPr>
          <w:rFonts w:ascii="Arial" w:hAnsi="Arial" w:cs="Arial"/>
        </w:rPr>
        <w:t xml:space="preserve"> La suscripción del Contrato de Prestación del Servicio de emisión y entrega de Póliza de Seguro de Vida para el Personal de la Universidad Autónoma de Baja California Sur, con la compañía aseguradora que resulte adjudicada en este procedimiento, que se precisa en el punto 3.7 de las bases en que se actúa, se encuentra previsto y regulado por la Ley de Adquisiciones, Arrendamientos y Servicios del Estado de Baja California Sur, particularmente en sus artículos 2, fracción XI, 55, 56 Y 57, por tanto, se trata de un acto jurídico necesario que no puede retirarse de las bases del procedimiento en que se actúa. </w:t>
      </w:r>
    </w:p>
    <w:p w14:paraId="7C40E237" w14:textId="77777777" w:rsidR="00385CDE" w:rsidRPr="00270706" w:rsidRDefault="00385CDE" w:rsidP="00385CDE">
      <w:pPr>
        <w:autoSpaceDE w:val="0"/>
        <w:autoSpaceDN w:val="0"/>
        <w:adjustRightInd w:val="0"/>
        <w:jc w:val="both"/>
        <w:rPr>
          <w:rFonts w:ascii="Arial" w:hAnsi="Arial" w:cs="Arial"/>
          <w:highlight w:val="yellow"/>
        </w:rPr>
      </w:pPr>
    </w:p>
    <w:p w14:paraId="60334779" w14:textId="6F21F2F1" w:rsidR="00385CDE" w:rsidRPr="00270706" w:rsidRDefault="00385CDE" w:rsidP="00385CDE">
      <w:pPr>
        <w:pStyle w:val="Prrafodelista"/>
        <w:numPr>
          <w:ilvl w:val="1"/>
          <w:numId w:val="25"/>
        </w:numPr>
        <w:autoSpaceDE w:val="0"/>
        <w:autoSpaceDN w:val="0"/>
        <w:adjustRightInd w:val="0"/>
        <w:spacing w:after="0" w:line="240" w:lineRule="auto"/>
        <w:ind w:left="0" w:firstLine="0"/>
        <w:jc w:val="both"/>
        <w:rPr>
          <w:rFonts w:ascii="Arial" w:hAnsi="Arial" w:cs="Arial"/>
        </w:rPr>
      </w:pPr>
      <w:r w:rsidRPr="00270706">
        <w:rPr>
          <w:rFonts w:ascii="Arial" w:hAnsi="Arial" w:cs="Arial"/>
          <w:b/>
          <w:color w:val="000000" w:themeColor="text1"/>
        </w:rPr>
        <w:t xml:space="preserve"> </w:t>
      </w:r>
      <w:r w:rsidRPr="00270706">
        <w:rPr>
          <w:rFonts w:ascii="Arial" w:hAnsi="Arial" w:cs="Arial"/>
          <w:color w:val="000000" w:themeColor="text1"/>
        </w:rPr>
        <w:t>Así mismo el artículo 1712 del Código Civil para el Estado Libre y Soberano de Baja California Sur, establece que el contrato se formaliza en el momento en el que el proponente reciba la aceptación (fallo), estando ligado por su oferta (oferta técnica y económica). Favor de pronunciarse al respecto.</w:t>
      </w:r>
    </w:p>
    <w:p w14:paraId="2A49D196" w14:textId="77777777" w:rsidR="00385CDE" w:rsidRPr="00270706" w:rsidRDefault="00385CDE" w:rsidP="00385CDE">
      <w:pPr>
        <w:autoSpaceDE w:val="0"/>
        <w:autoSpaceDN w:val="0"/>
        <w:adjustRightInd w:val="0"/>
        <w:jc w:val="both"/>
        <w:rPr>
          <w:rFonts w:ascii="Arial" w:hAnsi="Arial" w:cs="Arial"/>
          <w:b/>
        </w:rPr>
      </w:pPr>
    </w:p>
    <w:p w14:paraId="6CFA3F28" w14:textId="77777777" w:rsidR="00385CDE" w:rsidRPr="00270706" w:rsidRDefault="00385CDE" w:rsidP="00385CDE">
      <w:pPr>
        <w:autoSpaceDE w:val="0"/>
        <w:autoSpaceDN w:val="0"/>
        <w:adjustRightInd w:val="0"/>
        <w:jc w:val="both"/>
        <w:rPr>
          <w:rFonts w:ascii="Arial" w:hAnsi="Arial" w:cs="Arial"/>
        </w:rPr>
      </w:pPr>
      <w:r w:rsidRPr="00270706">
        <w:rPr>
          <w:rFonts w:ascii="Arial" w:hAnsi="Arial" w:cs="Arial"/>
          <w:b/>
        </w:rPr>
        <w:t>Respuesta:</w:t>
      </w:r>
      <w:r w:rsidRPr="00270706">
        <w:rPr>
          <w:rFonts w:ascii="Arial" w:hAnsi="Arial" w:cs="Arial"/>
        </w:rPr>
        <w:t xml:space="preserve"> Lo dispuesto en el artículo 1712 del Código Civil para el Estado Libre y Soberano para el Estado de Baja California Sur, no es aplicable al caso concreto, en virtud que es de aplicación supletoria de conformidad con lo señalado en el artículo 13 de la Ley de Adquisiciones, Arrendamientos y Servicios del Estado de Baja California Sur, en los casos de consideraciones no previstas en esta Ley, no obstante, en el caso del Contrato de Prestación de Servicios para la Emisión y Entrega de Póliza de Seguro de Vida el Personal de la Universidad Autónoma de Baja California Sur, encuentra su sustento en los diversos 2, fracción XI, 55, 56 y 57 de la Ley que fundamenta este procedimiento. Máxime que, la aceptación de una propuesta técnica y/o económica en un procedimiento licitatorio, no </w:t>
      </w:r>
      <w:r w:rsidRPr="00270706">
        <w:rPr>
          <w:rFonts w:ascii="Arial" w:hAnsi="Arial" w:cs="Arial"/>
        </w:rPr>
        <w:lastRenderedPageBreak/>
        <w:t>implica la existencia un contrato bajo el consentimiento tácito para efectos de la Ley de Adquisiciones, Arrendamientos y Servicios del Estado de Baja California Sur.</w:t>
      </w:r>
    </w:p>
    <w:p w14:paraId="5755CF4D" w14:textId="77777777" w:rsidR="00385CDE" w:rsidRPr="00270706" w:rsidRDefault="00385CDE" w:rsidP="00385CDE">
      <w:pPr>
        <w:autoSpaceDE w:val="0"/>
        <w:autoSpaceDN w:val="0"/>
        <w:adjustRightInd w:val="0"/>
        <w:jc w:val="both"/>
        <w:rPr>
          <w:rFonts w:ascii="Arial" w:hAnsi="Arial" w:cs="Arial"/>
          <w:highlight w:val="yellow"/>
        </w:rPr>
      </w:pPr>
    </w:p>
    <w:p w14:paraId="11FE9ADC" w14:textId="77777777" w:rsidR="00385CDE" w:rsidRPr="00270706" w:rsidRDefault="00385CDE" w:rsidP="00385CDE">
      <w:pPr>
        <w:pStyle w:val="Prrafodelista"/>
        <w:numPr>
          <w:ilvl w:val="1"/>
          <w:numId w:val="25"/>
        </w:numPr>
        <w:autoSpaceDE w:val="0"/>
        <w:autoSpaceDN w:val="0"/>
        <w:adjustRightInd w:val="0"/>
        <w:spacing w:after="0" w:line="240" w:lineRule="auto"/>
        <w:ind w:left="0" w:firstLine="0"/>
        <w:jc w:val="both"/>
        <w:rPr>
          <w:rFonts w:ascii="Arial" w:hAnsi="Arial" w:cs="Arial"/>
        </w:rPr>
      </w:pPr>
      <w:r w:rsidRPr="00270706">
        <w:rPr>
          <w:rFonts w:ascii="Arial" w:hAnsi="Arial" w:cs="Arial"/>
          <w:b/>
          <w:color w:val="000000" w:themeColor="text1"/>
        </w:rPr>
        <w:t xml:space="preserve">6.3 ACREDITACIÓN DE LA EXISTENCIA LEGAL Y PERSONALIDAD JURÍDICA DEL LICITANTE Y DE SU REPRESENTANTE O APODERADO. </w:t>
      </w:r>
      <w:r w:rsidRPr="00270706">
        <w:rPr>
          <w:rFonts w:ascii="Arial" w:hAnsi="Arial" w:cs="Arial"/>
          <w:color w:val="000000"/>
        </w:rPr>
        <w:t xml:space="preserve">Se solicita a la convocante que en caso de que mi representada resulte adjudicada y de conformidad con el </w:t>
      </w:r>
      <w:r w:rsidRPr="00270706">
        <w:rPr>
          <w:rFonts w:ascii="Arial" w:hAnsi="Arial" w:cs="Arial"/>
          <w:i/>
          <w:iCs/>
          <w:color w:val="000000"/>
        </w:rPr>
        <w:t>“Acuerdo por el que se emiten las disposiciones de carácter general a que se refiere el artículo 492 de la Ley de Instituciones de Seguros y de Fianzas, aplicables a instituciones y sociedades mutualistas de seguros”</w:t>
      </w:r>
      <w:r w:rsidRPr="00270706">
        <w:rPr>
          <w:rFonts w:ascii="Arial" w:hAnsi="Arial" w:cs="Arial"/>
          <w:color w:val="000000"/>
        </w:rPr>
        <w:t>, previamente a la revisión y firma y emisión del contrato respectivo deberán de obtener los siguientes datos y copia de los siguientes documentos:</w:t>
      </w:r>
    </w:p>
    <w:p w14:paraId="6F87B440"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b/>
          <w:bCs/>
          <w:i/>
          <w:iCs/>
          <w:color w:val="000000"/>
        </w:rPr>
      </w:pPr>
      <w:r w:rsidRPr="00270706">
        <w:rPr>
          <w:rFonts w:ascii="Arial" w:hAnsi="Arial" w:cs="Arial"/>
          <w:b/>
          <w:bCs/>
          <w:i/>
          <w:iCs/>
          <w:color w:val="000000"/>
        </w:rPr>
        <w:t>Datos:</w:t>
      </w:r>
    </w:p>
    <w:p w14:paraId="441ADC48" w14:textId="77777777" w:rsidR="00385CDE" w:rsidRPr="00270706" w:rsidRDefault="00385CDE" w:rsidP="00385CDE">
      <w:pPr>
        <w:autoSpaceDE w:val="0"/>
        <w:autoSpaceDN w:val="0"/>
        <w:adjustRightInd w:val="0"/>
        <w:jc w:val="both"/>
        <w:rPr>
          <w:rFonts w:ascii="Arial" w:hAnsi="Arial" w:cs="Arial"/>
          <w:i/>
          <w:iCs/>
          <w:color w:val="000000"/>
        </w:rPr>
      </w:pPr>
    </w:p>
    <w:p w14:paraId="558198B0"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i/>
          <w:iCs/>
          <w:color w:val="000000"/>
        </w:rPr>
      </w:pPr>
      <w:r w:rsidRPr="00270706">
        <w:rPr>
          <w:rFonts w:ascii="Arial" w:hAnsi="Arial" w:cs="Arial"/>
          <w:i/>
          <w:iCs/>
          <w:color w:val="000000"/>
        </w:rPr>
        <w:t>Denominación o razón social;</w:t>
      </w:r>
    </w:p>
    <w:p w14:paraId="67CB6C4E"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i/>
          <w:iCs/>
          <w:color w:val="000000"/>
        </w:rPr>
      </w:pPr>
      <w:r w:rsidRPr="00270706">
        <w:rPr>
          <w:rFonts w:ascii="Arial" w:hAnsi="Arial" w:cs="Arial"/>
          <w:i/>
          <w:iCs/>
          <w:color w:val="000000"/>
        </w:rPr>
        <w:t>Actividad u objeto social;</w:t>
      </w:r>
    </w:p>
    <w:p w14:paraId="0206DA69"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i/>
          <w:iCs/>
          <w:color w:val="000000"/>
        </w:rPr>
      </w:pPr>
      <w:r w:rsidRPr="00270706">
        <w:rPr>
          <w:rFonts w:ascii="Arial" w:hAnsi="Arial" w:cs="Arial"/>
          <w:i/>
          <w:iCs/>
          <w:color w:val="000000"/>
        </w:rPr>
        <w:t xml:space="preserve">Registro Federal de Contribuyentes (con </w:t>
      </w:r>
      <w:proofErr w:type="spellStart"/>
      <w:r w:rsidRPr="00270706">
        <w:rPr>
          <w:rFonts w:ascii="Arial" w:hAnsi="Arial" w:cs="Arial"/>
          <w:i/>
          <w:iCs/>
          <w:color w:val="000000"/>
        </w:rPr>
        <w:t>homoclave</w:t>
      </w:r>
      <w:proofErr w:type="spellEnd"/>
      <w:r w:rsidRPr="00270706">
        <w:rPr>
          <w:rFonts w:ascii="Arial" w:hAnsi="Arial" w:cs="Arial"/>
          <w:i/>
          <w:iCs/>
          <w:color w:val="000000"/>
        </w:rPr>
        <w:t>);</w:t>
      </w:r>
    </w:p>
    <w:p w14:paraId="5BF59B1A"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i/>
          <w:iCs/>
          <w:color w:val="000000"/>
        </w:rPr>
      </w:pPr>
      <w:r w:rsidRPr="00270706">
        <w:rPr>
          <w:rFonts w:ascii="Arial" w:hAnsi="Arial" w:cs="Arial"/>
          <w:i/>
          <w:iCs/>
          <w:color w:val="000000"/>
        </w:rPr>
        <w:t>Número de serie de la Firma Electrónica Avanzada, cuando cuente con ella;</w:t>
      </w:r>
    </w:p>
    <w:p w14:paraId="784C0DAF"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i/>
          <w:iCs/>
          <w:color w:val="000000"/>
        </w:rPr>
      </w:pPr>
      <w:r w:rsidRPr="00270706">
        <w:rPr>
          <w:rFonts w:ascii="Arial" w:hAnsi="Arial" w:cs="Arial"/>
          <w:i/>
          <w:iCs/>
          <w:color w:val="000000"/>
        </w:rPr>
        <w:t>Domicilio; y</w:t>
      </w:r>
    </w:p>
    <w:p w14:paraId="18B5F03B"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i/>
          <w:iCs/>
          <w:color w:val="000000"/>
        </w:rPr>
      </w:pPr>
      <w:r w:rsidRPr="00270706">
        <w:rPr>
          <w:rFonts w:ascii="Arial" w:hAnsi="Arial" w:cs="Arial"/>
          <w:i/>
          <w:iCs/>
          <w:color w:val="000000"/>
        </w:rPr>
        <w:t>Nombre completo sin abreviaturas del administrador o administradores, director, gerente general o apoderado, que con su firma pueda obligar a la dependencia o entidad para efectos de celebrar la operación de que se trate.</w:t>
      </w:r>
    </w:p>
    <w:p w14:paraId="16CDD271" w14:textId="77777777" w:rsidR="00385CDE" w:rsidRPr="00270706" w:rsidRDefault="00385CDE" w:rsidP="00385CDE">
      <w:pPr>
        <w:autoSpaceDE w:val="0"/>
        <w:autoSpaceDN w:val="0"/>
        <w:adjustRightInd w:val="0"/>
        <w:jc w:val="both"/>
        <w:rPr>
          <w:rFonts w:ascii="Arial" w:hAnsi="Arial" w:cs="Arial"/>
          <w:i/>
          <w:iCs/>
          <w:color w:val="000000"/>
        </w:rPr>
      </w:pPr>
    </w:p>
    <w:p w14:paraId="710EE5B5"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b/>
          <w:bCs/>
          <w:i/>
          <w:iCs/>
          <w:color w:val="000000"/>
        </w:rPr>
      </w:pPr>
      <w:r w:rsidRPr="00270706">
        <w:rPr>
          <w:rFonts w:ascii="Arial" w:hAnsi="Arial" w:cs="Arial"/>
          <w:b/>
          <w:bCs/>
          <w:i/>
          <w:iCs/>
          <w:color w:val="000000"/>
        </w:rPr>
        <w:t>Documentos:</w:t>
      </w:r>
    </w:p>
    <w:p w14:paraId="638F347B" w14:textId="77777777" w:rsidR="00385CDE" w:rsidRPr="00270706" w:rsidRDefault="00385CDE" w:rsidP="00385CDE">
      <w:pPr>
        <w:autoSpaceDE w:val="0"/>
        <w:autoSpaceDN w:val="0"/>
        <w:adjustRightInd w:val="0"/>
        <w:jc w:val="both"/>
        <w:rPr>
          <w:rFonts w:ascii="Arial" w:hAnsi="Arial" w:cs="Arial"/>
          <w:i/>
          <w:iCs/>
          <w:color w:val="000000"/>
        </w:rPr>
      </w:pPr>
    </w:p>
    <w:p w14:paraId="07DD49E6"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i/>
          <w:iCs/>
          <w:color w:val="000000"/>
        </w:rPr>
      </w:pPr>
      <w:r w:rsidRPr="00270706">
        <w:rPr>
          <w:rFonts w:ascii="Arial" w:hAnsi="Arial" w:cs="Arial"/>
          <w:i/>
          <w:iCs/>
          <w:color w:val="000000"/>
        </w:rPr>
        <w:t>Identificación personal del (los) apoderado(s); y</w:t>
      </w:r>
    </w:p>
    <w:p w14:paraId="4F68AFA8" w14:textId="77777777" w:rsidR="00385CDE" w:rsidRPr="00270706" w:rsidRDefault="00385CDE" w:rsidP="00385CDE">
      <w:pPr>
        <w:pStyle w:val="Prrafodelista"/>
        <w:autoSpaceDE w:val="0"/>
        <w:autoSpaceDN w:val="0"/>
        <w:adjustRightInd w:val="0"/>
        <w:spacing w:after="0" w:line="240" w:lineRule="auto"/>
        <w:ind w:left="0"/>
        <w:jc w:val="both"/>
        <w:rPr>
          <w:rFonts w:ascii="Arial" w:hAnsi="Arial" w:cs="Arial"/>
        </w:rPr>
      </w:pPr>
      <w:r w:rsidRPr="00270706">
        <w:rPr>
          <w:rFonts w:ascii="Arial" w:hAnsi="Arial" w:cs="Arial"/>
          <w:i/>
          <w:iCs/>
          <w:color w:val="000000"/>
        </w:rPr>
        <w:t>Nombramiento del servidor público que tenga facultades para contratar.</w:t>
      </w:r>
    </w:p>
    <w:p w14:paraId="7E279539" w14:textId="77777777" w:rsidR="00385CDE" w:rsidRPr="00270706" w:rsidRDefault="00385CDE" w:rsidP="00385CDE">
      <w:pPr>
        <w:tabs>
          <w:tab w:val="left" w:pos="5103"/>
        </w:tabs>
        <w:ind w:right="-518"/>
        <w:jc w:val="both"/>
        <w:rPr>
          <w:rFonts w:ascii="Arial" w:hAnsi="Arial" w:cs="Arial"/>
          <w:color w:val="000000" w:themeColor="text1"/>
        </w:rPr>
      </w:pPr>
    </w:p>
    <w:p w14:paraId="4F9499B3" w14:textId="77777777" w:rsidR="00385CDE" w:rsidRPr="00270706" w:rsidRDefault="00385CDE" w:rsidP="00385CDE">
      <w:pPr>
        <w:tabs>
          <w:tab w:val="left" w:pos="5103"/>
        </w:tabs>
        <w:ind w:right="-518"/>
        <w:jc w:val="both"/>
        <w:rPr>
          <w:rFonts w:ascii="Arial" w:hAnsi="Arial" w:cs="Arial"/>
          <w:color w:val="000000" w:themeColor="text1"/>
        </w:rPr>
      </w:pPr>
      <w:r w:rsidRPr="00270706">
        <w:rPr>
          <w:rFonts w:ascii="Arial" w:hAnsi="Arial" w:cs="Arial"/>
          <w:color w:val="000000" w:themeColor="text1"/>
        </w:rPr>
        <w:t>Favor de pronunciarse al respecto.</w:t>
      </w:r>
    </w:p>
    <w:p w14:paraId="12D95ABF" w14:textId="77777777" w:rsidR="00385CDE" w:rsidRDefault="00385CDE" w:rsidP="00385CDE">
      <w:pPr>
        <w:tabs>
          <w:tab w:val="left" w:pos="5103"/>
        </w:tabs>
        <w:ind w:right="-518"/>
        <w:jc w:val="both"/>
        <w:rPr>
          <w:rFonts w:ascii="Arial" w:hAnsi="Arial" w:cs="Arial"/>
          <w:color w:val="000000" w:themeColor="text1"/>
        </w:rPr>
      </w:pPr>
      <w:r w:rsidRPr="00270706">
        <w:rPr>
          <w:rFonts w:ascii="Arial" w:hAnsi="Arial" w:cs="Arial"/>
          <w:b/>
          <w:color w:val="000000" w:themeColor="text1"/>
        </w:rPr>
        <w:t>Respuesta:</w:t>
      </w:r>
      <w:r w:rsidRPr="00270706">
        <w:rPr>
          <w:rFonts w:ascii="Arial" w:hAnsi="Arial" w:cs="Arial"/>
          <w:color w:val="000000" w:themeColor="text1"/>
        </w:rPr>
        <w:t xml:space="preserve"> se confirma</w:t>
      </w:r>
    </w:p>
    <w:p w14:paraId="377B0863" w14:textId="77777777" w:rsidR="00385CDE" w:rsidRPr="00270706" w:rsidRDefault="00385CDE" w:rsidP="00385CDE">
      <w:pPr>
        <w:tabs>
          <w:tab w:val="left" w:pos="5103"/>
        </w:tabs>
        <w:ind w:right="-518"/>
        <w:jc w:val="both"/>
        <w:rPr>
          <w:rFonts w:ascii="Arial" w:hAnsi="Arial" w:cs="Arial"/>
          <w:color w:val="000000" w:themeColor="text1"/>
        </w:rPr>
      </w:pPr>
    </w:p>
    <w:p w14:paraId="05FD7DE2" w14:textId="28F9ACDC" w:rsidR="00385CDE" w:rsidRPr="005A5EC6" w:rsidRDefault="00385CDE" w:rsidP="00385CDE">
      <w:pPr>
        <w:pStyle w:val="Prrafodelista"/>
        <w:numPr>
          <w:ilvl w:val="1"/>
          <w:numId w:val="25"/>
        </w:numPr>
        <w:spacing w:line="240" w:lineRule="auto"/>
        <w:ind w:left="0" w:right="794" w:firstLine="0"/>
        <w:jc w:val="both"/>
        <w:rPr>
          <w:rFonts w:ascii="Arial" w:hAnsi="Arial" w:cs="Arial"/>
          <w:color w:val="000000" w:themeColor="text1"/>
        </w:rPr>
      </w:pPr>
      <w:r w:rsidRPr="00270706">
        <w:rPr>
          <w:rFonts w:ascii="Arial" w:hAnsi="Arial" w:cs="Arial"/>
          <w:b/>
          <w:color w:val="000000" w:themeColor="text1"/>
        </w:rPr>
        <w:t>6.7 ESCRITO DE CONFIDENCIALIDAD</w:t>
      </w:r>
    </w:p>
    <w:p w14:paraId="68D2F841" w14:textId="77777777" w:rsidR="00385CDE" w:rsidRPr="00270706" w:rsidRDefault="00385CDE" w:rsidP="00385CDE">
      <w:pPr>
        <w:pStyle w:val="Prrafodelista"/>
        <w:tabs>
          <w:tab w:val="left" w:pos="5103"/>
        </w:tabs>
        <w:spacing w:line="240" w:lineRule="auto"/>
        <w:ind w:left="0" w:right="-518"/>
        <w:jc w:val="both"/>
        <w:rPr>
          <w:rFonts w:ascii="Arial" w:hAnsi="Arial" w:cs="Arial"/>
          <w:color w:val="000000" w:themeColor="text1"/>
        </w:rPr>
      </w:pPr>
      <w:r w:rsidRPr="00270706">
        <w:rPr>
          <w:rFonts w:ascii="Arial" w:hAnsi="Arial" w:cs="Arial"/>
          <w:color w:val="000000"/>
        </w:rPr>
        <w:t xml:space="preserve">Se solicita a la convocante que la obligación de guardar confidencialidad sea recíproca entre las partes y sólo esté vigente durante la vigencia del contrato, fundamentando la petición de que toda la información proporcionada por esta institución de seguros sea confidencial en términos del artículo 116 de la Ley General de Transparencia y Acceso a la Información Pública, en relación con el artículo 113 de la Ley Federal de Transparencia y Acceso a la Información Pública, por lo que no existe consentimiento ni expreso ni tácito de parte de mi representada para su divulgación. </w:t>
      </w:r>
    </w:p>
    <w:p w14:paraId="008AB573" w14:textId="77777777" w:rsidR="00385CDE" w:rsidRPr="00270706" w:rsidRDefault="00385CDE" w:rsidP="00385CDE">
      <w:pPr>
        <w:pStyle w:val="Prrafodelista"/>
        <w:tabs>
          <w:tab w:val="left" w:pos="5103"/>
        </w:tabs>
        <w:spacing w:line="240" w:lineRule="auto"/>
        <w:ind w:left="0" w:right="-518"/>
        <w:jc w:val="both"/>
        <w:rPr>
          <w:rFonts w:ascii="Arial" w:hAnsi="Arial" w:cs="Arial"/>
          <w:color w:val="000000"/>
        </w:rPr>
      </w:pPr>
      <w:r w:rsidRPr="00270706">
        <w:rPr>
          <w:rFonts w:ascii="Arial" w:hAnsi="Arial" w:cs="Arial"/>
          <w:color w:val="000000"/>
        </w:rPr>
        <w:t>Se solicita a la convocante que NO se considere como información confidencial la siguiente:</w:t>
      </w:r>
    </w:p>
    <w:p w14:paraId="645FBC77" w14:textId="77777777" w:rsidR="00385CDE" w:rsidRPr="00270706" w:rsidRDefault="00385CDE" w:rsidP="00385CDE">
      <w:pPr>
        <w:pStyle w:val="Prrafodelista"/>
        <w:tabs>
          <w:tab w:val="left" w:pos="5103"/>
        </w:tabs>
        <w:spacing w:line="240" w:lineRule="auto"/>
        <w:ind w:left="0" w:right="-518"/>
        <w:jc w:val="both"/>
        <w:rPr>
          <w:rFonts w:ascii="Arial" w:hAnsi="Arial" w:cs="Arial"/>
          <w:color w:val="000000"/>
        </w:rPr>
      </w:pPr>
      <w:r w:rsidRPr="00270706">
        <w:rPr>
          <w:rFonts w:ascii="Arial" w:hAnsi="Arial" w:cs="Arial"/>
          <w:color w:val="000000"/>
        </w:rPr>
        <w:t>Sea desarrollada independientemente por cualquiera de las partes, sus subsidiarias o filiales, sin el uso o soporte de la información proporcionada por la otra, o que se haya recibido libre de restricción por parte de un tercero que tenga derecho o licencia para divulgar dicha información;</w:t>
      </w:r>
    </w:p>
    <w:p w14:paraId="47CE0A35" w14:textId="77777777" w:rsidR="00385CDE" w:rsidRPr="00270706" w:rsidRDefault="00385CDE" w:rsidP="00385CDE">
      <w:pPr>
        <w:pStyle w:val="Prrafodelista"/>
        <w:tabs>
          <w:tab w:val="left" w:pos="5103"/>
        </w:tabs>
        <w:spacing w:line="240" w:lineRule="auto"/>
        <w:ind w:left="0" w:right="-518"/>
        <w:jc w:val="both"/>
        <w:rPr>
          <w:rFonts w:ascii="Arial" w:hAnsi="Arial" w:cs="Arial"/>
          <w:color w:val="000000"/>
        </w:rPr>
      </w:pPr>
      <w:r w:rsidRPr="00270706">
        <w:rPr>
          <w:rFonts w:ascii="Arial" w:hAnsi="Arial" w:cs="Arial"/>
          <w:color w:val="000000"/>
        </w:rPr>
        <w:t>Se trate de información que sea del dominio público, sin que ninguna de las partes haya violado éste acuerdo.</w:t>
      </w:r>
    </w:p>
    <w:p w14:paraId="466A648D" w14:textId="77777777" w:rsidR="00385CDE" w:rsidRPr="00270706" w:rsidRDefault="00385CDE" w:rsidP="00385CDE">
      <w:pPr>
        <w:pStyle w:val="Prrafodelista"/>
        <w:tabs>
          <w:tab w:val="left" w:pos="5103"/>
        </w:tabs>
        <w:spacing w:line="240" w:lineRule="auto"/>
        <w:ind w:left="0" w:right="-518"/>
        <w:jc w:val="both"/>
        <w:rPr>
          <w:rFonts w:ascii="Arial" w:hAnsi="Arial" w:cs="Arial"/>
          <w:color w:val="000000"/>
        </w:rPr>
      </w:pPr>
      <w:r w:rsidRPr="00270706">
        <w:rPr>
          <w:rFonts w:ascii="Arial" w:hAnsi="Arial" w:cs="Arial"/>
          <w:color w:val="000000"/>
        </w:rPr>
        <w:t>Al momento de haberse divulgado a la parte que al reciba, ya fuera conocida por ésta, sus subsidiarias o filiales, en forma libre de restricción, según sea comprobado con documentación que tenga en su poder.</w:t>
      </w:r>
    </w:p>
    <w:p w14:paraId="7AA05221" w14:textId="77777777" w:rsidR="00385CDE" w:rsidRPr="00270706" w:rsidRDefault="00385CDE" w:rsidP="00385CDE">
      <w:pPr>
        <w:pStyle w:val="Prrafodelista"/>
        <w:tabs>
          <w:tab w:val="left" w:pos="5103"/>
        </w:tabs>
        <w:spacing w:line="240" w:lineRule="auto"/>
        <w:ind w:left="0" w:right="-518"/>
        <w:jc w:val="both"/>
        <w:rPr>
          <w:rFonts w:ascii="Arial" w:hAnsi="Arial" w:cs="Arial"/>
          <w:color w:val="000000"/>
        </w:rPr>
      </w:pPr>
      <w:r w:rsidRPr="00270706">
        <w:rPr>
          <w:rFonts w:ascii="Arial" w:hAnsi="Arial" w:cs="Arial"/>
          <w:color w:val="000000"/>
        </w:rPr>
        <w:lastRenderedPageBreak/>
        <w:t>Sea requerida por orden de un tribunal o autoridad competente, o en virtud de alguna disposición legal. En éste supuesto la parte que recibió la información deberá dar aviso a la parte que se la proporcionó, a más tardar al segundo día hábil siguiente a aquél en que le fue requerida, para que aquella tome las medidas que considere pertinentes, obligándose a proporcionar únicamente la información que le haya sido requerida, haciendo su mejor esfuerzo para que en caso de que la autoridad no haya delimitado la información solicitada, busque que se delimite a efecto de incurrir lo menos posible en la revelación de la información.</w:t>
      </w:r>
    </w:p>
    <w:p w14:paraId="737BC52E" w14:textId="77777777" w:rsidR="00385CDE" w:rsidRPr="00270706" w:rsidRDefault="00385CDE" w:rsidP="00385CDE">
      <w:pPr>
        <w:pStyle w:val="Prrafodelista"/>
        <w:tabs>
          <w:tab w:val="left" w:pos="5103"/>
        </w:tabs>
        <w:spacing w:line="240" w:lineRule="auto"/>
        <w:ind w:left="0" w:right="-518"/>
        <w:jc w:val="both"/>
        <w:rPr>
          <w:rFonts w:ascii="Arial" w:hAnsi="Arial" w:cs="Arial"/>
          <w:color w:val="000000" w:themeColor="text1"/>
        </w:rPr>
      </w:pPr>
      <w:r w:rsidRPr="00270706">
        <w:rPr>
          <w:rFonts w:ascii="Arial" w:hAnsi="Arial" w:cs="Arial"/>
          <w:color w:val="000000"/>
        </w:rPr>
        <w:t xml:space="preserve">Se trate de información que sea independientemente desarrollada por la parte que la divulgue. </w:t>
      </w:r>
      <w:r w:rsidRPr="00270706">
        <w:rPr>
          <w:rFonts w:ascii="Arial" w:hAnsi="Arial" w:cs="Arial"/>
          <w:color w:val="000000" w:themeColor="text1"/>
        </w:rPr>
        <w:t>Favor de pronunciarse al respecto.</w:t>
      </w:r>
    </w:p>
    <w:p w14:paraId="6E486607" w14:textId="77777777" w:rsidR="00385CDE" w:rsidRPr="00270706" w:rsidRDefault="00385CDE" w:rsidP="00385CDE">
      <w:pPr>
        <w:pStyle w:val="Prrafodelista"/>
        <w:tabs>
          <w:tab w:val="left" w:pos="5103"/>
        </w:tabs>
        <w:spacing w:line="240" w:lineRule="auto"/>
        <w:ind w:left="0" w:right="-518"/>
        <w:jc w:val="both"/>
        <w:rPr>
          <w:rFonts w:ascii="Arial" w:hAnsi="Arial" w:cs="Arial"/>
          <w:color w:val="000000" w:themeColor="text1"/>
        </w:rPr>
      </w:pPr>
    </w:p>
    <w:p w14:paraId="6A7EFF2B" w14:textId="77777777" w:rsidR="00385CDE" w:rsidRDefault="00385CDE" w:rsidP="00385CDE">
      <w:pPr>
        <w:tabs>
          <w:tab w:val="left" w:pos="5103"/>
        </w:tabs>
        <w:ind w:right="-518"/>
        <w:jc w:val="both"/>
        <w:rPr>
          <w:rFonts w:ascii="Arial" w:hAnsi="Arial" w:cs="Arial"/>
          <w:color w:val="000000" w:themeColor="text1"/>
        </w:rPr>
      </w:pPr>
      <w:r w:rsidRPr="00270706">
        <w:rPr>
          <w:rFonts w:ascii="Arial" w:hAnsi="Arial" w:cs="Arial"/>
          <w:b/>
          <w:color w:val="000000" w:themeColor="text1"/>
        </w:rPr>
        <w:t>Respuesta:</w:t>
      </w:r>
      <w:r w:rsidRPr="00270706">
        <w:rPr>
          <w:rFonts w:ascii="Arial" w:hAnsi="Arial" w:cs="Arial"/>
          <w:color w:val="000000" w:themeColor="text1"/>
        </w:rPr>
        <w:t xml:space="preserve"> La obligación de confidencialidad a cargo de las participantes respecto a la información proporcionada por parte de la Universidad en cuanto a datos personales y/o datos personales sensibles perteneciente a personal asegurado (activo y pensionado) y sus personas beneficiarias, subsiste más allá de la vigencia del contrato y la póliza emitida en función de dicho contrato, en virtud que, la naturaleza de la información (confidencial) no se encuentra sujeta a la temporalidad de la relación contractual que deriva del presente procedimiento, en términos del cumplimiento de lo previsto en el artículo 19 y demás disposiciones aplicables de la Ley Federal de Protección de Datos Personales en Posesión de Particulares.</w:t>
      </w:r>
    </w:p>
    <w:p w14:paraId="251012BA" w14:textId="77777777" w:rsidR="00385CDE" w:rsidRPr="00270706" w:rsidRDefault="00385CDE" w:rsidP="00385CDE">
      <w:pPr>
        <w:tabs>
          <w:tab w:val="left" w:pos="5103"/>
        </w:tabs>
        <w:ind w:right="-518"/>
        <w:jc w:val="both"/>
        <w:rPr>
          <w:rFonts w:ascii="Arial" w:hAnsi="Arial" w:cs="Arial"/>
          <w:color w:val="000000" w:themeColor="text1"/>
        </w:rPr>
      </w:pPr>
    </w:p>
    <w:p w14:paraId="74AB37F1"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color w:val="000000" w:themeColor="text1"/>
        </w:rPr>
        <w:t>CONTRATO. CUARTA FORMA DE PAGO.</w:t>
      </w:r>
      <w:r w:rsidRPr="00270706">
        <w:rPr>
          <w:rFonts w:ascii="Arial" w:hAnsi="Arial" w:cs="Arial"/>
          <w:color w:val="000000" w:themeColor="text1"/>
        </w:rPr>
        <w:t xml:space="preserve"> </w:t>
      </w:r>
      <w:r w:rsidRPr="00270706">
        <w:rPr>
          <w:rFonts w:ascii="Arial" w:hAnsi="Arial" w:cs="Arial"/>
        </w:rPr>
        <w:t>Se solicita a la convocante sustituir en todas las bases el término “a entera satisfacción” por “conforme a las bases de la licitación, en la junta de aclaraciones, en la proposición (oferta técnica y económica) del licitante ganador y en la demás legislación y normatividad aplicable” ya que el cumplimiento de las obligaciones no puede estar supeditado al criterio subjetivo de una persona, sino a lo acordado durante el presente proceso de contratación.</w:t>
      </w:r>
      <w:r w:rsidRPr="00270706">
        <w:rPr>
          <w:rFonts w:ascii="Arial" w:hAnsi="Arial" w:cs="Arial"/>
          <w:color w:val="000000" w:themeColor="text1"/>
        </w:rPr>
        <w:t xml:space="preserve"> Favor de pronunciarse al respecto.</w:t>
      </w:r>
    </w:p>
    <w:p w14:paraId="678E189A" w14:textId="77777777" w:rsidR="00385CDE" w:rsidRDefault="00385CDE" w:rsidP="00385CDE">
      <w:pPr>
        <w:jc w:val="both"/>
        <w:rPr>
          <w:rFonts w:ascii="Arial" w:hAnsi="Arial" w:cs="Arial"/>
          <w:color w:val="000000" w:themeColor="text1"/>
        </w:rPr>
      </w:pPr>
      <w:r w:rsidRPr="00270706">
        <w:rPr>
          <w:rFonts w:ascii="Arial" w:hAnsi="Arial" w:cs="Arial"/>
          <w:b/>
          <w:color w:val="000000" w:themeColor="text1"/>
        </w:rPr>
        <w:t>Respuesta:</w:t>
      </w:r>
      <w:r w:rsidRPr="00270706">
        <w:rPr>
          <w:rFonts w:ascii="Arial" w:hAnsi="Arial" w:cs="Arial"/>
          <w:color w:val="000000" w:themeColor="text1"/>
        </w:rPr>
        <w:t xml:space="preserve"> La valoración de las propuestas técnicas y económicas, así como la demás documentación presentada para el cumplimiento de las bases de este procedimiento, es realizada de manera colegiada en el seno del Comité de Adquisiciones, Arrendamientos y Servicios de la Universidad, por lo que, no queda a criterio discrecional de una sola persona o de alguna determinada instancia universitaria.</w:t>
      </w:r>
    </w:p>
    <w:p w14:paraId="5152B61E" w14:textId="77777777" w:rsidR="00385CDE" w:rsidRPr="00270706" w:rsidRDefault="00385CDE" w:rsidP="00385CDE">
      <w:pPr>
        <w:jc w:val="both"/>
        <w:rPr>
          <w:rFonts w:ascii="Arial" w:hAnsi="Arial" w:cs="Arial"/>
          <w:color w:val="000000" w:themeColor="text1"/>
        </w:rPr>
      </w:pPr>
    </w:p>
    <w:p w14:paraId="6D21857F"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color w:val="000000" w:themeColor="text1"/>
        </w:rPr>
        <w:t>CONTRATO. SÉPTIMA. JURISDICCIÓN.</w:t>
      </w:r>
      <w:r w:rsidRPr="00270706">
        <w:rPr>
          <w:rFonts w:ascii="Arial" w:hAnsi="Arial" w:cs="Arial"/>
          <w:color w:val="000000" w:themeColor="text1"/>
        </w:rPr>
        <w:t xml:space="preserve"> </w:t>
      </w:r>
      <w:r w:rsidRPr="00270706">
        <w:rPr>
          <w:rFonts w:ascii="Arial" w:hAnsi="Arial" w:cs="Arial"/>
          <w:color w:val="000000"/>
        </w:rPr>
        <w:t xml:space="preserve">En lo relativo a la jurisdicción aplicable, se solicita a la convocante confirme que en caso de controversia, las partes se someten </w:t>
      </w:r>
      <w:r w:rsidRPr="00270706">
        <w:rPr>
          <w:rFonts w:ascii="Arial" w:hAnsi="Arial" w:cs="Arial"/>
          <w:b/>
          <w:bCs/>
          <w:color w:val="000000"/>
        </w:rPr>
        <w:t>únicamente</w:t>
      </w:r>
      <w:r w:rsidRPr="00270706">
        <w:rPr>
          <w:rFonts w:ascii="Arial" w:hAnsi="Arial" w:cs="Arial"/>
          <w:color w:val="000000"/>
        </w:rPr>
        <w:t xml:space="preserve"> a los Tribunales Federales Competentes con sede en la </w:t>
      </w:r>
      <w:r w:rsidRPr="00270706">
        <w:rPr>
          <w:rFonts w:ascii="Arial" w:hAnsi="Arial" w:cs="Arial"/>
          <w:b/>
          <w:bCs/>
          <w:color w:val="000000"/>
        </w:rPr>
        <w:t>Ciudad de La Paz, Baja California Sur</w:t>
      </w:r>
      <w:r w:rsidRPr="00270706">
        <w:rPr>
          <w:rFonts w:ascii="Arial" w:hAnsi="Arial" w:cs="Arial"/>
          <w:color w:val="000000"/>
        </w:rPr>
        <w:t xml:space="preserve">, con fundamento en el Decreto que reforma la fracción III, del artículo 1347-A del Código de Comercio y la fracción III del artículo 571 del Código Federal de Procedimientos Civiles publicado en el Diario Oficial de la Federación el día 30 de diciembre de 2008, establece que </w:t>
      </w:r>
      <w:r w:rsidRPr="00270706">
        <w:rPr>
          <w:rFonts w:ascii="Arial" w:hAnsi="Arial" w:cs="Arial"/>
          <w:i/>
          <w:iCs/>
          <w:color w:val="000000"/>
        </w:rPr>
        <w:t>el Juez o Tribunal sentenciador extranjero no tiene competencia cuando exista, en los actos jurídicos de que devenga la resolución que se pretenda ejecutar, una cláusula de sometimiento únicamente a la jurisdicción de tribunales mexicanos</w:t>
      </w:r>
      <w:r w:rsidRPr="00270706">
        <w:rPr>
          <w:rFonts w:ascii="Arial" w:hAnsi="Arial" w:cs="Arial"/>
          <w:color w:val="000000"/>
        </w:rPr>
        <w:t xml:space="preserve">. </w:t>
      </w:r>
      <w:r w:rsidRPr="00270706">
        <w:rPr>
          <w:rFonts w:ascii="Arial" w:hAnsi="Arial" w:cs="Arial"/>
          <w:color w:val="000000" w:themeColor="text1"/>
        </w:rPr>
        <w:t>Favor de pronunciarse al respecto.</w:t>
      </w:r>
    </w:p>
    <w:p w14:paraId="3A0B48DB" w14:textId="77777777" w:rsidR="00385CDE" w:rsidRPr="00270706" w:rsidRDefault="00385CDE" w:rsidP="00385CDE">
      <w:pPr>
        <w:jc w:val="both"/>
        <w:rPr>
          <w:rFonts w:ascii="Arial" w:hAnsi="Arial" w:cs="Arial"/>
          <w:color w:val="000000" w:themeColor="text1"/>
        </w:rPr>
      </w:pPr>
      <w:r w:rsidRPr="00270706">
        <w:rPr>
          <w:rFonts w:ascii="Arial" w:hAnsi="Arial" w:cs="Arial"/>
          <w:b/>
          <w:color w:val="000000" w:themeColor="text1"/>
        </w:rPr>
        <w:t>Respuesta:</w:t>
      </w:r>
      <w:r w:rsidRPr="00270706">
        <w:rPr>
          <w:rFonts w:ascii="Arial" w:hAnsi="Arial" w:cs="Arial"/>
          <w:color w:val="000000" w:themeColor="text1"/>
        </w:rPr>
        <w:t xml:space="preserve"> En primer término, es inaplicable lo señalado por el artículo 1347-A del Código de Comercio, en virtud que, del presente procedimiento deriva un contrato de prestación de servicios para la emisión de póliza de seguro de vida que se licita, es decir, no se trata del contrato de seguro en sí mismo, por lo que no se considera un acto de comercio para los </w:t>
      </w:r>
      <w:r w:rsidRPr="00270706">
        <w:rPr>
          <w:rFonts w:ascii="Arial" w:hAnsi="Arial" w:cs="Arial"/>
          <w:color w:val="000000" w:themeColor="text1"/>
        </w:rPr>
        <w:lastRenderedPageBreak/>
        <w:t>efectos de los supuestos señalados en el artículo 75 del Código de Comercio. Por otra parte, en caso de alguna controversia judicial relacionada con el eventual incumplimiento del contrato de prestación de servicios para la emisión de la póliza de seguro de vida, la jurisdicción que se señala es la correspondiente a los juzgados y tribunales civiles del fuero común con sede en el partido judicial de La Paz, Baja California Sur.</w:t>
      </w:r>
    </w:p>
    <w:p w14:paraId="5DF6CCCD" w14:textId="77777777" w:rsidR="00385CDE" w:rsidRPr="00270706" w:rsidRDefault="00385CDE" w:rsidP="00385CDE">
      <w:pPr>
        <w:jc w:val="both"/>
        <w:rPr>
          <w:rFonts w:ascii="Arial" w:hAnsi="Arial" w:cs="Arial"/>
          <w:color w:val="000000" w:themeColor="text1"/>
          <w:highlight w:val="yellow"/>
        </w:rPr>
      </w:pPr>
    </w:p>
    <w:p w14:paraId="601BCD1B"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confirmar que la vigencia solicitada para esta licitación es </w:t>
      </w:r>
      <w:r w:rsidRPr="00270706">
        <w:rPr>
          <w:rFonts w:ascii="Arial" w:hAnsi="Arial" w:cs="Arial"/>
          <w:b/>
        </w:rPr>
        <w:t xml:space="preserve">01 DE ENERO DE 2025 A LAS 24:00 H DEL 31 DE DICIEMBRE DEL 2025. </w:t>
      </w:r>
      <w:r w:rsidRPr="00270706">
        <w:rPr>
          <w:rFonts w:ascii="Arial" w:hAnsi="Arial" w:cs="Arial"/>
          <w:color w:val="000000" w:themeColor="text1"/>
        </w:rPr>
        <w:t>Favor de pronunciarse al respecto.</w:t>
      </w:r>
    </w:p>
    <w:p w14:paraId="25986F95" w14:textId="77777777" w:rsidR="00385CDE" w:rsidRDefault="00385CDE" w:rsidP="00385CDE">
      <w:pPr>
        <w:jc w:val="both"/>
        <w:rPr>
          <w:rFonts w:ascii="Arial" w:hAnsi="Arial" w:cs="Arial"/>
          <w:color w:val="000000" w:themeColor="text1"/>
        </w:rPr>
      </w:pPr>
      <w:r w:rsidRPr="00270706">
        <w:rPr>
          <w:rFonts w:ascii="Arial" w:hAnsi="Arial" w:cs="Arial"/>
          <w:color w:val="000000" w:themeColor="text1"/>
        </w:rPr>
        <w:t>Respuesta: La vigencia solicitada comprende a partir de las 0:00 h del 01 de enero de 2025 hasta las 24:00 h del 2025.</w:t>
      </w:r>
    </w:p>
    <w:p w14:paraId="63FD7ABF" w14:textId="77777777" w:rsidR="00385CDE" w:rsidRPr="00270706" w:rsidRDefault="00385CDE" w:rsidP="00385CDE">
      <w:pPr>
        <w:jc w:val="both"/>
        <w:rPr>
          <w:rFonts w:ascii="Arial" w:hAnsi="Arial" w:cs="Arial"/>
          <w:color w:val="000000" w:themeColor="text1"/>
        </w:rPr>
      </w:pPr>
    </w:p>
    <w:p w14:paraId="0E5AE681"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proporcionar listado de participantes en formato Excel indicando nombre, género, fecha de nacimiento o RFC y sueldo integrado. </w:t>
      </w:r>
      <w:r w:rsidRPr="00270706">
        <w:rPr>
          <w:rFonts w:ascii="Arial" w:hAnsi="Arial" w:cs="Arial"/>
          <w:color w:val="000000" w:themeColor="text1"/>
        </w:rPr>
        <w:t>Favor de pronunciarse al respecto.</w:t>
      </w:r>
    </w:p>
    <w:p w14:paraId="504992AB" w14:textId="77777777" w:rsidR="00385CDE" w:rsidRPr="00270706" w:rsidRDefault="00385CDE" w:rsidP="00385CDE">
      <w:pPr>
        <w:shd w:val="clear" w:color="auto" w:fill="FFFFFF"/>
        <w:jc w:val="both"/>
        <w:rPr>
          <w:rFonts w:ascii="Arial" w:hAnsi="Arial" w:cs="Arial"/>
          <w:lang w:val="es-ES"/>
        </w:rPr>
      </w:pPr>
      <w:r w:rsidRPr="00270706">
        <w:rPr>
          <w:rFonts w:ascii="Arial" w:hAnsi="Arial" w:cs="Arial"/>
          <w:lang w:val="es-ES"/>
        </w:rPr>
        <w:t xml:space="preserve">Respuesta: Respuesta: </w:t>
      </w:r>
      <w:r w:rsidRPr="00270706">
        <w:rPr>
          <w:rFonts w:ascii="Arial" w:hAnsi="Arial" w:cs="Arial"/>
        </w:rPr>
        <w:t>La información personal de los trabajadores asegurados será proporcionada a la aseguradora que resulte adjudicada, de conformidad con lo dispuesto en los artículos 5, fracciones VII, XVIII y XXIX; 119, 120 y 122 de la Ley de Transparencia y Acceso a la Información Pública, así como en los artículos 3, fracciones VIII y IX; 7 y 26 de la Ley de Protección de Datos Personales en Posesión de Sujetos Obligados, ambas aplicables en el Estado de Baja California Sur, por lo que se deberá apegar a las bases de la licitación en que se actúa.</w:t>
      </w:r>
    </w:p>
    <w:p w14:paraId="318C7F9E" w14:textId="77777777" w:rsidR="00385CDE" w:rsidRPr="00270706" w:rsidRDefault="00385CDE" w:rsidP="00385CDE">
      <w:pPr>
        <w:jc w:val="both"/>
        <w:rPr>
          <w:rFonts w:ascii="Arial" w:hAnsi="Arial" w:cs="Arial"/>
          <w:color w:val="000000" w:themeColor="text1"/>
          <w:highlight w:val="green"/>
        </w:rPr>
      </w:pPr>
    </w:p>
    <w:p w14:paraId="76088D89" w14:textId="77777777" w:rsidR="00385CDE" w:rsidRPr="00270706" w:rsidRDefault="00385CDE" w:rsidP="00385CDE">
      <w:pPr>
        <w:pStyle w:val="Prrafodelista"/>
        <w:numPr>
          <w:ilvl w:val="1"/>
          <w:numId w:val="25"/>
        </w:numPr>
        <w:spacing w:line="240" w:lineRule="auto"/>
        <w:ind w:left="0" w:firstLine="0"/>
        <w:jc w:val="both"/>
        <w:rPr>
          <w:rFonts w:ascii="Arial" w:hAnsi="Arial" w:cs="Arial"/>
        </w:rPr>
      </w:pPr>
      <w:r w:rsidRPr="00270706">
        <w:rPr>
          <w:rFonts w:ascii="Arial" w:hAnsi="Arial" w:cs="Arial"/>
          <w:b/>
        </w:rPr>
        <w:t>ANEXO I. ESPECIFICACIONES TÉCNICAS REQUERIDAS.</w:t>
      </w:r>
      <w:r w:rsidRPr="00270706">
        <w:rPr>
          <w:rFonts w:ascii="Arial" w:hAnsi="Arial" w:cs="Arial"/>
        </w:rPr>
        <w:t xml:space="preserve"> Se solicita a la Convocante dado que será una póliza auto administrada, favor de confirmar que al término de la vigencia se obtendrá la diferencia con el importe de la Suma Asegurada total reportada en el período finalizado, a la que se aplicará la cuota media mensual, por un período igual a la mitad del período anterior, dando como resultado el importe del recibo (deudor o acreedor), correspondiente a este concepto, que incluye lo que corresponda a modificaciones en las Sumas Aseguradas y bajas o altas de Asegurados. Favor de pronunciarse al respecto.</w:t>
      </w:r>
    </w:p>
    <w:p w14:paraId="412AC95D" w14:textId="77777777" w:rsidR="00385CDE" w:rsidRDefault="00385CDE" w:rsidP="00385CDE">
      <w:pPr>
        <w:jc w:val="both"/>
        <w:rPr>
          <w:rFonts w:ascii="Arial" w:hAnsi="Arial" w:cs="Arial"/>
          <w:lang w:val="es-ES"/>
        </w:rPr>
      </w:pPr>
      <w:r w:rsidRPr="00270706">
        <w:rPr>
          <w:rFonts w:ascii="Arial" w:hAnsi="Arial" w:cs="Arial"/>
          <w:b/>
          <w:lang w:val="es-ES"/>
        </w:rPr>
        <w:t xml:space="preserve">Respuesta: </w:t>
      </w:r>
      <w:r w:rsidRPr="00270706">
        <w:rPr>
          <w:rFonts w:ascii="Arial" w:hAnsi="Arial" w:cs="Arial"/>
          <w:lang w:val="es-ES"/>
        </w:rPr>
        <w:t xml:space="preserve">Por ser una póliza auto administrada, donde, los movimiento de altas y bajas que ocurran durante la vigencia de la póliza quedan cubiertos de forma automática hasta la “Suma Asegurada Máxima Sin Requisitos de </w:t>
      </w:r>
      <w:proofErr w:type="spellStart"/>
      <w:r w:rsidRPr="00270706">
        <w:rPr>
          <w:rFonts w:ascii="Arial" w:hAnsi="Arial" w:cs="Arial"/>
          <w:lang w:val="es-ES"/>
        </w:rPr>
        <w:t>Asegurabilidad</w:t>
      </w:r>
      <w:proofErr w:type="spellEnd"/>
      <w:r w:rsidRPr="00270706">
        <w:rPr>
          <w:rFonts w:ascii="Arial" w:hAnsi="Arial" w:cs="Arial"/>
          <w:lang w:val="es-ES"/>
        </w:rPr>
        <w:t>”, siempre y cuando, cumplan con la definición de grupo asegurable, por lo que no será necesario su reporte, sin embargo, una vez concluida la vigencia de la póliza, el contratante deberá proporcionar nuevamente la nómina actualizada a la fecha, con el fin de realizar el ajuste de primas dando como resultado el importe del recibo (deudor o acreedor).</w:t>
      </w:r>
    </w:p>
    <w:p w14:paraId="217BD3B9" w14:textId="77777777" w:rsidR="00385CDE" w:rsidRPr="00270706" w:rsidRDefault="00385CDE" w:rsidP="00385CDE">
      <w:pPr>
        <w:jc w:val="both"/>
        <w:rPr>
          <w:rFonts w:ascii="Arial" w:hAnsi="Arial" w:cs="Arial"/>
          <w:lang w:val="es-ES"/>
        </w:rPr>
      </w:pPr>
    </w:p>
    <w:p w14:paraId="26761901"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indicar el presupuesto asignado. </w:t>
      </w:r>
      <w:r w:rsidRPr="00270706">
        <w:rPr>
          <w:rFonts w:ascii="Arial" w:hAnsi="Arial" w:cs="Arial"/>
          <w:color w:val="000000" w:themeColor="text1"/>
        </w:rPr>
        <w:t>Favor de pronunciarse al respecto.</w:t>
      </w:r>
    </w:p>
    <w:p w14:paraId="1BAA0911" w14:textId="77777777" w:rsidR="00385CDE" w:rsidRDefault="00385CDE" w:rsidP="00385CDE">
      <w:pPr>
        <w:jc w:val="both"/>
        <w:rPr>
          <w:rFonts w:ascii="Arial" w:hAnsi="Arial" w:cs="Arial"/>
          <w:lang w:val="es-ES"/>
        </w:rPr>
      </w:pPr>
      <w:r w:rsidRPr="00270706">
        <w:rPr>
          <w:rFonts w:ascii="Arial" w:hAnsi="Arial" w:cs="Arial"/>
          <w:lang w:val="es-ES"/>
        </w:rPr>
        <w:t>Respuesta: La presente licitación, no se trata de una licitación pública con precios máximos de referencia.</w:t>
      </w:r>
    </w:p>
    <w:p w14:paraId="652A9283" w14:textId="77777777" w:rsidR="00385CDE" w:rsidRPr="00270706" w:rsidRDefault="00385CDE" w:rsidP="00385CDE">
      <w:pPr>
        <w:jc w:val="both"/>
        <w:rPr>
          <w:rFonts w:ascii="Arial" w:hAnsi="Arial" w:cs="Arial"/>
          <w:lang w:val="es-ES"/>
        </w:rPr>
      </w:pPr>
    </w:p>
    <w:p w14:paraId="2D43946A"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indicar si el pago de prima quedara a cargo del contratante.</w:t>
      </w:r>
      <w:r w:rsidRPr="00270706">
        <w:rPr>
          <w:rFonts w:ascii="Arial" w:hAnsi="Arial" w:cs="Arial"/>
          <w:color w:val="000000" w:themeColor="text1"/>
        </w:rPr>
        <w:t xml:space="preserve"> Favor de pronunciarse al respecto.</w:t>
      </w:r>
    </w:p>
    <w:p w14:paraId="14A184C5"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136F4060" w14:textId="77777777" w:rsidR="00385CDE" w:rsidRPr="00270706" w:rsidRDefault="00385CDE" w:rsidP="00385CDE">
      <w:pPr>
        <w:jc w:val="both"/>
        <w:rPr>
          <w:rFonts w:ascii="Arial" w:hAnsi="Arial" w:cs="Arial"/>
          <w:lang w:val="es-ES"/>
        </w:rPr>
      </w:pPr>
    </w:p>
    <w:p w14:paraId="2E056F4E"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reiterar que los beneficios solicitados son VIDA. </w:t>
      </w:r>
      <w:r w:rsidRPr="00270706">
        <w:rPr>
          <w:rFonts w:ascii="Arial" w:hAnsi="Arial" w:cs="Arial"/>
          <w:color w:val="000000" w:themeColor="text1"/>
        </w:rPr>
        <w:t>Favor de pronunciarse al respecto.</w:t>
      </w:r>
    </w:p>
    <w:p w14:paraId="218BC14E" w14:textId="77777777" w:rsidR="00385CDE" w:rsidRDefault="00385CDE" w:rsidP="00385CDE">
      <w:pPr>
        <w:jc w:val="both"/>
        <w:rPr>
          <w:rFonts w:ascii="Arial" w:hAnsi="Arial" w:cs="Arial"/>
        </w:rPr>
      </w:pPr>
      <w:r w:rsidRPr="00270706">
        <w:rPr>
          <w:rFonts w:ascii="Arial" w:hAnsi="Arial" w:cs="Arial"/>
          <w:color w:val="000000" w:themeColor="text1"/>
        </w:rPr>
        <w:t>Respuesta: El objeto de la presente licitación es c</w:t>
      </w:r>
      <w:r w:rsidRPr="00270706">
        <w:rPr>
          <w:rFonts w:ascii="Arial" w:hAnsi="Arial" w:cs="Arial"/>
        </w:rPr>
        <w:t>ubrir los riesgos de fallecimiento por cualquier causa que sufran los 791 empleados relacionados, con categoría de personal de confianza, base y eventual en activo que presten sus servicios a la Universidad Autónoma de Baja California Sur, así como jubilados, cualquiera que sea su edad, sexo u ocupación y sin necesidad de examen médico, a partir de la fecha de inicio de vigencia de esta póliza y posteriormente, desde el día de ingreso como trabajadores de “LA UABCS”,</w:t>
      </w:r>
    </w:p>
    <w:p w14:paraId="09838922" w14:textId="77777777" w:rsidR="00385CDE" w:rsidRPr="00270706" w:rsidRDefault="00385CDE" w:rsidP="00385CDE">
      <w:pPr>
        <w:jc w:val="both"/>
        <w:rPr>
          <w:rFonts w:ascii="Arial" w:hAnsi="Arial" w:cs="Arial"/>
          <w:color w:val="000000" w:themeColor="text1"/>
          <w:highlight w:val="magenta"/>
        </w:rPr>
      </w:pPr>
    </w:p>
    <w:p w14:paraId="16308EE2"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de dar una breve descripción de actividades del personal a asegurar.</w:t>
      </w:r>
      <w:r w:rsidRPr="00270706">
        <w:rPr>
          <w:rFonts w:ascii="Arial" w:hAnsi="Arial" w:cs="Arial"/>
          <w:color w:val="000000" w:themeColor="text1"/>
        </w:rPr>
        <w:t xml:space="preserve"> Favor de pronunciarse al respecto.</w:t>
      </w:r>
    </w:p>
    <w:p w14:paraId="5FE62A0C" w14:textId="77777777" w:rsidR="00385CDE" w:rsidRDefault="00385CDE" w:rsidP="00385CDE">
      <w:pPr>
        <w:jc w:val="both"/>
        <w:rPr>
          <w:rFonts w:ascii="Arial" w:hAnsi="Arial" w:cs="Arial"/>
          <w:shd w:val="clear" w:color="auto" w:fill="FFFFFF"/>
        </w:rPr>
      </w:pPr>
      <w:r w:rsidRPr="00270706">
        <w:rPr>
          <w:rFonts w:ascii="Arial" w:hAnsi="Arial" w:cs="Arial"/>
          <w:lang w:val="es-ES"/>
        </w:rPr>
        <w:t xml:space="preserve">Respuesta: Personal académico todo lo relacionado a la docencia e investigación, personal administrativo labores de a limpieza, vigilancia, </w:t>
      </w:r>
      <w:r w:rsidRPr="00270706">
        <w:rPr>
          <w:rFonts w:ascii="Arial" w:hAnsi="Arial" w:cs="Arial"/>
        </w:rPr>
        <w:t xml:space="preserve">apoyo administrativo en diversas áreas de la UABCS (entre otras) </w:t>
      </w:r>
      <w:r w:rsidRPr="00270706">
        <w:rPr>
          <w:rFonts w:ascii="Arial" w:hAnsi="Arial" w:cs="Arial"/>
          <w:lang w:val="es-ES"/>
        </w:rPr>
        <w:t xml:space="preserve">y el personal directivo </w:t>
      </w:r>
      <w:r w:rsidRPr="00270706">
        <w:rPr>
          <w:rFonts w:ascii="Arial" w:hAnsi="Arial" w:cs="Arial"/>
          <w:shd w:val="clear" w:color="auto" w:fill="FFFFFF"/>
        </w:rPr>
        <w:t>planificación, organización, dirección, coordinación, etc.</w:t>
      </w:r>
    </w:p>
    <w:p w14:paraId="1BE8062C" w14:textId="77777777" w:rsidR="00385CDE" w:rsidRPr="00270706" w:rsidRDefault="00385CDE" w:rsidP="00385CDE">
      <w:pPr>
        <w:jc w:val="both"/>
        <w:rPr>
          <w:rFonts w:ascii="Arial" w:hAnsi="Arial" w:cs="Arial"/>
          <w:lang w:val="es-ES"/>
        </w:rPr>
      </w:pPr>
    </w:p>
    <w:p w14:paraId="2F418A78"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proporcionar siniestralidad detallada de los cinco últimos años donde deberá de incluirse número de eventos, cobertura afectada, fecha de ocurrido y la Suma Asegurada pagada. </w:t>
      </w:r>
      <w:r w:rsidRPr="00270706">
        <w:rPr>
          <w:rFonts w:ascii="Arial" w:hAnsi="Arial" w:cs="Arial"/>
          <w:color w:val="000000" w:themeColor="text1"/>
        </w:rPr>
        <w:t>Favor de pronunciarse al respecto.</w:t>
      </w:r>
    </w:p>
    <w:p w14:paraId="0069F830" w14:textId="77777777" w:rsidR="00385CDE" w:rsidRPr="00270706" w:rsidRDefault="00385CDE" w:rsidP="00385CDE">
      <w:pPr>
        <w:jc w:val="both"/>
        <w:rPr>
          <w:rFonts w:ascii="Arial" w:hAnsi="Arial" w:cs="Arial"/>
          <w:b/>
          <w:color w:val="FF0000"/>
          <w:lang w:val="es-ES"/>
        </w:rPr>
      </w:pPr>
      <w:r w:rsidRPr="00270706">
        <w:rPr>
          <w:rFonts w:ascii="Arial" w:hAnsi="Arial" w:cs="Arial"/>
          <w:lang w:val="es-ES"/>
        </w:rPr>
        <w:t>Respuesta: La cobertura es por fallecimiento.</w:t>
      </w:r>
    </w:p>
    <w:tbl>
      <w:tblPr>
        <w:tblW w:w="10785" w:type="dxa"/>
        <w:tblInd w:w="-1003" w:type="dxa"/>
        <w:tblLook w:val="04A0" w:firstRow="1" w:lastRow="0" w:firstColumn="1" w:lastColumn="0" w:noHBand="0" w:noVBand="1"/>
      </w:tblPr>
      <w:tblGrid>
        <w:gridCol w:w="1561"/>
        <w:gridCol w:w="1757"/>
        <w:gridCol w:w="1598"/>
        <w:gridCol w:w="1501"/>
        <w:gridCol w:w="1501"/>
        <w:gridCol w:w="1501"/>
        <w:gridCol w:w="1366"/>
      </w:tblGrid>
      <w:tr w:rsidR="00385CDE" w:rsidRPr="00270706" w14:paraId="7BF31F4D" w14:textId="77777777" w:rsidTr="00B25BD3">
        <w:trPr>
          <w:trHeight w:val="20"/>
          <w:tblHeader/>
        </w:trPr>
        <w:tc>
          <w:tcPr>
            <w:tcW w:w="1561" w:type="dxa"/>
            <w:tcBorders>
              <w:top w:val="single" w:sz="8" w:space="0" w:color="000000"/>
              <w:left w:val="single" w:sz="8" w:space="0" w:color="000000"/>
              <w:bottom w:val="single" w:sz="12" w:space="0" w:color="000000"/>
              <w:right w:val="single" w:sz="8" w:space="0" w:color="000000"/>
            </w:tcBorders>
            <w:shd w:val="clear" w:color="000000" w:fill="C9DAF8"/>
            <w:vAlign w:val="center"/>
            <w:hideMark/>
          </w:tcPr>
          <w:p w14:paraId="7C62EDB3"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fallecimiento</w:t>
            </w:r>
            <w:proofErr w:type="spellEnd"/>
          </w:p>
        </w:tc>
        <w:tc>
          <w:tcPr>
            <w:tcW w:w="1757"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7A45E8EE"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activo</w:t>
            </w:r>
            <w:proofErr w:type="spellEnd"/>
            <w:r w:rsidRPr="00270706">
              <w:rPr>
                <w:rFonts w:ascii="Arial" w:hAnsi="Arial" w:cs="Arial"/>
                <w:b/>
                <w:bCs/>
                <w:color w:val="000000"/>
                <w:lang w:val="en-US"/>
              </w:rPr>
              <w:t>/</w:t>
            </w:r>
            <w:proofErr w:type="spellStart"/>
            <w:r w:rsidRPr="00270706">
              <w:rPr>
                <w:rFonts w:ascii="Arial" w:hAnsi="Arial" w:cs="Arial"/>
                <w:b/>
                <w:bCs/>
                <w:color w:val="000000"/>
                <w:lang w:val="en-US"/>
              </w:rPr>
              <w:t>jubilado</w:t>
            </w:r>
            <w:proofErr w:type="spellEnd"/>
          </w:p>
        </w:tc>
        <w:tc>
          <w:tcPr>
            <w:tcW w:w="1598"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6705F941"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personal</w:t>
            </w:r>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6B382A1F"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reclamación</w:t>
            </w:r>
            <w:proofErr w:type="spellEnd"/>
          </w:p>
        </w:tc>
        <w:tc>
          <w:tcPr>
            <w:tcW w:w="1501" w:type="dxa"/>
            <w:tcBorders>
              <w:top w:val="single" w:sz="8" w:space="0" w:color="000000"/>
              <w:left w:val="single" w:sz="8" w:space="0" w:color="CCCCCC"/>
              <w:bottom w:val="single" w:sz="12" w:space="0" w:color="000000"/>
              <w:right w:val="single" w:sz="8" w:space="0" w:color="000000"/>
            </w:tcBorders>
            <w:shd w:val="clear" w:color="000000" w:fill="C9DAF8"/>
            <w:vAlign w:val="center"/>
            <w:hideMark/>
          </w:tcPr>
          <w:p w14:paraId="64B4DC99"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reclamado</w:t>
            </w:r>
            <w:proofErr w:type="spellEnd"/>
          </w:p>
        </w:tc>
        <w:tc>
          <w:tcPr>
            <w:tcW w:w="1501"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097FC4CF" w14:textId="77777777" w:rsidR="00385CDE" w:rsidRPr="00270706" w:rsidRDefault="00385CDE" w:rsidP="00B25BD3">
            <w:pPr>
              <w:jc w:val="center"/>
              <w:rPr>
                <w:rFonts w:ascii="Arial" w:hAnsi="Arial" w:cs="Arial"/>
                <w:b/>
                <w:bCs/>
                <w:color w:val="000000"/>
                <w:lang w:val="en-US"/>
              </w:rPr>
            </w:pPr>
            <w:r w:rsidRPr="00270706">
              <w:rPr>
                <w:rFonts w:ascii="Arial" w:hAnsi="Arial" w:cs="Arial"/>
                <w:b/>
                <w:bCs/>
                <w:color w:val="000000"/>
                <w:lang w:val="en-US"/>
              </w:rPr>
              <w:t xml:space="preserve">Monto </w:t>
            </w:r>
            <w:proofErr w:type="spellStart"/>
            <w:r w:rsidRPr="00270706">
              <w:rPr>
                <w:rFonts w:ascii="Arial" w:hAnsi="Arial" w:cs="Arial"/>
                <w:b/>
                <w:bCs/>
                <w:color w:val="000000"/>
                <w:lang w:val="en-US"/>
              </w:rPr>
              <w:t>pagado</w:t>
            </w:r>
            <w:proofErr w:type="spellEnd"/>
          </w:p>
        </w:tc>
        <w:tc>
          <w:tcPr>
            <w:tcW w:w="1366" w:type="dxa"/>
            <w:tcBorders>
              <w:top w:val="single" w:sz="8" w:space="0" w:color="000000"/>
              <w:left w:val="single" w:sz="8" w:space="0" w:color="CCCCCC"/>
              <w:bottom w:val="single" w:sz="8" w:space="0" w:color="000000"/>
              <w:right w:val="single" w:sz="8" w:space="0" w:color="000000"/>
            </w:tcBorders>
            <w:shd w:val="clear" w:color="000000" w:fill="C9DAF8"/>
            <w:vAlign w:val="center"/>
            <w:hideMark/>
          </w:tcPr>
          <w:p w14:paraId="05ADE9E8" w14:textId="77777777" w:rsidR="00385CDE" w:rsidRPr="00270706" w:rsidRDefault="00385CDE" w:rsidP="00B25BD3">
            <w:pPr>
              <w:jc w:val="center"/>
              <w:rPr>
                <w:rFonts w:ascii="Arial" w:hAnsi="Arial" w:cs="Arial"/>
                <w:b/>
                <w:bCs/>
                <w:color w:val="000000"/>
                <w:lang w:val="en-US"/>
              </w:rPr>
            </w:pPr>
            <w:proofErr w:type="spellStart"/>
            <w:r w:rsidRPr="00270706">
              <w:rPr>
                <w:rFonts w:ascii="Arial" w:hAnsi="Arial" w:cs="Arial"/>
                <w:b/>
                <w:bCs/>
                <w:color w:val="000000"/>
                <w:lang w:val="en-US"/>
              </w:rPr>
              <w:t>Fecha</w:t>
            </w:r>
            <w:proofErr w:type="spellEnd"/>
            <w:r w:rsidRPr="00270706">
              <w:rPr>
                <w:rFonts w:ascii="Arial" w:hAnsi="Arial" w:cs="Arial"/>
                <w:b/>
                <w:bCs/>
                <w:color w:val="000000"/>
                <w:lang w:val="en-US"/>
              </w:rPr>
              <w:t xml:space="preserve"> de </w:t>
            </w:r>
            <w:proofErr w:type="spellStart"/>
            <w:r w:rsidRPr="00270706">
              <w:rPr>
                <w:rFonts w:ascii="Arial" w:hAnsi="Arial" w:cs="Arial"/>
                <w:b/>
                <w:bCs/>
                <w:color w:val="000000"/>
                <w:lang w:val="en-US"/>
              </w:rPr>
              <w:t>pago</w:t>
            </w:r>
            <w:proofErr w:type="spellEnd"/>
          </w:p>
        </w:tc>
      </w:tr>
      <w:tr w:rsidR="00385CDE" w:rsidRPr="00270706" w14:paraId="3F485FC3"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3904CBC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15/09/2020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8096B7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C6D024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CFD71A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09/11/2020</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11FCEF8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1.441.216,00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F7CDC5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1.441.216,00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41CC89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26/01/2023</w:t>
            </w:r>
          </w:p>
        </w:tc>
      </w:tr>
      <w:tr w:rsidR="00385CDE" w:rsidRPr="00270706" w14:paraId="45505B9A"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568E8EE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15/09/2020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60E518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E5A4E54"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97BE5C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17/08/2020</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129CC8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4.519.960,00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B98C98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4.519.960,00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F77785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Información</w:t>
            </w:r>
            <w:proofErr w:type="spellEnd"/>
            <w:r w:rsidRPr="00270706">
              <w:rPr>
                <w:rFonts w:ascii="Arial" w:hAnsi="Arial" w:cs="Arial"/>
                <w:color w:val="000000"/>
                <w:lang w:val="en-US"/>
              </w:rPr>
              <w:t xml:space="preserve"> no </w:t>
            </w:r>
            <w:proofErr w:type="spellStart"/>
            <w:r w:rsidRPr="00270706">
              <w:rPr>
                <w:rFonts w:ascii="Arial" w:hAnsi="Arial" w:cs="Arial"/>
                <w:color w:val="000000"/>
                <w:lang w:val="en-US"/>
              </w:rPr>
              <w:t>disponible</w:t>
            </w:r>
            <w:proofErr w:type="spellEnd"/>
          </w:p>
        </w:tc>
      </w:tr>
      <w:tr w:rsidR="00385CDE" w:rsidRPr="00270706" w14:paraId="1766C232"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36D6ED0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25/12/2020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E50D7D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E758EA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EEE690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09/06/2021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B3FC22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7.483.964,00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8091EC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6.659.668,80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0EE776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25/04/2022</w:t>
            </w:r>
          </w:p>
        </w:tc>
      </w:tr>
      <w:tr w:rsidR="00385CDE" w:rsidRPr="00270706" w14:paraId="0813684C"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5C34B89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07/01/2020</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D9ACDE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6D8F3B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C0AE90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99AB62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1.059.582,00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F4B566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1.059.582,00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83F866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09/07/2022</w:t>
            </w:r>
          </w:p>
        </w:tc>
      </w:tr>
      <w:tr w:rsidR="00385CDE" w:rsidRPr="00270706" w14:paraId="03308196"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B94E76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A7E324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65CDD1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39A6D6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664158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1.885.198,00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899F73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1.885.198,00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5ACD9E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09/12/2021</w:t>
            </w:r>
          </w:p>
        </w:tc>
      </w:tr>
      <w:tr w:rsidR="00385CDE" w:rsidRPr="00270706" w14:paraId="107E1117"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6E804F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11/08/2021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E13A81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325416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74B7A6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5A323F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1.906.238,00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EA7D28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1.906.238,00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744ABC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27/10/2021</w:t>
            </w:r>
          </w:p>
        </w:tc>
      </w:tr>
      <w:tr w:rsidR="00385CDE" w:rsidRPr="00270706" w14:paraId="273CC2B1"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4F624A2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30/12/2021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8C3160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F31DBCC"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6C9EA3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B2C0AC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1.882.854,00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3A6BF2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1.882.854,00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EFEFD0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r>
      <w:tr w:rsidR="00385CDE" w:rsidRPr="00270706" w14:paraId="74ABEA31"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105C40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18/01/2021</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53E6EE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731616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7C72327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03/11/2021</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4407B43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1.681.490,00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69A3EE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1.681.490,00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66D283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15/08/2023</w:t>
            </w:r>
          </w:p>
        </w:tc>
      </w:tr>
      <w:tr w:rsidR="00385CDE" w:rsidRPr="00270706" w14:paraId="3054D072"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244467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04F6BF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1ECBEF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265EB7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1B07B5E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1DA788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6.774.000,00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54E851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03/11/2022</w:t>
            </w:r>
          </w:p>
        </w:tc>
      </w:tr>
      <w:tr w:rsidR="00385CDE" w:rsidRPr="00270706" w14:paraId="047BCE97"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40CD806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6C2D05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ABFA84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Directivo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5A732E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18/08/2023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3A58F84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23A6BC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4.850.644,00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64587E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30/09/2022</w:t>
            </w:r>
          </w:p>
        </w:tc>
      </w:tr>
      <w:tr w:rsidR="00385CDE" w:rsidRPr="00270706" w14:paraId="3C8686B1"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1CB1324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lastRenderedPageBreak/>
              <w:t>21/08/2022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4E282D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0C26307"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0C5DACC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08/11/2022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0B93E3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D9445C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1.572.782,00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C45CAE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04/10/2022</w:t>
            </w:r>
          </w:p>
        </w:tc>
      </w:tr>
      <w:tr w:rsidR="00385CDE" w:rsidRPr="00270706" w14:paraId="227B009B"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FEA0EA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12/04/2022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1416BD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5D3205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F8DD3B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04/05/2022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2F0039AC"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6B150D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1.714.140,00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B76AA9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23/05/2022</w:t>
            </w:r>
          </w:p>
        </w:tc>
      </w:tr>
      <w:tr w:rsidR="00385CDE" w:rsidRPr="00270706" w14:paraId="6D9F1674"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63D2F20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07/03/2022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E9CE25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3A33875"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37B9C41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02/03/2022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6CA442D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4A499C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2.367.375,00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9AB59C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20/04/2022</w:t>
            </w:r>
          </w:p>
        </w:tc>
      </w:tr>
      <w:tr w:rsidR="00385CDE" w:rsidRPr="00270706" w14:paraId="49103C51"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B2D5C1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19/06/2022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66320929"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89655F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A6BD58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12/08/2022</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5EC0AE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504.074,00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B6B8F8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403.259,20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86EADD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25/08/2022</w:t>
            </w:r>
          </w:p>
        </w:tc>
      </w:tr>
      <w:tr w:rsidR="00385CDE" w:rsidRPr="00270706" w14:paraId="70923BFB"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0EE6CB3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07/08/2022</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70EC40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1C82886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6B86F3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30/05/2023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C8EDAC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F6D048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1.288.640,00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45373E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27/09/2023</w:t>
            </w:r>
          </w:p>
        </w:tc>
      </w:tr>
      <w:tr w:rsidR="00385CDE" w:rsidRPr="00270706" w14:paraId="64145603"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35140EE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28/01/2023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5D8DBF50"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Activo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1F14DC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140E25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27/02/2023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71372B4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C83DAD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1.962.262,00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96F762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10/04/2023</w:t>
            </w:r>
          </w:p>
        </w:tc>
      </w:tr>
      <w:tr w:rsidR="00385CDE" w:rsidRPr="00270706" w14:paraId="26B48125" w14:textId="77777777" w:rsidTr="00B25BD3">
        <w:trPr>
          <w:trHeight w:val="20"/>
        </w:trPr>
        <w:tc>
          <w:tcPr>
            <w:tcW w:w="1561" w:type="dxa"/>
            <w:tcBorders>
              <w:top w:val="single" w:sz="8" w:space="0" w:color="CCCCCC"/>
              <w:left w:val="single" w:sz="12" w:space="0" w:color="000000"/>
              <w:bottom w:val="single" w:sz="12" w:space="0" w:color="000000"/>
              <w:right w:val="single" w:sz="12" w:space="0" w:color="000000"/>
            </w:tcBorders>
            <w:shd w:val="clear" w:color="000000" w:fill="FFFFFF"/>
            <w:vAlign w:val="center"/>
            <w:hideMark/>
          </w:tcPr>
          <w:p w14:paraId="7B34927E"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13/08/2023</w:t>
            </w:r>
          </w:p>
        </w:tc>
        <w:tc>
          <w:tcPr>
            <w:tcW w:w="1757"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AE4F113"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2C011EC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12" w:space="0" w:color="000000"/>
              <w:right w:val="single" w:sz="12" w:space="0" w:color="000000"/>
            </w:tcBorders>
            <w:shd w:val="clear" w:color="000000" w:fill="FFFFFF"/>
            <w:vAlign w:val="center"/>
            <w:hideMark/>
          </w:tcPr>
          <w:p w14:paraId="4206669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12/09/2023</w:t>
            </w:r>
          </w:p>
        </w:tc>
        <w:tc>
          <w:tcPr>
            <w:tcW w:w="1501" w:type="dxa"/>
            <w:tcBorders>
              <w:top w:val="single" w:sz="8" w:space="0" w:color="CCCCCC"/>
              <w:left w:val="single" w:sz="8" w:space="0" w:color="CCCCCC"/>
              <w:bottom w:val="single" w:sz="12" w:space="0" w:color="000000"/>
              <w:right w:val="single" w:sz="8" w:space="0" w:color="000000"/>
            </w:tcBorders>
            <w:shd w:val="clear" w:color="000000" w:fill="FFFFFF"/>
            <w:vAlign w:val="center"/>
            <w:hideMark/>
          </w:tcPr>
          <w:p w14:paraId="0A9ADF2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2701117"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2.554.294,00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04CA07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06/10/2023</w:t>
            </w:r>
          </w:p>
        </w:tc>
      </w:tr>
      <w:tr w:rsidR="00385CDE" w:rsidRPr="00270706" w14:paraId="4EBAE3E9"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75CB3DB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13/10/2023</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10B3DB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74B8426"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7198A8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24/11/2023</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9E37BDD"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1.984.522,00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713909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1.652.968,00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49E0F39"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05/01/2024</w:t>
            </w:r>
          </w:p>
        </w:tc>
      </w:tr>
      <w:tr w:rsidR="00385CDE" w:rsidRPr="00270706" w14:paraId="3FC315ED"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72C6323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12/01/2024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88065C2"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0CC82F1"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0C82B9F"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04/04/2024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A3E44F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2.426.028,00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1E84ED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2.414.384,00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82432F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31/05/2024</w:t>
            </w:r>
          </w:p>
        </w:tc>
      </w:tr>
      <w:tr w:rsidR="00385CDE" w:rsidRPr="00270706" w14:paraId="375B8F67"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3A2CFECA"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23/01/2024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B374F1E"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3E31388"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97115F4"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28/02/2024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26431C6"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1.969.854,00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8D61D6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1.917.568,00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9337D53"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19/07/2024</w:t>
            </w:r>
          </w:p>
        </w:tc>
      </w:tr>
      <w:tr w:rsidR="00385CDE" w:rsidRPr="00270706" w14:paraId="65AC4432"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4E99296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11/02/2024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4D5223D"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F8F5A3F"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Administrativo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98605CB"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19/04/2024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5990D98"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1.654.428,00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BAB59B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1.455.246,00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79C63C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29/07/2024</w:t>
            </w:r>
          </w:p>
        </w:tc>
      </w:tr>
      <w:tr w:rsidR="00385CDE" w:rsidRPr="00270706" w14:paraId="389804B8" w14:textId="77777777" w:rsidTr="00B25BD3">
        <w:trPr>
          <w:trHeight w:val="20"/>
        </w:trPr>
        <w:tc>
          <w:tcPr>
            <w:tcW w:w="1561" w:type="dxa"/>
            <w:tcBorders>
              <w:top w:val="single" w:sz="8" w:space="0" w:color="CCCCCC"/>
              <w:left w:val="single" w:sz="8" w:space="0" w:color="000000"/>
              <w:bottom w:val="single" w:sz="8" w:space="0" w:color="000000"/>
              <w:right w:val="single" w:sz="8" w:space="0" w:color="000000"/>
            </w:tcBorders>
            <w:shd w:val="clear" w:color="000000" w:fill="FFFFFF"/>
            <w:vAlign w:val="center"/>
            <w:hideMark/>
          </w:tcPr>
          <w:p w14:paraId="1CC124E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16/02/2024</w:t>
            </w:r>
          </w:p>
        </w:tc>
        <w:tc>
          <w:tcPr>
            <w:tcW w:w="1757"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8B0A91A"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Jubilado</w:t>
            </w:r>
            <w:proofErr w:type="spellEnd"/>
          </w:p>
        </w:tc>
        <w:tc>
          <w:tcPr>
            <w:tcW w:w="1598"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C540A5B" w14:textId="77777777" w:rsidR="00385CDE" w:rsidRPr="00270706" w:rsidRDefault="00385CDE" w:rsidP="00B25BD3">
            <w:pPr>
              <w:jc w:val="center"/>
              <w:rPr>
                <w:rFonts w:ascii="Arial" w:hAnsi="Arial" w:cs="Arial"/>
                <w:color w:val="000000"/>
                <w:lang w:val="en-US"/>
              </w:rPr>
            </w:pPr>
            <w:proofErr w:type="spellStart"/>
            <w:r w:rsidRPr="00270706">
              <w:rPr>
                <w:rFonts w:ascii="Arial" w:hAnsi="Arial" w:cs="Arial"/>
                <w:color w:val="000000"/>
                <w:lang w:val="en-US"/>
              </w:rPr>
              <w:t>Académico</w:t>
            </w:r>
            <w:proofErr w:type="spellEnd"/>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F1E42F0"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22/03/2024</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6FAD105"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5.340.458,00</w:t>
            </w:r>
          </w:p>
        </w:tc>
        <w:tc>
          <w:tcPr>
            <w:tcW w:w="1501"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F3192F2"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5.061.293,00</w:t>
            </w:r>
          </w:p>
        </w:tc>
        <w:tc>
          <w:tcPr>
            <w:tcW w:w="1366"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BDF1791" w14:textId="77777777" w:rsidR="00385CDE" w:rsidRPr="00270706" w:rsidRDefault="00385CDE" w:rsidP="00B25BD3">
            <w:pPr>
              <w:jc w:val="center"/>
              <w:rPr>
                <w:rFonts w:ascii="Arial" w:hAnsi="Arial" w:cs="Arial"/>
                <w:color w:val="000000"/>
                <w:lang w:val="en-US"/>
              </w:rPr>
            </w:pPr>
            <w:r w:rsidRPr="00270706">
              <w:rPr>
                <w:rFonts w:ascii="Arial" w:hAnsi="Arial" w:cs="Arial"/>
                <w:color w:val="000000"/>
                <w:lang w:val="en-US"/>
              </w:rPr>
              <w:t>17/05/2024</w:t>
            </w:r>
          </w:p>
        </w:tc>
      </w:tr>
    </w:tbl>
    <w:p w14:paraId="3AF9E82D" w14:textId="77777777" w:rsidR="00385CDE" w:rsidRPr="00270706" w:rsidRDefault="00385CDE" w:rsidP="00385CDE">
      <w:pPr>
        <w:jc w:val="both"/>
        <w:rPr>
          <w:rFonts w:ascii="Arial" w:hAnsi="Arial" w:cs="Arial"/>
          <w:color w:val="000000" w:themeColor="text1"/>
        </w:rPr>
      </w:pPr>
    </w:p>
    <w:p w14:paraId="204CDE51"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confirmar que todos los siniestros ocurridos antes del inicio de vigencia de la presente licitación quedaran a cargo y serán pagados por la aseguradora que actualmente tiene el programa, sean dentro de la vigencia normal y/o prorroga.</w:t>
      </w:r>
      <w:r w:rsidRPr="00270706">
        <w:rPr>
          <w:rFonts w:ascii="Arial" w:hAnsi="Arial" w:cs="Arial"/>
          <w:color w:val="000000" w:themeColor="text1"/>
        </w:rPr>
        <w:t xml:space="preserve"> Favor de pronunciarse al respecto.</w:t>
      </w:r>
    </w:p>
    <w:p w14:paraId="3FF98658"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62A3AB4B" w14:textId="77777777" w:rsidR="00385CDE" w:rsidRPr="00270706" w:rsidRDefault="00385CDE" w:rsidP="00385CDE">
      <w:pPr>
        <w:jc w:val="both"/>
        <w:rPr>
          <w:rFonts w:ascii="Arial" w:hAnsi="Arial" w:cs="Arial"/>
        </w:rPr>
      </w:pPr>
    </w:p>
    <w:p w14:paraId="3BEF4778"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indicar si en caso de ajustar el número de asegurados a la alta o baja se ajustara de igual modo la prima.</w:t>
      </w:r>
      <w:r w:rsidRPr="00270706">
        <w:rPr>
          <w:rFonts w:ascii="Arial" w:hAnsi="Arial" w:cs="Arial"/>
          <w:color w:val="000000" w:themeColor="text1"/>
        </w:rPr>
        <w:t xml:space="preserve"> Favor de pronunciarse al respecto.</w:t>
      </w:r>
    </w:p>
    <w:p w14:paraId="65959DA9" w14:textId="77777777" w:rsidR="00385CDE" w:rsidRDefault="00385CDE" w:rsidP="00385CDE">
      <w:pPr>
        <w:jc w:val="both"/>
        <w:rPr>
          <w:rFonts w:ascii="Arial" w:hAnsi="Arial" w:cs="Arial"/>
          <w:lang w:val="es-ES"/>
        </w:rPr>
      </w:pPr>
      <w:r w:rsidRPr="00270706">
        <w:rPr>
          <w:rFonts w:ascii="Arial" w:hAnsi="Arial" w:cs="Arial"/>
          <w:b/>
          <w:lang w:val="es-ES"/>
        </w:rPr>
        <w:t xml:space="preserve">Respuesta: </w:t>
      </w:r>
      <w:r w:rsidRPr="00270706">
        <w:rPr>
          <w:rFonts w:ascii="Arial" w:hAnsi="Arial" w:cs="Arial"/>
          <w:lang w:val="es-ES"/>
        </w:rPr>
        <w:t xml:space="preserve">Por ser una póliza auto administrada, donde, los movimiento de altas y bajas que ocurran durante la vigencia de la póliza quedan cubiertos de forma automática hasta la “Suma Asegurada Máxima Sin Requisitos de </w:t>
      </w:r>
      <w:proofErr w:type="spellStart"/>
      <w:r w:rsidRPr="00270706">
        <w:rPr>
          <w:rFonts w:ascii="Arial" w:hAnsi="Arial" w:cs="Arial"/>
          <w:lang w:val="es-ES"/>
        </w:rPr>
        <w:t>Asegurabilidad</w:t>
      </w:r>
      <w:proofErr w:type="spellEnd"/>
      <w:r w:rsidRPr="00270706">
        <w:rPr>
          <w:rFonts w:ascii="Arial" w:hAnsi="Arial" w:cs="Arial"/>
          <w:lang w:val="es-ES"/>
        </w:rPr>
        <w:t>”, siempre y cuando, cumplan con la definición de grupo asegurable, por lo que no será necesario su reporte, sin embargo, una vez concluida la vigencia de la póliza, el contratante deberá proporcionar nuevamente la nómina actualizada a la fecha, con el fin de realizar el ajuste de primas dando como resultado el importe del recibo (deudor o acreedor).</w:t>
      </w:r>
    </w:p>
    <w:p w14:paraId="37CE38C8" w14:textId="77777777" w:rsidR="00385CDE" w:rsidRPr="00270706" w:rsidRDefault="00385CDE" w:rsidP="00385CDE">
      <w:pPr>
        <w:jc w:val="both"/>
        <w:rPr>
          <w:rFonts w:ascii="Arial" w:hAnsi="Arial" w:cs="Arial"/>
          <w:lang w:val="es-ES"/>
        </w:rPr>
      </w:pPr>
    </w:p>
    <w:p w14:paraId="7D652911"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indicar si en el personal reportado existe personal jubilado. </w:t>
      </w:r>
      <w:r w:rsidRPr="00270706">
        <w:rPr>
          <w:rFonts w:ascii="Arial" w:hAnsi="Arial" w:cs="Arial"/>
          <w:color w:val="000000" w:themeColor="text1"/>
        </w:rPr>
        <w:t>Favor de pronunciarse al respecto.</w:t>
      </w:r>
    </w:p>
    <w:p w14:paraId="2CE57E44" w14:textId="77777777" w:rsidR="00385CDE" w:rsidRDefault="00385CDE" w:rsidP="00385CDE">
      <w:pPr>
        <w:jc w:val="both"/>
        <w:rPr>
          <w:rFonts w:ascii="Arial" w:hAnsi="Arial" w:cs="Arial"/>
          <w:lang w:val="es-ES"/>
        </w:rPr>
      </w:pPr>
      <w:r w:rsidRPr="00270706">
        <w:rPr>
          <w:rFonts w:ascii="Arial" w:hAnsi="Arial" w:cs="Arial"/>
          <w:lang w:val="es-ES"/>
        </w:rPr>
        <w:t>Respuesta: Se confirma.</w:t>
      </w:r>
    </w:p>
    <w:p w14:paraId="7B29D1BD" w14:textId="77777777" w:rsidR="00385CDE" w:rsidRPr="00270706" w:rsidRDefault="00385CDE" w:rsidP="00385CDE">
      <w:pPr>
        <w:jc w:val="both"/>
        <w:rPr>
          <w:rFonts w:ascii="Arial" w:hAnsi="Arial" w:cs="Arial"/>
        </w:rPr>
      </w:pPr>
    </w:p>
    <w:p w14:paraId="0E60341A"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 xml:space="preserve">ANEXO I. ESPECIFICACIONES TÉCNICAS REQUERIDAS. </w:t>
      </w:r>
      <w:r w:rsidRPr="00270706">
        <w:rPr>
          <w:rFonts w:ascii="Arial" w:hAnsi="Arial" w:cs="Arial"/>
        </w:rPr>
        <w:t xml:space="preserve">Se solicita a la Convocante indicar si debemos cobrare algún % sobre pensión específico para el personal jubilado. </w:t>
      </w:r>
      <w:r w:rsidRPr="00270706">
        <w:rPr>
          <w:rFonts w:ascii="Arial" w:hAnsi="Arial" w:cs="Arial"/>
          <w:color w:val="000000" w:themeColor="text1"/>
        </w:rPr>
        <w:t>Favor de pronunciarse al respecto.</w:t>
      </w:r>
    </w:p>
    <w:p w14:paraId="1BBB876A" w14:textId="77777777" w:rsidR="00385CDE" w:rsidRDefault="00385CDE" w:rsidP="00385CDE">
      <w:pPr>
        <w:jc w:val="both"/>
        <w:rPr>
          <w:rFonts w:ascii="Arial" w:hAnsi="Arial" w:cs="Arial"/>
          <w:lang w:val="es-ES"/>
        </w:rPr>
      </w:pPr>
      <w:r w:rsidRPr="00270706">
        <w:rPr>
          <w:rFonts w:ascii="Arial" w:hAnsi="Arial" w:cs="Arial"/>
          <w:lang w:val="es-ES"/>
        </w:rPr>
        <w:t>Respuesta: No se debe cobrar ningún porcentaje, aplican las mismas reglas que para el personal activo.</w:t>
      </w:r>
    </w:p>
    <w:p w14:paraId="0446A94E" w14:textId="77777777" w:rsidR="00385CDE" w:rsidRPr="00270706" w:rsidRDefault="00385CDE" w:rsidP="00385CDE">
      <w:pPr>
        <w:jc w:val="both"/>
        <w:rPr>
          <w:rFonts w:ascii="Arial" w:hAnsi="Arial" w:cs="Arial"/>
          <w:highlight w:val="green"/>
        </w:rPr>
      </w:pPr>
    </w:p>
    <w:p w14:paraId="25D9C6DE"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ANEXO I. ESPECIFICACIONES TÉCNICAS REQUERIDAS.</w:t>
      </w:r>
      <w:r w:rsidRPr="00270706">
        <w:rPr>
          <w:rFonts w:ascii="Arial" w:hAnsi="Arial" w:cs="Arial"/>
        </w:rPr>
        <w:t xml:space="preserve"> Se solicita a la Convocante indicar si es motivo de descalificación el no otorgar el 0.7 % sobre pensión para el cobro de prima para el personal jubilado o pensionado.</w:t>
      </w:r>
      <w:r w:rsidRPr="00270706">
        <w:rPr>
          <w:rFonts w:ascii="Arial" w:hAnsi="Arial" w:cs="Arial"/>
          <w:color w:val="000000" w:themeColor="text1"/>
        </w:rPr>
        <w:t xml:space="preserve"> Favor de pronunciarse al respecto.</w:t>
      </w:r>
    </w:p>
    <w:p w14:paraId="2EAEE899" w14:textId="77777777" w:rsidR="00385CDE" w:rsidRDefault="00385CDE" w:rsidP="00385CDE">
      <w:pPr>
        <w:jc w:val="both"/>
        <w:rPr>
          <w:rFonts w:ascii="Arial" w:hAnsi="Arial" w:cs="Arial"/>
          <w:color w:val="000000" w:themeColor="text1"/>
        </w:rPr>
      </w:pPr>
      <w:r w:rsidRPr="00270706">
        <w:rPr>
          <w:rFonts w:ascii="Arial" w:hAnsi="Arial" w:cs="Arial"/>
          <w:b/>
          <w:color w:val="000000" w:themeColor="text1"/>
        </w:rPr>
        <w:t>Respuesta:</w:t>
      </w:r>
      <w:r w:rsidRPr="00270706">
        <w:rPr>
          <w:rFonts w:ascii="Arial" w:hAnsi="Arial" w:cs="Arial"/>
          <w:color w:val="000000" w:themeColor="text1"/>
        </w:rPr>
        <w:t xml:space="preserve"> En función de la ambigüedad del contenido de la pregunta, se solicita amablemente apegarse a lo dispuesto en el anexo I Especificaciones Técnicas Requeridas de las bases del procedimiento en que se actúa.</w:t>
      </w:r>
    </w:p>
    <w:p w14:paraId="071E0708" w14:textId="77777777" w:rsidR="00385CDE" w:rsidRPr="00270706" w:rsidRDefault="00385CDE" w:rsidP="00385CDE">
      <w:pPr>
        <w:jc w:val="both"/>
        <w:rPr>
          <w:rFonts w:ascii="Arial" w:hAnsi="Arial" w:cs="Arial"/>
          <w:color w:val="000000" w:themeColor="text1"/>
        </w:rPr>
      </w:pPr>
    </w:p>
    <w:p w14:paraId="26008265"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DOCUMENTO TÉCNICO 3. EXPERIENCIA Y CAPACIDAD TÉCNICA.</w:t>
      </w:r>
      <w:r w:rsidRPr="00270706">
        <w:rPr>
          <w:rFonts w:ascii="Arial" w:hAnsi="Arial" w:cs="Arial"/>
        </w:rPr>
        <w:t xml:space="preserve"> Se solicita a la Convocante que se cumple presentando Contrato, Carátula de Póliza y/o Póliza por los montos y conceptos iguales o similares. Favor de pronunciarse al respecto.</w:t>
      </w:r>
    </w:p>
    <w:p w14:paraId="7C9710EA" w14:textId="77777777" w:rsidR="00385CDE" w:rsidRDefault="00385CDE" w:rsidP="00385CDE">
      <w:pPr>
        <w:jc w:val="both"/>
        <w:rPr>
          <w:rFonts w:ascii="Arial" w:hAnsi="Arial" w:cs="Arial"/>
          <w:lang w:val="es-ES"/>
        </w:rPr>
      </w:pPr>
      <w:r w:rsidRPr="00270706">
        <w:rPr>
          <w:rFonts w:ascii="Arial" w:hAnsi="Arial" w:cs="Arial"/>
          <w:b/>
          <w:color w:val="000000" w:themeColor="text1"/>
        </w:rPr>
        <w:t>Respuesta:</w:t>
      </w:r>
      <w:r w:rsidRPr="00270706">
        <w:rPr>
          <w:rFonts w:ascii="Arial" w:hAnsi="Arial" w:cs="Arial"/>
          <w:color w:val="000000" w:themeColor="text1"/>
        </w:rPr>
        <w:t xml:space="preserve"> </w:t>
      </w:r>
      <w:r w:rsidRPr="00270706">
        <w:rPr>
          <w:rFonts w:ascii="Arial" w:hAnsi="Arial" w:cs="Arial"/>
          <w:lang w:val="es-ES"/>
        </w:rPr>
        <w:t>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4A70D200" w14:textId="77777777" w:rsidR="00385CDE" w:rsidRPr="00270706" w:rsidRDefault="00385CDE" w:rsidP="00385CDE">
      <w:pPr>
        <w:jc w:val="both"/>
        <w:rPr>
          <w:rFonts w:ascii="Arial" w:hAnsi="Arial" w:cs="Arial"/>
          <w:color w:val="000000" w:themeColor="text1"/>
        </w:rPr>
      </w:pPr>
    </w:p>
    <w:p w14:paraId="6535208A"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DOCUMENTO TÉCNICO 3. EXPERIENCIA Y CAPACIDAD TÉCNICA.</w:t>
      </w:r>
      <w:r w:rsidRPr="00270706">
        <w:rPr>
          <w:rFonts w:ascii="Arial" w:hAnsi="Arial" w:cs="Arial"/>
          <w:b/>
          <w:bCs/>
        </w:rPr>
        <w:t xml:space="preserve"> </w:t>
      </w:r>
      <w:r w:rsidRPr="00270706">
        <w:rPr>
          <w:rFonts w:ascii="Arial" w:hAnsi="Arial" w:cs="Arial"/>
          <w:bCs/>
        </w:rPr>
        <w:t>Se solicita a la Convocante confirmar que respecto a las constancias de cumplimiento satisfactorio se cumple presentando escrito bajo protesta de decir verdad que se ha cumplido satisfactoriamente con el servicio contratado con las Dependencias. Favor de pronunciarse al respecto.</w:t>
      </w:r>
    </w:p>
    <w:p w14:paraId="422E4678" w14:textId="77777777" w:rsidR="00385CDE" w:rsidRDefault="00385CDE" w:rsidP="00385CDE">
      <w:pPr>
        <w:jc w:val="both"/>
        <w:rPr>
          <w:rFonts w:ascii="Arial" w:hAnsi="Arial" w:cs="Arial"/>
          <w:lang w:val="es-ES"/>
        </w:rPr>
      </w:pPr>
      <w:r w:rsidRPr="00270706">
        <w:rPr>
          <w:rFonts w:ascii="Arial" w:hAnsi="Arial" w:cs="Arial"/>
          <w:b/>
          <w:color w:val="000000" w:themeColor="text1"/>
        </w:rPr>
        <w:t>Respuesta:</w:t>
      </w:r>
      <w:r w:rsidRPr="00270706">
        <w:rPr>
          <w:rFonts w:ascii="Arial" w:hAnsi="Arial" w:cs="Arial"/>
          <w:lang w:val="es-ES"/>
        </w:rPr>
        <w:t xml:space="preserve"> 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0452387F" w14:textId="77777777" w:rsidR="00385CDE" w:rsidRPr="00270706" w:rsidRDefault="00385CDE" w:rsidP="00385CDE">
      <w:pPr>
        <w:jc w:val="both"/>
        <w:rPr>
          <w:rFonts w:ascii="Arial" w:hAnsi="Arial" w:cs="Arial"/>
          <w:color w:val="000000" w:themeColor="text1"/>
        </w:rPr>
      </w:pPr>
    </w:p>
    <w:p w14:paraId="614E1DE0"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DOCUMENTO TÉCNICO 3. EXPERIENCIA Y CAPACIDAD TÉCNICA.</w:t>
      </w:r>
      <w:r w:rsidRPr="00270706">
        <w:rPr>
          <w:rFonts w:ascii="Arial" w:hAnsi="Arial" w:cs="Arial"/>
        </w:rPr>
        <w:t xml:space="preserve"> </w:t>
      </w:r>
      <w:r w:rsidRPr="00270706">
        <w:rPr>
          <w:rFonts w:ascii="Arial" w:hAnsi="Arial" w:cs="Arial"/>
          <w:bCs/>
        </w:rPr>
        <w:t>En caso de ser negativa la respuesta anterior, derivado de la Pandemia, existen Dependencias que no se encuentran físicamente en oficina, por esta razón se solicita a la Convocante que se cumple presentando Copia Simple o a color de las Constancia de cumplimiento satisfactorio. Favor de pronunciarse al respecto.</w:t>
      </w:r>
    </w:p>
    <w:p w14:paraId="0CDD0DFE" w14:textId="77777777" w:rsidR="00385CDE" w:rsidRDefault="00385CDE" w:rsidP="00385CDE">
      <w:pPr>
        <w:jc w:val="both"/>
        <w:rPr>
          <w:rFonts w:ascii="Arial" w:hAnsi="Arial" w:cs="Arial"/>
          <w:lang w:val="es-ES"/>
        </w:rPr>
      </w:pPr>
      <w:r w:rsidRPr="00270706">
        <w:rPr>
          <w:rFonts w:ascii="Arial" w:hAnsi="Arial" w:cs="Arial"/>
          <w:b/>
          <w:color w:val="000000" w:themeColor="text1"/>
        </w:rPr>
        <w:t>Respuesta:</w:t>
      </w:r>
      <w:r w:rsidRPr="00270706">
        <w:rPr>
          <w:rFonts w:ascii="Arial" w:hAnsi="Arial" w:cs="Arial"/>
          <w:color w:val="000000" w:themeColor="text1"/>
        </w:rPr>
        <w:t xml:space="preserve"> </w:t>
      </w:r>
      <w:r w:rsidRPr="00270706">
        <w:rPr>
          <w:rFonts w:ascii="Arial" w:hAnsi="Arial" w:cs="Arial"/>
          <w:lang w:val="es-ES"/>
        </w:rPr>
        <w:t xml:space="preserve">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w:t>
      </w:r>
      <w:r w:rsidRPr="00270706">
        <w:rPr>
          <w:rFonts w:ascii="Arial" w:hAnsi="Arial" w:cs="Arial"/>
          <w:lang w:val="es-ES"/>
        </w:rPr>
        <w:lastRenderedPageBreak/>
        <w:t>y sellada, en el que se indique su experiencia mínima de 3 años en la venta o comercialización de bienes iguales o similares a los requeridos en las presentes bases.</w:t>
      </w:r>
    </w:p>
    <w:p w14:paraId="176E872B" w14:textId="77777777" w:rsidR="00385CDE" w:rsidRPr="00270706" w:rsidRDefault="00385CDE" w:rsidP="00385CDE">
      <w:pPr>
        <w:jc w:val="both"/>
        <w:rPr>
          <w:rFonts w:ascii="Arial" w:hAnsi="Arial" w:cs="Arial"/>
          <w:color w:val="000000" w:themeColor="text1"/>
        </w:rPr>
      </w:pPr>
    </w:p>
    <w:p w14:paraId="06443173"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rPr>
        <w:t>DOCUMENTO TÉCNICO 3. EXPERIENCIA Y CAPACIDAD TÉCNICA</w:t>
      </w:r>
      <w:r w:rsidRPr="00270706">
        <w:rPr>
          <w:rFonts w:ascii="Arial" w:hAnsi="Arial" w:cs="Arial"/>
          <w:bCs/>
        </w:rPr>
        <w:t xml:space="preserve"> Se solicita a la Convocante que se cumple presentando dos Contratos, Carátulas de Pólizas y/o Pólizas de cualquiera de los cinco años 20212022,2023,2024. Favor de pronunciarse al respecto.</w:t>
      </w:r>
    </w:p>
    <w:p w14:paraId="0129BE6E" w14:textId="77777777" w:rsidR="00385CDE" w:rsidRPr="00270706" w:rsidRDefault="00385CDE" w:rsidP="00385CDE">
      <w:pPr>
        <w:jc w:val="both"/>
        <w:rPr>
          <w:rFonts w:ascii="Arial" w:hAnsi="Arial" w:cs="Arial"/>
          <w:color w:val="000000" w:themeColor="text1"/>
          <w:highlight w:val="yellow"/>
        </w:rPr>
      </w:pPr>
      <w:r w:rsidRPr="00270706">
        <w:rPr>
          <w:rFonts w:ascii="Arial" w:hAnsi="Arial" w:cs="Arial"/>
          <w:b/>
        </w:rPr>
        <w:t xml:space="preserve">Respuesta: </w:t>
      </w:r>
      <w:r w:rsidRPr="00270706">
        <w:rPr>
          <w:rFonts w:ascii="Arial" w:hAnsi="Arial" w:cs="Arial"/>
          <w:lang w:val="es-ES"/>
        </w:rPr>
        <w:t>para el debido cumplimiento de este punto, se podrá presentar al menos tres contratos o caratulas de pólizas de seguro por montos iguales o similares los del presente procedimiento. Así también, de acuerdo a las bases de la licitación en que se actúa, el licitante podrá acreditar su experiencia anexando currículo Vitae (formato 11), o currículo empresarial en hoja membretada, debidamente firmada por la persona autorizada para ello y sellada, en el que se indique su experiencia mínima de 3 años en la venta o comercialización de bienes iguales o similares a los requeridos en las presentes bases.</w:t>
      </w:r>
    </w:p>
    <w:p w14:paraId="397B3789" w14:textId="77777777" w:rsidR="00385CDE" w:rsidRPr="00270706" w:rsidRDefault="00385CDE" w:rsidP="00385CDE">
      <w:pPr>
        <w:jc w:val="both"/>
        <w:rPr>
          <w:rFonts w:ascii="Arial" w:hAnsi="Arial" w:cs="Arial"/>
          <w:color w:val="000000" w:themeColor="text1"/>
          <w:highlight w:val="yellow"/>
        </w:rPr>
      </w:pPr>
    </w:p>
    <w:p w14:paraId="470E57BD"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bCs/>
        </w:rPr>
        <w:t>5.1.2 PROPUESTA ECONÓMICA. DOCUMENTO ECONÓMICO 1. PROPUESTA ECONÓMICA (FORMATO 5).</w:t>
      </w:r>
      <w:r w:rsidRPr="00270706">
        <w:rPr>
          <w:rFonts w:ascii="Arial" w:hAnsi="Arial" w:cs="Arial"/>
          <w:bCs/>
        </w:rPr>
        <w:t xml:space="preserve"> Se solicita a la Convocante indicar que se puede presentar la leyenda “EL SEGURO DE VIDA NO CAUSA I.V.A. </w:t>
      </w:r>
    </w:p>
    <w:p w14:paraId="0C48D238" w14:textId="77777777" w:rsidR="00385CDE" w:rsidRDefault="00385CDE" w:rsidP="00385CDE">
      <w:pPr>
        <w:jc w:val="both"/>
        <w:rPr>
          <w:rFonts w:ascii="Arial" w:hAnsi="Arial" w:cs="Arial"/>
          <w:color w:val="000000" w:themeColor="text1"/>
        </w:rPr>
      </w:pPr>
      <w:r w:rsidRPr="00270706">
        <w:rPr>
          <w:rFonts w:ascii="Arial" w:hAnsi="Arial" w:cs="Arial"/>
          <w:color w:val="000000" w:themeColor="text1"/>
        </w:rPr>
        <w:t>Respuesta: Se acepta la propuesta.</w:t>
      </w:r>
    </w:p>
    <w:p w14:paraId="60B558AD" w14:textId="77777777" w:rsidR="00385CDE" w:rsidRPr="00270706" w:rsidRDefault="00385CDE" w:rsidP="00385CDE">
      <w:pPr>
        <w:jc w:val="both"/>
        <w:rPr>
          <w:rFonts w:ascii="Arial" w:hAnsi="Arial" w:cs="Arial"/>
          <w:color w:val="000000" w:themeColor="text1"/>
        </w:rPr>
      </w:pPr>
    </w:p>
    <w:p w14:paraId="2817D6BE"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bCs/>
        </w:rPr>
        <w:t>5.1.2 PROPUESTA ECONÓMICA. DOCUMENTO ECONÓMICO 1. PROPUESTA ECONÓMICA (FORMATO 5).</w:t>
      </w:r>
      <w:r w:rsidRPr="00270706">
        <w:rPr>
          <w:rFonts w:ascii="Arial" w:hAnsi="Arial" w:cs="Arial"/>
          <w:bCs/>
        </w:rPr>
        <w:t xml:space="preserve"> Se solicita a la Convocante indicar que eliminar la columna de: “Derecho de Póliza”. </w:t>
      </w:r>
    </w:p>
    <w:p w14:paraId="3595EE19" w14:textId="77777777" w:rsidR="00385CDE" w:rsidRPr="00270706" w:rsidRDefault="00385CDE" w:rsidP="00385CDE">
      <w:pPr>
        <w:jc w:val="both"/>
        <w:rPr>
          <w:rFonts w:ascii="Arial" w:hAnsi="Arial" w:cs="Arial"/>
          <w:color w:val="000000" w:themeColor="text1"/>
        </w:rPr>
      </w:pPr>
      <w:r w:rsidRPr="00270706">
        <w:rPr>
          <w:rFonts w:ascii="Arial" w:hAnsi="Arial" w:cs="Arial"/>
          <w:color w:val="000000" w:themeColor="text1"/>
        </w:rPr>
        <w:t xml:space="preserve">Respuesta: En caso de no aplicar el cobro de derecho de póliza, el licitante </w:t>
      </w:r>
      <w:proofErr w:type="spellStart"/>
      <w:r w:rsidRPr="00270706">
        <w:rPr>
          <w:rFonts w:ascii="Arial" w:hAnsi="Arial" w:cs="Arial"/>
          <w:color w:val="000000" w:themeColor="text1"/>
        </w:rPr>
        <w:t>debera</w:t>
      </w:r>
      <w:proofErr w:type="spellEnd"/>
      <w:r w:rsidRPr="00270706">
        <w:rPr>
          <w:rFonts w:ascii="Arial" w:hAnsi="Arial" w:cs="Arial"/>
          <w:color w:val="000000" w:themeColor="text1"/>
        </w:rPr>
        <w:t xml:space="preserve"> anotar $0.00, en la columna a la que se hace mención dentro del formato 5.</w:t>
      </w:r>
    </w:p>
    <w:p w14:paraId="53DBFBF7"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bCs/>
        </w:rPr>
        <w:t xml:space="preserve">5.1.2 PROPUESTA ECONÓMICA. DOCUMENTO ECONÓMICO 1. PROPUESTA ECONÓMICA (FORMATO 5). </w:t>
      </w:r>
      <w:r w:rsidRPr="00270706">
        <w:rPr>
          <w:rFonts w:ascii="Arial" w:hAnsi="Arial" w:cs="Arial"/>
          <w:bCs/>
        </w:rPr>
        <w:t>Se solicita a la Convocante que referente a la columna PRIMA TOTAL MENSUAL A PAGAR POR LA VIGENCIA DE LA PÓLIZA. Se tendrá que colocar EN CIFRA LA PRIMA NETA que se pagará por mes, sin agregar el desglose por cada mes.</w:t>
      </w:r>
      <w:r w:rsidRPr="00270706">
        <w:rPr>
          <w:rFonts w:ascii="Arial" w:hAnsi="Arial" w:cs="Arial"/>
          <w:color w:val="000000" w:themeColor="text1"/>
        </w:rPr>
        <w:t xml:space="preserve"> Favor de pronunciarse al respecto.</w:t>
      </w:r>
    </w:p>
    <w:p w14:paraId="395E0620" w14:textId="77777777" w:rsidR="00385CDE" w:rsidRDefault="00385CDE" w:rsidP="00385CDE">
      <w:pPr>
        <w:jc w:val="both"/>
        <w:rPr>
          <w:rFonts w:ascii="Arial" w:hAnsi="Arial" w:cs="Arial"/>
          <w:color w:val="000000" w:themeColor="text1"/>
        </w:rPr>
      </w:pPr>
      <w:r w:rsidRPr="00270706">
        <w:rPr>
          <w:rFonts w:ascii="Arial" w:hAnsi="Arial" w:cs="Arial"/>
          <w:color w:val="000000" w:themeColor="text1"/>
        </w:rPr>
        <w:t>Respuesta: Se confirma su apreciación.</w:t>
      </w:r>
    </w:p>
    <w:p w14:paraId="671DD9D5" w14:textId="77777777" w:rsidR="00385CDE" w:rsidRPr="00270706" w:rsidRDefault="00385CDE" w:rsidP="00385CDE">
      <w:pPr>
        <w:jc w:val="both"/>
        <w:rPr>
          <w:rFonts w:ascii="Arial" w:hAnsi="Arial" w:cs="Arial"/>
          <w:color w:val="000000" w:themeColor="text1"/>
        </w:rPr>
      </w:pPr>
    </w:p>
    <w:p w14:paraId="7F3AA2E8"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color w:val="000000" w:themeColor="text1"/>
        </w:rPr>
        <w:t>FORMA DE PAGO.</w:t>
      </w:r>
      <w:r w:rsidRPr="00270706">
        <w:rPr>
          <w:rFonts w:ascii="Arial" w:hAnsi="Arial" w:cs="Arial"/>
          <w:color w:val="000000" w:themeColor="text1"/>
        </w:rPr>
        <w:t xml:space="preserve"> Se solicita a la Convocante indicar la forma de pago. Favor de pronunciarse al respecto.</w:t>
      </w:r>
    </w:p>
    <w:p w14:paraId="07889904" w14:textId="77777777" w:rsidR="00385CDE" w:rsidRPr="00270706" w:rsidRDefault="00385CDE" w:rsidP="00385CDE">
      <w:pPr>
        <w:jc w:val="both"/>
        <w:rPr>
          <w:rFonts w:ascii="Arial" w:hAnsi="Arial" w:cs="Arial"/>
        </w:rPr>
      </w:pPr>
      <w:r w:rsidRPr="00270706">
        <w:rPr>
          <w:rFonts w:ascii="Arial" w:hAnsi="Arial" w:cs="Arial"/>
        </w:rPr>
        <w:t>Respuesta: El pago será en moneda nacional, mediante mensualidades devengadas, dentro de los 20 días naturales siguientes, contados a partir de la fecha en que el prestador de servicios presente el Comprobante Fiscal Digital por Internet (CFDI), mismo que deberá cumplir con la legislación vigente. El pago se realizará mediante cheque o transferencia bancaria electrónica en moneda nacional.</w:t>
      </w:r>
    </w:p>
    <w:p w14:paraId="1E62F650" w14:textId="77777777" w:rsidR="00385CDE" w:rsidRPr="00270706" w:rsidRDefault="00385CDE" w:rsidP="00385CDE">
      <w:pPr>
        <w:jc w:val="both"/>
        <w:rPr>
          <w:rFonts w:ascii="Arial" w:hAnsi="Arial" w:cs="Arial"/>
          <w:color w:val="000000" w:themeColor="text1"/>
          <w:highlight w:val="magenta"/>
        </w:rPr>
      </w:pPr>
    </w:p>
    <w:p w14:paraId="559015F5"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color w:val="000000" w:themeColor="text1"/>
        </w:rPr>
        <w:t>FORMA DE PAGO.</w:t>
      </w:r>
      <w:r w:rsidRPr="00270706">
        <w:rPr>
          <w:rFonts w:ascii="Arial" w:hAnsi="Arial" w:cs="Arial"/>
          <w:color w:val="000000" w:themeColor="text1"/>
        </w:rPr>
        <w:t xml:space="preserve"> Se solicita a la Convocante </w:t>
      </w:r>
      <w:r w:rsidRPr="00270706">
        <w:rPr>
          <w:rFonts w:ascii="Arial" w:hAnsi="Arial" w:cs="Arial"/>
          <w:iCs/>
        </w:rPr>
        <w:t xml:space="preserve">confirmar que, de acuerdo con las disposiciones fiscales, la factura deberá de expedirse y contener los requisitos fiscales, en términos del artículo 29-A del código fiscal de la federación y anexo 20 de la guía del llenado </w:t>
      </w:r>
      <w:r w:rsidRPr="00270706">
        <w:rPr>
          <w:rFonts w:ascii="Arial" w:hAnsi="Arial" w:cs="Arial"/>
          <w:iCs/>
        </w:rPr>
        <w:lastRenderedPageBreak/>
        <w:t>de los comprobantes fiscales digitales versión 4.0 vigente a partir del año 2022 publicada en el Diario Oficial de la Federación.</w:t>
      </w:r>
      <w:r w:rsidRPr="00270706">
        <w:rPr>
          <w:rFonts w:ascii="Arial" w:hAnsi="Arial" w:cs="Arial"/>
          <w:color w:val="000000" w:themeColor="text1"/>
        </w:rPr>
        <w:t xml:space="preserve"> Favor de pronunciarse al respecto.</w:t>
      </w:r>
    </w:p>
    <w:p w14:paraId="13A72901" w14:textId="77777777" w:rsidR="00385CDE" w:rsidRDefault="00385CDE" w:rsidP="00385CDE">
      <w:pPr>
        <w:jc w:val="both"/>
        <w:rPr>
          <w:rFonts w:ascii="Arial" w:hAnsi="Arial" w:cs="Arial"/>
          <w:iCs/>
        </w:rPr>
      </w:pPr>
      <w:r w:rsidRPr="00270706">
        <w:rPr>
          <w:rFonts w:ascii="Arial" w:hAnsi="Arial" w:cs="Arial"/>
          <w:color w:val="000000" w:themeColor="text1"/>
        </w:rPr>
        <w:t xml:space="preserve">Respuesta: Se confirma, adecuándose a la </w:t>
      </w:r>
      <w:proofErr w:type="spellStart"/>
      <w:r w:rsidRPr="00270706">
        <w:rPr>
          <w:rFonts w:ascii="Arial" w:hAnsi="Arial" w:cs="Arial"/>
          <w:color w:val="000000" w:themeColor="text1"/>
        </w:rPr>
        <w:t>ultima</w:t>
      </w:r>
      <w:proofErr w:type="spellEnd"/>
      <w:r w:rsidRPr="00270706">
        <w:rPr>
          <w:rFonts w:ascii="Arial" w:hAnsi="Arial" w:cs="Arial"/>
          <w:color w:val="000000" w:themeColor="text1"/>
        </w:rPr>
        <w:t xml:space="preserve"> reforma al anexo 20 </w:t>
      </w:r>
      <w:r w:rsidRPr="00270706">
        <w:rPr>
          <w:rFonts w:ascii="Arial" w:hAnsi="Arial" w:cs="Arial"/>
          <w:iCs/>
        </w:rPr>
        <w:t>de la guía del llenado de los comprobantes fiscales digitales versión 4.0.</w:t>
      </w:r>
    </w:p>
    <w:p w14:paraId="0EDCCC68" w14:textId="77777777" w:rsidR="00385CDE" w:rsidRPr="00270706" w:rsidRDefault="00385CDE" w:rsidP="00385CDE">
      <w:pPr>
        <w:jc w:val="both"/>
        <w:rPr>
          <w:rFonts w:ascii="Arial" w:hAnsi="Arial" w:cs="Arial"/>
          <w:color w:val="000000" w:themeColor="text1"/>
        </w:rPr>
      </w:pPr>
    </w:p>
    <w:p w14:paraId="479A585F"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color w:val="000000" w:themeColor="text1"/>
        </w:rPr>
        <w:t>FORMA DE PAGO.</w:t>
      </w:r>
      <w:r w:rsidRPr="00270706">
        <w:rPr>
          <w:rFonts w:ascii="Arial" w:hAnsi="Arial" w:cs="Arial"/>
          <w:color w:val="000000" w:themeColor="text1"/>
        </w:rPr>
        <w:t xml:space="preserve"> </w:t>
      </w:r>
      <w:r w:rsidRPr="00270706">
        <w:rPr>
          <w:rFonts w:ascii="Arial" w:hAnsi="Arial" w:cs="Arial"/>
          <w:iCs/>
        </w:rPr>
        <w:t xml:space="preserve">Se solicita amablemente a la convocante confirmar que en caso de resultar adjudicados, el pago de las primas será de acuerdo con las reglas establecidas por  el SAT las cuales señalan que, cuando la prima es </w:t>
      </w:r>
      <w:r w:rsidRPr="00270706">
        <w:rPr>
          <w:rFonts w:ascii="Arial" w:hAnsi="Arial" w:cs="Arial"/>
          <w:b/>
          <w:bCs/>
          <w:iCs/>
        </w:rPr>
        <w:t>cobrada en parcialidades (mensual, trimestral, semestral, etc.) o de forma diferida,</w:t>
      </w:r>
      <w:r w:rsidRPr="00270706">
        <w:rPr>
          <w:rFonts w:ascii="Arial" w:hAnsi="Arial" w:cs="Arial"/>
          <w:iCs/>
        </w:rPr>
        <w:t xml:space="preserve"> es decir, en fecha posterior a la emisión del CFDI </w:t>
      </w:r>
      <w:r w:rsidRPr="00270706">
        <w:rPr>
          <w:rFonts w:ascii="Arial" w:hAnsi="Arial" w:cs="Arial"/>
          <w:b/>
          <w:bCs/>
          <w:iCs/>
        </w:rPr>
        <w:t>de tipo Ingreso</w:t>
      </w:r>
      <w:r w:rsidRPr="00270706">
        <w:rPr>
          <w:rFonts w:ascii="Arial" w:hAnsi="Arial" w:cs="Arial"/>
          <w:iCs/>
        </w:rPr>
        <w:t xml:space="preserve">, de conformidad con la regla 2.7.1.29 </w:t>
      </w:r>
      <w:r w:rsidRPr="00270706">
        <w:rPr>
          <w:rFonts w:ascii="Arial" w:hAnsi="Arial" w:cs="Arial"/>
          <w:b/>
          <w:bCs/>
          <w:iCs/>
        </w:rPr>
        <w:t>fracción II,</w:t>
      </w:r>
      <w:r w:rsidRPr="00270706">
        <w:rPr>
          <w:rFonts w:ascii="Arial" w:hAnsi="Arial" w:cs="Arial"/>
          <w:iCs/>
        </w:rPr>
        <w:t xml:space="preserve"> publicada por el SAT en el Diario Oficial de la Federación, se expide un CFDI de tipo Ingreso por el total de la prima y el CFDI correspondiente a cada parcialidad llamado de tipo Pago (P), se expide por $ 0 pesos lo anterior de conformidad con la regla 2.7.1.32 de la Resolución Miscelánea Fiscal vigente. Por lo que el trámite de cobro se hará únicamente con el aviso de cobro que entregue mi representada, lo anterior de conformidad a las nuevas disposiciones en materia fiscal para efecto de la emisión de los CFDI. Favor de pronunciarse al respecto.</w:t>
      </w:r>
    </w:p>
    <w:p w14:paraId="073CFCE5" w14:textId="77777777" w:rsidR="00385CDE" w:rsidRDefault="00385CDE" w:rsidP="00385CDE">
      <w:pPr>
        <w:jc w:val="both"/>
        <w:rPr>
          <w:rFonts w:ascii="Arial" w:hAnsi="Arial" w:cs="Arial"/>
        </w:rPr>
      </w:pPr>
      <w:r w:rsidRPr="00270706">
        <w:rPr>
          <w:rFonts w:ascii="Arial" w:hAnsi="Arial" w:cs="Arial"/>
          <w:color w:val="000000" w:themeColor="text1"/>
        </w:rPr>
        <w:t xml:space="preserve">Respuesta: Favor de sujetarse a las condiciones de pago, señaladas en las bases para su facturación, </w:t>
      </w:r>
      <w:r w:rsidRPr="00270706">
        <w:rPr>
          <w:rFonts w:ascii="Arial" w:hAnsi="Arial" w:cs="Arial"/>
        </w:rPr>
        <w:t>El pago será en moneda nacional, mediante mensualidades devengadas, dentro de los 20 días naturales siguientes, contados a partir de la fecha en que el prestador de servicios presente el Comprobante Fiscal Digital por Internet (CFDI).</w:t>
      </w:r>
    </w:p>
    <w:p w14:paraId="49BEA280" w14:textId="77777777" w:rsidR="00385CDE" w:rsidRPr="00270706" w:rsidRDefault="00385CDE" w:rsidP="00385CDE">
      <w:pPr>
        <w:jc w:val="both"/>
        <w:rPr>
          <w:rFonts w:ascii="Arial" w:hAnsi="Arial" w:cs="Arial"/>
          <w:color w:val="000000" w:themeColor="text1"/>
        </w:rPr>
      </w:pPr>
    </w:p>
    <w:p w14:paraId="316CE304" w14:textId="77777777" w:rsidR="00385CDE" w:rsidRPr="00270706" w:rsidRDefault="00385CDE" w:rsidP="00385CDE">
      <w:pPr>
        <w:pStyle w:val="Prrafodelista"/>
        <w:numPr>
          <w:ilvl w:val="1"/>
          <w:numId w:val="25"/>
        </w:numPr>
        <w:spacing w:line="240" w:lineRule="auto"/>
        <w:ind w:left="0" w:firstLine="0"/>
        <w:jc w:val="both"/>
        <w:rPr>
          <w:rFonts w:ascii="Arial" w:hAnsi="Arial" w:cs="Arial"/>
          <w:color w:val="000000" w:themeColor="text1"/>
        </w:rPr>
      </w:pPr>
      <w:r w:rsidRPr="00270706">
        <w:rPr>
          <w:rFonts w:ascii="Arial" w:hAnsi="Arial" w:cs="Arial"/>
          <w:b/>
          <w:iCs/>
        </w:rPr>
        <w:t>GENERAL.</w:t>
      </w:r>
      <w:r w:rsidRPr="00270706">
        <w:rPr>
          <w:rFonts w:ascii="Arial" w:hAnsi="Arial" w:cs="Arial"/>
          <w:iCs/>
        </w:rPr>
        <w:t xml:space="preserve"> Se solicita a la Convocante indicar que se podrá presentar foliado independiente de Propuesta Técnica y Propuesta Económica. Favor de pronunciarse al respecto.</w:t>
      </w:r>
    </w:p>
    <w:p w14:paraId="394DD41D" w14:textId="77777777" w:rsidR="00385CDE" w:rsidRDefault="00385CDE" w:rsidP="00385CDE">
      <w:pPr>
        <w:jc w:val="both"/>
        <w:rPr>
          <w:rFonts w:ascii="Arial" w:hAnsi="Arial" w:cs="Arial"/>
          <w:color w:val="000000" w:themeColor="text1"/>
        </w:rPr>
      </w:pPr>
      <w:r w:rsidRPr="00270706">
        <w:rPr>
          <w:rFonts w:ascii="Arial" w:hAnsi="Arial" w:cs="Arial"/>
          <w:color w:val="000000" w:themeColor="text1"/>
        </w:rPr>
        <w:t>Respuesta: Se confirma.</w:t>
      </w:r>
    </w:p>
    <w:p w14:paraId="79CF3732" w14:textId="77777777" w:rsidR="00385CDE" w:rsidRPr="00270706" w:rsidRDefault="00385CDE" w:rsidP="00385CDE">
      <w:pPr>
        <w:jc w:val="both"/>
        <w:rPr>
          <w:rFonts w:ascii="Arial" w:hAnsi="Arial" w:cs="Arial"/>
          <w:b/>
          <w:lang w:val="es-ES"/>
        </w:rPr>
      </w:pPr>
      <w:r>
        <w:rPr>
          <w:rFonts w:ascii="Arial" w:hAnsi="Arial" w:cs="Arial"/>
          <w:color w:val="000000" w:themeColor="text1"/>
        </w:rPr>
        <w:t>------------------------------------------------------------------------------------------------------------------------</w:t>
      </w:r>
    </w:p>
    <w:p w14:paraId="096EF18B" w14:textId="5C5CF12D" w:rsidR="00B962DC" w:rsidRDefault="009C62C7" w:rsidP="0022488F">
      <w:pPr>
        <w:tabs>
          <w:tab w:val="left" w:pos="720"/>
        </w:tabs>
        <w:suppressAutoHyphens/>
        <w:spacing w:line="276" w:lineRule="auto"/>
        <w:jc w:val="both"/>
        <w:rPr>
          <w:rFonts w:ascii="Arial" w:hAnsi="Arial" w:cs="Tahoma"/>
        </w:rPr>
      </w:pPr>
      <w:r>
        <w:rPr>
          <w:rFonts w:ascii="Arial" w:hAnsi="Arial" w:cs="Tahoma"/>
        </w:rPr>
        <w:t>------------------------------------------------------------------------------------------------------------------------</w:t>
      </w:r>
    </w:p>
    <w:p w14:paraId="28046CB8" w14:textId="36D96899" w:rsidR="008B685A" w:rsidRDefault="008B685A" w:rsidP="0022488F">
      <w:pPr>
        <w:tabs>
          <w:tab w:val="left" w:pos="720"/>
        </w:tabs>
        <w:suppressAutoHyphens/>
        <w:spacing w:line="276" w:lineRule="auto"/>
        <w:jc w:val="both"/>
        <w:rPr>
          <w:rFonts w:ascii="Arial" w:hAnsi="Arial" w:cs="Tahoma"/>
        </w:rPr>
      </w:pPr>
      <w:r>
        <w:rPr>
          <w:rFonts w:ascii="Arial" w:hAnsi="Arial" w:cs="Tahoma"/>
        </w:rPr>
        <w:t>De conformidad con el art</w:t>
      </w:r>
      <w:r w:rsidR="007E3F3C">
        <w:rPr>
          <w:rFonts w:ascii="Arial" w:hAnsi="Arial" w:cs="Tahoma"/>
        </w:rPr>
        <w:t>í</w:t>
      </w:r>
      <w:r>
        <w:rPr>
          <w:rFonts w:ascii="Arial" w:hAnsi="Arial" w:cs="Tahoma"/>
        </w:rPr>
        <w:t xml:space="preserve">culo 42 </w:t>
      </w:r>
      <w:r w:rsidRPr="00395030">
        <w:rPr>
          <w:rFonts w:ascii="Arial" w:hAnsi="Arial" w:cs="Tahoma"/>
        </w:rPr>
        <w:t>de la Ley</w:t>
      </w:r>
      <w:r>
        <w:rPr>
          <w:rFonts w:ascii="Arial" w:hAnsi="Arial" w:cs="Tahoma"/>
        </w:rPr>
        <w:t xml:space="preserve"> de Adquisiciones, Arrendamientos y Servicios del Estado de Baja California Sur, </w:t>
      </w:r>
      <w:r w:rsidR="00156BC5">
        <w:rPr>
          <w:rFonts w:ascii="Arial" w:hAnsi="Arial" w:cs="Tahoma"/>
        </w:rPr>
        <w:t>la presente</w:t>
      </w:r>
      <w:r>
        <w:rPr>
          <w:rFonts w:ascii="Arial" w:hAnsi="Arial" w:cs="Tahoma"/>
        </w:rPr>
        <w:t xml:space="preserve"> acta de la junta de aclaraciones forma parte integral de las bases.</w:t>
      </w:r>
      <w:r w:rsidR="00A233B7">
        <w:rPr>
          <w:rFonts w:ascii="Arial" w:hAnsi="Arial" w:cs="Tahoma"/>
        </w:rPr>
        <w:t xml:space="preserve"> -------------------------------------------------------------------------------------------------------------------------------------------------------------------------------------------------------------------</w:t>
      </w:r>
    </w:p>
    <w:p w14:paraId="26245C1C" w14:textId="3CEC10BA" w:rsidR="008B685A" w:rsidRDefault="008B685A" w:rsidP="0022488F">
      <w:pPr>
        <w:tabs>
          <w:tab w:val="left" w:pos="720"/>
        </w:tabs>
        <w:suppressAutoHyphens/>
        <w:spacing w:line="276" w:lineRule="auto"/>
        <w:jc w:val="both"/>
        <w:rPr>
          <w:rFonts w:ascii="Arial" w:hAnsi="Arial" w:cs="Tahoma"/>
        </w:rPr>
      </w:pPr>
      <w:r>
        <w:rPr>
          <w:rFonts w:ascii="Arial" w:hAnsi="Arial" w:cs="Tahoma"/>
        </w:rPr>
        <w:t>Para efecto</w:t>
      </w:r>
      <w:r w:rsidR="0022488F">
        <w:rPr>
          <w:rFonts w:ascii="Arial" w:hAnsi="Arial" w:cs="Tahoma"/>
        </w:rPr>
        <w:t>s</w:t>
      </w:r>
      <w:r>
        <w:rPr>
          <w:rFonts w:ascii="Arial" w:hAnsi="Arial" w:cs="Tahoma"/>
        </w:rPr>
        <w:t xml:space="preserve"> de la </w:t>
      </w:r>
      <w:r w:rsidR="00395030">
        <w:rPr>
          <w:rFonts w:ascii="Arial" w:hAnsi="Arial" w:cs="Tahoma"/>
        </w:rPr>
        <w:t>notificación</w:t>
      </w:r>
      <w:r>
        <w:rPr>
          <w:rFonts w:ascii="Arial" w:hAnsi="Arial" w:cs="Tahoma"/>
        </w:rPr>
        <w:t xml:space="preserve"> a partir de esta fecha se pone a disposición de los </w:t>
      </w:r>
      <w:r w:rsidR="00C744F8">
        <w:rPr>
          <w:rFonts w:ascii="Arial" w:hAnsi="Arial" w:cs="Tahoma"/>
        </w:rPr>
        <w:t>licitantes</w:t>
      </w:r>
      <w:r w:rsidR="006A122F">
        <w:rPr>
          <w:rFonts w:ascii="Arial" w:hAnsi="Arial" w:cs="Tahoma"/>
        </w:rPr>
        <w:t xml:space="preserve"> </w:t>
      </w:r>
      <w:r>
        <w:rPr>
          <w:rFonts w:ascii="Arial" w:hAnsi="Arial" w:cs="Tahoma"/>
        </w:rPr>
        <w:t xml:space="preserve">que no hayan asistido a este acto, copia de </w:t>
      </w:r>
      <w:r w:rsidR="00156BC5">
        <w:rPr>
          <w:rFonts w:ascii="Arial" w:hAnsi="Arial" w:cs="Tahoma"/>
        </w:rPr>
        <w:t>la presente</w:t>
      </w:r>
      <w:r>
        <w:rPr>
          <w:rFonts w:ascii="Arial" w:hAnsi="Arial" w:cs="Tahoma"/>
        </w:rPr>
        <w:t xml:space="preserve"> acta en el departamento de compras y almacén, ubicada en Blvd. Forjadores</w:t>
      </w:r>
      <w:r w:rsidR="007E3F3C">
        <w:rPr>
          <w:rFonts w:ascii="Arial" w:hAnsi="Arial" w:cs="Tahoma"/>
        </w:rPr>
        <w:t>,</w:t>
      </w:r>
      <w:r>
        <w:rPr>
          <w:rFonts w:ascii="Arial" w:hAnsi="Arial" w:cs="Tahoma"/>
        </w:rPr>
        <w:t xml:space="preserve"> SN e/ Av. Universidad y Félix Agramont Cota, Col. Universitario</w:t>
      </w:r>
      <w:r w:rsidR="007E3F3C">
        <w:rPr>
          <w:rFonts w:ascii="Arial" w:hAnsi="Arial" w:cs="Tahoma"/>
        </w:rPr>
        <w:t>,</w:t>
      </w:r>
      <w:r>
        <w:rPr>
          <w:rFonts w:ascii="Arial" w:hAnsi="Arial" w:cs="Tahoma"/>
        </w:rPr>
        <w:t xml:space="preserve"> C.P. 23080, siendo de la exclusiva responsabilidad de los participantes, acudir a enterarse de su contenido y obtener copia de la misma. Así mismo de conformidad con las bases de la </w:t>
      </w:r>
      <w:r w:rsidR="00855667">
        <w:rPr>
          <w:rFonts w:ascii="Arial" w:hAnsi="Arial" w:cs="Tahoma"/>
        </w:rPr>
        <w:t>licitación</w:t>
      </w:r>
      <w:r>
        <w:rPr>
          <w:rFonts w:ascii="Arial" w:hAnsi="Arial" w:cs="Tahoma"/>
        </w:rPr>
        <w:t xml:space="preserve">, </w:t>
      </w:r>
      <w:r w:rsidR="00795E73">
        <w:rPr>
          <w:rFonts w:ascii="Arial" w:hAnsi="Arial" w:cs="Tahoma"/>
        </w:rPr>
        <w:t>la presente</w:t>
      </w:r>
      <w:r>
        <w:rPr>
          <w:rFonts w:ascii="Arial" w:hAnsi="Arial" w:cs="Tahoma"/>
        </w:rPr>
        <w:t xml:space="preserve"> acta será incorporada en la pagina gubernamental de CompraNet – BCS</w:t>
      </w:r>
      <w:r w:rsidR="007E3F3C">
        <w:rPr>
          <w:rFonts w:ascii="Arial" w:hAnsi="Arial" w:cs="Tahoma"/>
        </w:rPr>
        <w:t>,</w:t>
      </w:r>
      <w:r>
        <w:rPr>
          <w:rFonts w:ascii="Arial" w:hAnsi="Arial" w:cs="Tahoma"/>
        </w:rPr>
        <w:t xml:space="preserve"> y estará disponible en la dirección electrónica </w:t>
      </w:r>
      <w:hyperlink r:id="rId14" w:history="1">
        <w:r w:rsidRPr="00C84315">
          <w:rPr>
            <w:rStyle w:val="Hipervnculo"/>
            <w:rFonts w:ascii="Arial" w:hAnsi="Arial" w:cs="Tahoma"/>
          </w:rPr>
          <w:t>http://compranet.bcs.gob.mx/</w:t>
        </w:r>
      </w:hyperlink>
      <w:r>
        <w:rPr>
          <w:rFonts w:ascii="Arial" w:hAnsi="Arial" w:cs="Tahoma"/>
        </w:rPr>
        <w:t xml:space="preserve">, para consulta de los </w:t>
      </w:r>
      <w:r w:rsidR="00C744F8">
        <w:rPr>
          <w:rFonts w:ascii="Arial" w:hAnsi="Arial" w:cs="Tahoma"/>
        </w:rPr>
        <w:t>licitantes</w:t>
      </w:r>
      <w:r>
        <w:rPr>
          <w:rFonts w:ascii="Arial" w:hAnsi="Arial" w:cs="Tahoma"/>
        </w:rPr>
        <w:t xml:space="preserve"> que por este medio desee</w:t>
      </w:r>
      <w:r w:rsidR="0068195C">
        <w:rPr>
          <w:rFonts w:ascii="Arial" w:hAnsi="Arial" w:cs="Tahoma"/>
        </w:rPr>
        <w:t>n</w:t>
      </w:r>
      <w:r>
        <w:rPr>
          <w:rFonts w:ascii="Arial" w:hAnsi="Arial" w:cs="Tahoma"/>
        </w:rPr>
        <w:t xml:space="preserve"> conocer su contenido.</w:t>
      </w:r>
      <w:r w:rsidR="00A233B7">
        <w:rPr>
          <w:rFonts w:ascii="Arial" w:hAnsi="Arial" w:cs="Tahoma"/>
        </w:rPr>
        <w:t xml:space="preserve"> ------------------------------------------------------------------------------------------------------------------------------------------------------------------------------------------------------------------</w:t>
      </w:r>
    </w:p>
    <w:p w14:paraId="55C95D6A" w14:textId="22ABD99B" w:rsidR="00395030" w:rsidRDefault="008B685A" w:rsidP="0022488F">
      <w:pPr>
        <w:tabs>
          <w:tab w:val="left" w:pos="720"/>
        </w:tabs>
        <w:suppressAutoHyphens/>
        <w:spacing w:line="276" w:lineRule="auto"/>
        <w:jc w:val="both"/>
        <w:rPr>
          <w:rFonts w:ascii="Arial" w:hAnsi="Arial" w:cs="Tahoma"/>
        </w:rPr>
      </w:pPr>
      <w:r>
        <w:rPr>
          <w:rFonts w:ascii="Arial" w:hAnsi="Arial" w:cs="Tahoma"/>
        </w:rPr>
        <w:lastRenderedPageBreak/>
        <w:t>Finalmente, se recuerda que el acto de presentación de pro</w:t>
      </w:r>
      <w:r w:rsidR="001359D9">
        <w:rPr>
          <w:rFonts w:ascii="Arial" w:hAnsi="Arial" w:cs="Tahoma"/>
        </w:rPr>
        <w:t>posiciones</w:t>
      </w:r>
      <w:r>
        <w:rPr>
          <w:rFonts w:ascii="Arial" w:hAnsi="Arial" w:cs="Tahoma"/>
        </w:rPr>
        <w:t xml:space="preserve"> técnicas y económicas</w:t>
      </w:r>
      <w:r w:rsidR="0022488F">
        <w:rPr>
          <w:rFonts w:ascii="Arial" w:hAnsi="Arial" w:cs="Tahoma"/>
        </w:rPr>
        <w:t xml:space="preserve"> y apertura de propuestas técnicas será</w:t>
      </w:r>
      <w:r w:rsidR="00E73825">
        <w:rPr>
          <w:rFonts w:ascii="Arial" w:hAnsi="Arial" w:cs="Tahoma"/>
        </w:rPr>
        <w:t xml:space="preserve"> el</w:t>
      </w:r>
      <w:r w:rsidR="00A233B7">
        <w:rPr>
          <w:rFonts w:ascii="Arial" w:hAnsi="Arial" w:cs="Tahoma"/>
        </w:rPr>
        <w:t xml:space="preserve"> día</w:t>
      </w:r>
      <w:r w:rsidR="00E73825">
        <w:rPr>
          <w:rFonts w:ascii="Arial" w:hAnsi="Arial" w:cs="Tahoma"/>
        </w:rPr>
        <w:t xml:space="preserve"> </w:t>
      </w:r>
      <w:r w:rsidR="00C744F8">
        <w:rPr>
          <w:rFonts w:ascii="Arial" w:hAnsi="Arial" w:cs="Tahoma"/>
        </w:rPr>
        <w:t>09</w:t>
      </w:r>
      <w:r w:rsidR="00E73825">
        <w:rPr>
          <w:rFonts w:ascii="Arial" w:hAnsi="Arial" w:cs="Tahoma"/>
        </w:rPr>
        <w:t xml:space="preserve"> de </w:t>
      </w:r>
      <w:r w:rsidR="00C744F8">
        <w:rPr>
          <w:rFonts w:ascii="Arial" w:hAnsi="Arial" w:cs="Tahoma"/>
        </w:rPr>
        <w:t>diciembre</w:t>
      </w:r>
      <w:r w:rsidR="00C47DAE">
        <w:rPr>
          <w:rFonts w:ascii="Arial" w:hAnsi="Arial" w:cs="Tahoma"/>
        </w:rPr>
        <w:t xml:space="preserve"> </w:t>
      </w:r>
      <w:r w:rsidR="00E73825">
        <w:rPr>
          <w:rFonts w:ascii="Arial" w:hAnsi="Arial" w:cs="Tahoma"/>
        </w:rPr>
        <w:t>de 202</w:t>
      </w:r>
      <w:r w:rsidR="001359D9">
        <w:rPr>
          <w:rFonts w:ascii="Arial" w:hAnsi="Arial" w:cs="Tahoma"/>
        </w:rPr>
        <w:t>4</w:t>
      </w:r>
      <w:r>
        <w:rPr>
          <w:rFonts w:ascii="Arial" w:hAnsi="Arial" w:cs="Tahoma"/>
        </w:rPr>
        <w:t>, en la sala de juntas del departamento de compras y almacén, ubicada en Blvd. Forjadores</w:t>
      </w:r>
      <w:r w:rsidR="007E3F3C">
        <w:rPr>
          <w:rFonts w:ascii="Arial" w:hAnsi="Arial" w:cs="Tahoma"/>
        </w:rPr>
        <w:t>,</w:t>
      </w:r>
      <w:r>
        <w:rPr>
          <w:rFonts w:ascii="Arial" w:hAnsi="Arial" w:cs="Tahoma"/>
        </w:rPr>
        <w:t xml:space="preserve"> SN e/ Av. Universidad y Félix Agramont Cota, Col. Universitario</w:t>
      </w:r>
      <w:r w:rsidR="007E3F3C">
        <w:rPr>
          <w:rFonts w:ascii="Arial" w:hAnsi="Arial" w:cs="Tahoma"/>
        </w:rPr>
        <w:t>,</w:t>
      </w:r>
      <w:r>
        <w:rPr>
          <w:rFonts w:ascii="Arial" w:hAnsi="Arial" w:cs="Tahoma"/>
        </w:rPr>
        <w:t xml:space="preserve"> C.P. 23080</w:t>
      </w:r>
      <w:r w:rsidR="00395030">
        <w:rPr>
          <w:rFonts w:ascii="Arial" w:hAnsi="Arial" w:cs="Tahoma"/>
        </w:rPr>
        <w:t xml:space="preserve">, en la ciudad de La Paz, Baja California Sur, siendo un acto formal que dará inicio </w:t>
      </w:r>
      <w:r w:rsidR="00CD1BEF">
        <w:rPr>
          <w:rFonts w:ascii="Arial" w:hAnsi="Arial" w:cs="Tahoma"/>
        </w:rPr>
        <w:t xml:space="preserve">en punto de las </w:t>
      </w:r>
      <w:r w:rsidR="00D828CF">
        <w:rPr>
          <w:rFonts w:ascii="Arial" w:hAnsi="Arial" w:cs="Tahoma"/>
        </w:rPr>
        <w:t>1</w:t>
      </w:r>
      <w:r w:rsidR="00C744F8">
        <w:rPr>
          <w:rFonts w:ascii="Arial" w:hAnsi="Arial" w:cs="Tahoma"/>
        </w:rPr>
        <w:t>1</w:t>
      </w:r>
      <w:r w:rsidR="00395030">
        <w:rPr>
          <w:rFonts w:ascii="Arial" w:hAnsi="Arial" w:cs="Tahoma"/>
        </w:rPr>
        <w:t xml:space="preserve">:00 h, por lo que después de esa hora no se permitirá el acceso a ningún </w:t>
      </w:r>
      <w:r w:rsidR="00C744F8">
        <w:rPr>
          <w:rFonts w:ascii="Arial" w:hAnsi="Arial" w:cs="Tahoma"/>
        </w:rPr>
        <w:t>licitante</w:t>
      </w:r>
      <w:r w:rsidR="00E73825">
        <w:rPr>
          <w:rFonts w:ascii="Arial" w:hAnsi="Arial" w:cs="Tahoma"/>
        </w:rPr>
        <w:t>.</w:t>
      </w:r>
      <w:r w:rsidR="00A233B7">
        <w:rPr>
          <w:rFonts w:ascii="Arial" w:hAnsi="Arial" w:cs="Tahoma"/>
        </w:rPr>
        <w:t xml:space="preserve"> --------------------------------------------------------------------------------------------------------------</w:t>
      </w:r>
      <w:r w:rsidR="00D828CF">
        <w:rPr>
          <w:rFonts w:ascii="Arial" w:hAnsi="Arial" w:cs="Tahoma"/>
        </w:rPr>
        <w:t>-----------------------------</w:t>
      </w:r>
    </w:p>
    <w:p w14:paraId="043B755B" w14:textId="7F962545" w:rsidR="00395030" w:rsidRDefault="00795E73" w:rsidP="0022488F">
      <w:pPr>
        <w:tabs>
          <w:tab w:val="left" w:pos="720"/>
        </w:tabs>
        <w:suppressAutoHyphens/>
        <w:spacing w:line="276" w:lineRule="auto"/>
        <w:jc w:val="both"/>
        <w:rPr>
          <w:rFonts w:ascii="Arial" w:hAnsi="Arial" w:cs="Tahoma"/>
        </w:rPr>
      </w:pPr>
      <w:r>
        <w:rPr>
          <w:rFonts w:ascii="Arial" w:hAnsi="Arial" w:cs="Tahoma"/>
        </w:rPr>
        <w:t>La presente</w:t>
      </w:r>
      <w:r w:rsidR="00395030">
        <w:rPr>
          <w:rFonts w:ascii="Arial" w:hAnsi="Arial" w:cs="Tahoma"/>
        </w:rPr>
        <w:t xml:space="preserve"> acta consta de </w:t>
      </w:r>
      <w:r w:rsidR="00A73F4B">
        <w:rPr>
          <w:rFonts w:ascii="Arial" w:hAnsi="Arial" w:cs="Tahoma"/>
        </w:rPr>
        <w:t>49</w:t>
      </w:r>
      <w:r w:rsidR="00395030">
        <w:rPr>
          <w:rFonts w:ascii="Arial" w:hAnsi="Arial" w:cs="Tahoma"/>
        </w:rPr>
        <w:t xml:space="preserve"> </w:t>
      </w:r>
      <w:r w:rsidR="007E3F3C">
        <w:rPr>
          <w:rFonts w:ascii="Arial" w:hAnsi="Arial" w:cs="Tahoma"/>
        </w:rPr>
        <w:t>f</w:t>
      </w:r>
      <w:r w:rsidR="00395030">
        <w:rPr>
          <w:rFonts w:ascii="Arial" w:hAnsi="Arial" w:cs="Tahoma"/>
        </w:rPr>
        <w:t xml:space="preserve">ojas, firmando para los efectos legales los asistentes a este </w:t>
      </w:r>
      <w:r w:rsidR="00395030" w:rsidRPr="00AA42E8">
        <w:rPr>
          <w:rFonts w:ascii="Arial" w:hAnsi="Arial" w:cs="Tahoma"/>
        </w:rPr>
        <w:t xml:space="preserve">evento, quienes reciben copia de la misma, se dan por terminado el presente acto </w:t>
      </w:r>
      <w:r w:rsidR="007E3F3C" w:rsidRPr="00AA42E8">
        <w:rPr>
          <w:rFonts w:ascii="Arial" w:hAnsi="Arial" w:cs="Tahoma"/>
        </w:rPr>
        <w:t>siendo las</w:t>
      </w:r>
      <w:r w:rsidR="00395030" w:rsidRPr="00AA42E8">
        <w:rPr>
          <w:rFonts w:ascii="Arial" w:hAnsi="Arial" w:cs="Tahoma"/>
        </w:rPr>
        <w:t xml:space="preserve"> </w:t>
      </w:r>
      <w:r w:rsidR="005677F1">
        <w:rPr>
          <w:rFonts w:ascii="Arial" w:hAnsi="Arial" w:cs="Tahoma"/>
        </w:rPr>
        <w:t>20</w:t>
      </w:r>
      <w:r w:rsidR="0022488F" w:rsidRPr="00AA42E8">
        <w:rPr>
          <w:rFonts w:ascii="Arial" w:hAnsi="Arial" w:cs="Tahoma"/>
        </w:rPr>
        <w:t>:</w:t>
      </w:r>
      <w:r w:rsidR="005677F1">
        <w:rPr>
          <w:rFonts w:ascii="Arial" w:hAnsi="Arial" w:cs="Tahoma"/>
        </w:rPr>
        <w:t>15</w:t>
      </w:r>
      <w:r w:rsidR="00395030" w:rsidRPr="00AA42E8">
        <w:rPr>
          <w:rFonts w:ascii="Arial" w:hAnsi="Arial" w:cs="Tahoma"/>
        </w:rPr>
        <w:t xml:space="preserve"> h</w:t>
      </w:r>
      <w:r w:rsidR="0022488F">
        <w:rPr>
          <w:rFonts w:ascii="Arial" w:hAnsi="Arial" w:cs="Tahoma"/>
        </w:rPr>
        <w:t xml:space="preserve"> </w:t>
      </w:r>
      <w:r w:rsidR="00395030">
        <w:rPr>
          <w:rFonts w:ascii="Arial" w:hAnsi="Arial" w:cs="Tahoma"/>
        </w:rPr>
        <w:t>del mismo día de su inicio.</w:t>
      </w:r>
      <w:r w:rsidR="0022488F">
        <w:rPr>
          <w:rFonts w:ascii="Arial" w:hAnsi="Arial" w:cs="Tahoma"/>
        </w:rPr>
        <w:t xml:space="preserve"> ---------------------------------------------------------------------</w:t>
      </w:r>
    </w:p>
    <w:p w14:paraId="41D395A3" w14:textId="49257BAE" w:rsidR="00231012" w:rsidRPr="00395030" w:rsidRDefault="00395030" w:rsidP="00395030">
      <w:pPr>
        <w:tabs>
          <w:tab w:val="left" w:pos="720"/>
        </w:tabs>
        <w:suppressAutoHyphens/>
        <w:spacing w:line="360" w:lineRule="auto"/>
        <w:jc w:val="both"/>
        <w:rPr>
          <w:rFonts w:ascii="Arial" w:hAnsi="Arial" w:cs="Tahoma"/>
          <w:b/>
        </w:rPr>
      </w:pPr>
      <w:r w:rsidRPr="00395030">
        <w:rPr>
          <w:rFonts w:ascii="Arial" w:hAnsi="Arial" w:cs="Tahoma"/>
          <w:b/>
        </w:rPr>
        <w:t>------------------------------------------------ FIN DEL TEXTO ------------------------------------------------</w:t>
      </w:r>
    </w:p>
    <w:p w14:paraId="107844EC" w14:textId="1A762136" w:rsidR="00231012" w:rsidRPr="00231012" w:rsidRDefault="00231012" w:rsidP="00231012">
      <w:pPr>
        <w:rPr>
          <w:rFonts w:ascii="Tahoma" w:hAnsi="Tahoma" w:cs="Tahoma"/>
          <w:b/>
        </w:rPr>
      </w:pPr>
      <w:bookmarkStart w:id="4" w:name="_Hlk140573048"/>
      <w:r w:rsidRPr="00231012">
        <w:rPr>
          <w:rFonts w:ascii="Tahoma" w:hAnsi="Tahoma" w:cs="Tahoma"/>
          <w:b/>
        </w:rPr>
        <w:t>POR LA UNIVERSIDAD AUTÓNOMA DE BAJA CALIFORNIA SUR:</w:t>
      </w:r>
      <w:r w:rsidR="009D7FA7">
        <w:rPr>
          <w:rFonts w:ascii="Tahoma" w:hAnsi="Tahoma" w:cs="Tahoma"/>
          <w:b/>
        </w:rPr>
        <w:t xml:space="preserve"> ----------------------------------------------------------------------------------------------------------------</w:t>
      </w:r>
    </w:p>
    <w:tbl>
      <w:tblPr>
        <w:tblW w:w="9179" w:type="dxa"/>
        <w:tblInd w:w="70" w:type="dxa"/>
        <w:tblCellMar>
          <w:left w:w="70" w:type="dxa"/>
          <w:right w:w="70" w:type="dxa"/>
        </w:tblCellMar>
        <w:tblLook w:val="04A0" w:firstRow="1" w:lastRow="0" w:firstColumn="1" w:lastColumn="0" w:noHBand="0" w:noVBand="1"/>
      </w:tblPr>
      <w:tblGrid>
        <w:gridCol w:w="2974"/>
        <w:gridCol w:w="3547"/>
        <w:gridCol w:w="2658"/>
      </w:tblGrid>
      <w:tr w:rsidR="004151C2" w:rsidRPr="00795E73" w14:paraId="16774000" w14:textId="77777777" w:rsidTr="00B962DC">
        <w:trPr>
          <w:trHeight w:val="514"/>
        </w:trPr>
        <w:tc>
          <w:tcPr>
            <w:tcW w:w="2974"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4"/>
          <w:p w14:paraId="1E3BBF1C" w14:textId="77777777" w:rsidR="004151C2" w:rsidRPr="00795E73" w:rsidRDefault="004151C2" w:rsidP="00B962DC">
            <w:pPr>
              <w:jc w:val="center"/>
              <w:rPr>
                <w:rFonts w:ascii="Arial" w:hAnsi="Arial" w:cs="Arial"/>
                <w:color w:val="000000"/>
                <w:sz w:val="18"/>
                <w:szCs w:val="18"/>
              </w:rPr>
            </w:pPr>
            <w:r w:rsidRPr="00795E73">
              <w:rPr>
                <w:rFonts w:ascii="Arial" w:hAnsi="Arial" w:cs="Arial"/>
                <w:color w:val="000000"/>
                <w:sz w:val="18"/>
                <w:szCs w:val="18"/>
              </w:rPr>
              <w:t>NOMBRE</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14:paraId="751F589B" w14:textId="77777777" w:rsidR="004151C2" w:rsidRPr="00795E73" w:rsidRDefault="004151C2" w:rsidP="00B962DC">
            <w:pPr>
              <w:jc w:val="center"/>
              <w:rPr>
                <w:rFonts w:ascii="Arial" w:hAnsi="Arial" w:cs="Arial"/>
                <w:color w:val="000000"/>
                <w:sz w:val="18"/>
                <w:szCs w:val="18"/>
              </w:rPr>
            </w:pPr>
            <w:r w:rsidRPr="00795E73">
              <w:rPr>
                <w:rFonts w:ascii="Arial" w:hAnsi="Arial" w:cs="Arial"/>
                <w:color w:val="000000"/>
                <w:sz w:val="18"/>
                <w:szCs w:val="18"/>
              </w:rPr>
              <w:t>MIEMBRO DEL COMITÉ DE ADQUISICIONES, ARRENDAMIENTOS Y SERVICIOS DE LA UABCS</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14:paraId="4E971E6E" w14:textId="77777777" w:rsidR="004151C2" w:rsidRPr="00795E73" w:rsidRDefault="004151C2" w:rsidP="00B962DC">
            <w:pPr>
              <w:jc w:val="center"/>
              <w:rPr>
                <w:rFonts w:ascii="Arial" w:hAnsi="Arial" w:cs="Arial"/>
                <w:color w:val="000000"/>
                <w:sz w:val="18"/>
                <w:szCs w:val="18"/>
              </w:rPr>
            </w:pPr>
            <w:r w:rsidRPr="00795E73">
              <w:rPr>
                <w:rFonts w:ascii="Arial" w:hAnsi="Arial" w:cs="Arial"/>
                <w:color w:val="000000"/>
                <w:sz w:val="18"/>
                <w:szCs w:val="18"/>
              </w:rPr>
              <w:t>FIRMA</w:t>
            </w:r>
          </w:p>
        </w:tc>
      </w:tr>
      <w:tr w:rsidR="004151C2" w:rsidRPr="00795E73" w14:paraId="1B65C832" w14:textId="77777777" w:rsidTr="00B962DC">
        <w:trPr>
          <w:trHeight w:val="1045"/>
        </w:trPr>
        <w:tc>
          <w:tcPr>
            <w:tcW w:w="2974" w:type="dxa"/>
            <w:tcBorders>
              <w:top w:val="nil"/>
              <w:left w:val="single" w:sz="4" w:space="0" w:color="auto"/>
              <w:bottom w:val="single" w:sz="4" w:space="0" w:color="auto"/>
              <w:right w:val="single" w:sz="4" w:space="0" w:color="auto"/>
            </w:tcBorders>
            <w:shd w:val="clear" w:color="auto" w:fill="auto"/>
            <w:vAlign w:val="center"/>
            <w:hideMark/>
          </w:tcPr>
          <w:p w14:paraId="3EF303B5" w14:textId="3EDD4988" w:rsidR="004151C2" w:rsidRPr="00993D91" w:rsidRDefault="00993D91" w:rsidP="00B962DC">
            <w:pPr>
              <w:rPr>
                <w:rFonts w:ascii="Arial" w:hAnsi="Arial" w:cs="Arial"/>
                <w:color w:val="000000"/>
              </w:rPr>
            </w:pPr>
            <w:r w:rsidRPr="00993D91">
              <w:rPr>
                <w:rFonts w:ascii="Arial" w:hAnsi="Arial" w:cs="Tahoma"/>
              </w:rPr>
              <w:t>M</w:t>
            </w:r>
            <w:r w:rsidR="0078701F" w:rsidRPr="00993D91">
              <w:rPr>
                <w:rFonts w:ascii="Arial" w:hAnsi="Arial" w:cs="Tahoma"/>
              </w:rPr>
              <w:t>.</w:t>
            </w:r>
            <w:r w:rsidRPr="00993D91">
              <w:rPr>
                <w:rFonts w:ascii="Arial" w:hAnsi="Arial" w:cs="Tahoma"/>
              </w:rPr>
              <w:t>A.P.</w:t>
            </w:r>
            <w:r w:rsidR="0078701F" w:rsidRPr="00993D91">
              <w:rPr>
                <w:rFonts w:ascii="Arial" w:hAnsi="Arial" w:cs="Tahoma"/>
              </w:rPr>
              <w:t xml:space="preserve"> Karina Vázquez Hernández</w:t>
            </w:r>
          </w:p>
        </w:tc>
        <w:tc>
          <w:tcPr>
            <w:tcW w:w="3547" w:type="dxa"/>
            <w:tcBorders>
              <w:top w:val="nil"/>
              <w:left w:val="nil"/>
              <w:bottom w:val="single" w:sz="4" w:space="0" w:color="auto"/>
              <w:right w:val="single" w:sz="4" w:space="0" w:color="auto"/>
            </w:tcBorders>
            <w:shd w:val="clear" w:color="auto" w:fill="auto"/>
            <w:vAlign w:val="center"/>
            <w:hideMark/>
          </w:tcPr>
          <w:p w14:paraId="0BE21A0A" w14:textId="77777777" w:rsidR="004151C2" w:rsidRPr="00993D91" w:rsidRDefault="004151C2" w:rsidP="00B962DC">
            <w:pPr>
              <w:jc w:val="center"/>
              <w:rPr>
                <w:rFonts w:ascii="Arial" w:hAnsi="Arial" w:cs="Arial"/>
                <w:color w:val="000000"/>
              </w:rPr>
            </w:pPr>
            <w:r w:rsidRPr="00993D91">
              <w:rPr>
                <w:rFonts w:ascii="Arial" w:hAnsi="Arial" w:cs="Arial"/>
                <w:color w:val="000000"/>
              </w:rPr>
              <w:t>Presidente del Comité</w:t>
            </w:r>
          </w:p>
          <w:p w14:paraId="7C0D9898" w14:textId="77777777" w:rsidR="004151C2" w:rsidRPr="00993D91" w:rsidRDefault="004151C2" w:rsidP="00B962DC">
            <w:pPr>
              <w:jc w:val="center"/>
              <w:rPr>
                <w:rFonts w:ascii="Arial" w:hAnsi="Arial" w:cs="Arial"/>
                <w:color w:val="000000"/>
              </w:rPr>
            </w:pPr>
            <w:r w:rsidRPr="00993D91">
              <w:rPr>
                <w:rFonts w:ascii="Arial" w:hAnsi="Arial" w:cs="Arial"/>
                <w:color w:val="000000"/>
              </w:rPr>
              <w:t>Suplente</w:t>
            </w:r>
          </w:p>
        </w:tc>
        <w:tc>
          <w:tcPr>
            <w:tcW w:w="2658" w:type="dxa"/>
            <w:tcBorders>
              <w:top w:val="nil"/>
              <w:left w:val="nil"/>
              <w:bottom w:val="single" w:sz="4" w:space="0" w:color="auto"/>
              <w:right w:val="single" w:sz="4" w:space="0" w:color="auto"/>
            </w:tcBorders>
            <w:shd w:val="clear" w:color="auto" w:fill="auto"/>
            <w:noWrap/>
            <w:vAlign w:val="bottom"/>
            <w:hideMark/>
          </w:tcPr>
          <w:p w14:paraId="30A3EA71" w14:textId="77777777" w:rsidR="004151C2" w:rsidRPr="00795E73" w:rsidRDefault="004151C2" w:rsidP="00B962DC">
            <w:pPr>
              <w:rPr>
                <w:rFonts w:ascii="Arial" w:hAnsi="Arial" w:cs="Arial"/>
                <w:color w:val="000000"/>
              </w:rPr>
            </w:pPr>
            <w:r w:rsidRPr="00795E73">
              <w:rPr>
                <w:rFonts w:ascii="Arial" w:hAnsi="Arial" w:cs="Arial"/>
                <w:color w:val="000000"/>
              </w:rPr>
              <w:t> </w:t>
            </w:r>
          </w:p>
        </w:tc>
      </w:tr>
      <w:tr w:rsidR="004151C2" w:rsidRPr="00795E73" w14:paraId="32F2658E" w14:textId="77777777" w:rsidTr="00B962DC">
        <w:trPr>
          <w:trHeight w:val="1028"/>
        </w:trPr>
        <w:tc>
          <w:tcPr>
            <w:tcW w:w="2974" w:type="dxa"/>
            <w:tcBorders>
              <w:top w:val="nil"/>
              <w:left w:val="single" w:sz="4" w:space="0" w:color="auto"/>
              <w:bottom w:val="single" w:sz="4" w:space="0" w:color="auto"/>
              <w:right w:val="single" w:sz="4" w:space="0" w:color="auto"/>
            </w:tcBorders>
            <w:shd w:val="clear" w:color="auto" w:fill="auto"/>
            <w:vAlign w:val="center"/>
          </w:tcPr>
          <w:p w14:paraId="2ABDE328" w14:textId="0C1FE4BF" w:rsidR="004151C2" w:rsidRPr="00795E73" w:rsidRDefault="004151C2" w:rsidP="00B962DC">
            <w:pPr>
              <w:rPr>
                <w:rFonts w:ascii="Arial" w:hAnsi="Arial" w:cs="Arial"/>
                <w:color w:val="000000"/>
              </w:rPr>
            </w:pPr>
            <w:r>
              <w:rPr>
                <w:rFonts w:ascii="Arial" w:hAnsi="Arial" w:cs="Arial"/>
                <w:color w:val="000000"/>
              </w:rPr>
              <w:t xml:space="preserve">C.P. </w:t>
            </w:r>
            <w:r w:rsidR="006A122F" w:rsidRPr="00795E73">
              <w:rPr>
                <w:rFonts w:ascii="Arial" w:hAnsi="Arial" w:cs="Arial"/>
                <w:color w:val="000000"/>
              </w:rPr>
              <w:t>Irma Fabiola Butanda Galván</w:t>
            </w:r>
            <w:r w:rsidR="006A122F">
              <w:rPr>
                <w:rFonts w:ascii="Arial" w:hAnsi="Arial" w:cs="Arial"/>
                <w:color w:val="000000"/>
              </w:rPr>
              <w:t xml:space="preserve"> </w:t>
            </w:r>
          </w:p>
        </w:tc>
        <w:tc>
          <w:tcPr>
            <w:tcW w:w="3547" w:type="dxa"/>
            <w:tcBorders>
              <w:top w:val="nil"/>
              <w:left w:val="nil"/>
              <w:bottom w:val="single" w:sz="4" w:space="0" w:color="auto"/>
              <w:right w:val="single" w:sz="4" w:space="0" w:color="auto"/>
            </w:tcBorders>
            <w:shd w:val="clear" w:color="auto" w:fill="auto"/>
            <w:vAlign w:val="center"/>
          </w:tcPr>
          <w:p w14:paraId="51C049D3" w14:textId="77777777" w:rsidR="004151C2" w:rsidRPr="00795E73" w:rsidRDefault="004151C2" w:rsidP="00B962DC">
            <w:pPr>
              <w:jc w:val="center"/>
              <w:rPr>
                <w:rFonts w:ascii="Arial" w:hAnsi="Arial" w:cs="Arial"/>
                <w:color w:val="000000"/>
              </w:rPr>
            </w:pPr>
            <w:r>
              <w:rPr>
                <w:rFonts w:ascii="Arial" w:hAnsi="Arial" w:cs="Arial"/>
                <w:color w:val="000000"/>
              </w:rPr>
              <w:t>Secretaria</w:t>
            </w:r>
          </w:p>
        </w:tc>
        <w:tc>
          <w:tcPr>
            <w:tcW w:w="2658" w:type="dxa"/>
            <w:tcBorders>
              <w:top w:val="nil"/>
              <w:left w:val="nil"/>
              <w:bottom w:val="single" w:sz="4" w:space="0" w:color="auto"/>
              <w:right w:val="single" w:sz="4" w:space="0" w:color="auto"/>
            </w:tcBorders>
            <w:shd w:val="clear" w:color="auto" w:fill="auto"/>
            <w:noWrap/>
            <w:vAlign w:val="bottom"/>
          </w:tcPr>
          <w:p w14:paraId="58DD0AC1" w14:textId="2A9E630A" w:rsidR="00614B4E" w:rsidRPr="00795E73" w:rsidRDefault="00614B4E" w:rsidP="00FA7ED6">
            <w:pPr>
              <w:rPr>
                <w:rFonts w:ascii="Arial" w:hAnsi="Arial" w:cs="Arial"/>
                <w:color w:val="000000"/>
              </w:rPr>
            </w:pPr>
          </w:p>
        </w:tc>
      </w:tr>
      <w:tr w:rsidR="004151C2" w:rsidRPr="00795E73" w14:paraId="44736D18" w14:textId="77777777" w:rsidTr="00A57582">
        <w:trPr>
          <w:trHeight w:val="1028"/>
        </w:trPr>
        <w:tc>
          <w:tcPr>
            <w:tcW w:w="2974" w:type="dxa"/>
            <w:tcBorders>
              <w:top w:val="nil"/>
              <w:left w:val="single" w:sz="4" w:space="0" w:color="auto"/>
              <w:bottom w:val="single" w:sz="4" w:space="0" w:color="auto"/>
              <w:right w:val="single" w:sz="4" w:space="0" w:color="auto"/>
            </w:tcBorders>
            <w:shd w:val="clear" w:color="auto" w:fill="auto"/>
            <w:vAlign w:val="center"/>
          </w:tcPr>
          <w:p w14:paraId="182ED174" w14:textId="77777777" w:rsidR="004151C2" w:rsidRPr="00A57582" w:rsidRDefault="004151C2" w:rsidP="00B962DC">
            <w:pPr>
              <w:rPr>
                <w:rFonts w:ascii="Arial" w:hAnsi="Arial" w:cs="Arial"/>
                <w:color w:val="000000"/>
              </w:rPr>
            </w:pPr>
            <w:r w:rsidRPr="00A57582">
              <w:rPr>
                <w:rFonts w:ascii="Arial" w:hAnsi="Arial" w:cs="Arial"/>
                <w:color w:val="000000"/>
              </w:rPr>
              <w:t>M. en S. Juan Manuel Ávila Sandoval</w:t>
            </w:r>
          </w:p>
        </w:tc>
        <w:tc>
          <w:tcPr>
            <w:tcW w:w="3547" w:type="dxa"/>
            <w:tcBorders>
              <w:top w:val="nil"/>
              <w:left w:val="nil"/>
              <w:bottom w:val="single" w:sz="4" w:space="0" w:color="auto"/>
              <w:right w:val="single" w:sz="4" w:space="0" w:color="auto"/>
            </w:tcBorders>
            <w:shd w:val="clear" w:color="auto" w:fill="auto"/>
            <w:vAlign w:val="center"/>
          </w:tcPr>
          <w:p w14:paraId="572612F3" w14:textId="77777777" w:rsidR="004151C2" w:rsidRPr="00A57582" w:rsidRDefault="004151C2" w:rsidP="00B962DC">
            <w:pPr>
              <w:jc w:val="center"/>
              <w:rPr>
                <w:rFonts w:ascii="Arial" w:hAnsi="Arial" w:cs="Arial"/>
                <w:color w:val="000000"/>
              </w:rPr>
            </w:pPr>
            <w:r w:rsidRPr="00A57582">
              <w:rPr>
                <w:rFonts w:ascii="Arial" w:hAnsi="Arial" w:cs="Arial"/>
                <w:color w:val="000000"/>
              </w:rPr>
              <w:t>Vocal</w:t>
            </w:r>
          </w:p>
        </w:tc>
        <w:tc>
          <w:tcPr>
            <w:tcW w:w="2658" w:type="dxa"/>
            <w:tcBorders>
              <w:top w:val="nil"/>
              <w:left w:val="nil"/>
              <w:bottom w:val="single" w:sz="4" w:space="0" w:color="auto"/>
              <w:right w:val="single" w:sz="4" w:space="0" w:color="auto"/>
            </w:tcBorders>
            <w:shd w:val="clear" w:color="auto" w:fill="auto"/>
            <w:noWrap/>
            <w:vAlign w:val="bottom"/>
          </w:tcPr>
          <w:p w14:paraId="6AB1DCE0" w14:textId="57B82DD9" w:rsidR="004151C2" w:rsidRPr="00795E73" w:rsidRDefault="004151C2" w:rsidP="00B962DC">
            <w:pPr>
              <w:rPr>
                <w:rFonts w:ascii="Arial" w:hAnsi="Arial" w:cs="Arial"/>
                <w:color w:val="000000"/>
              </w:rPr>
            </w:pPr>
          </w:p>
        </w:tc>
      </w:tr>
      <w:tr w:rsidR="00385CDE" w:rsidRPr="00795E73" w14:paraId="3766708E" w14:textId="77777777" w:rsidTr="00A57582">
        <w:trPr>
          <w:trHeight w:val="1028"/>
        </w:trPr>
        <w:tc>
          <w:tcPr>
            <w:tcW w:w="2974" w:type="dxa"/>
            <w:tcBorders>
              <w:top w:val="single" w:sz="4" w:space="0" w:color="auto"/>
              <w:left w:val="single" w:sz="4" w:space="0" w:color="auto"/>
              <w:bottom w:val="single" w:sz="4" w:space="0" w:color="auto"/>
              <w:right w:val="single" w:sz="4" w:space="0" w:color="auto"/>
            </w:tcBorders>
            <w:shd w:val="clear" w:color="auto" w:fill="auto"/>
            <w:vAlign w:val="center"/>
          </w:tcPr>
          <w:p w14:paraId="1A98FB96" w14:textId="6C78EAD2" w:rsidR="00385CDE" w:rsidRDefault="00385CDE" w:rsidP="00385CDE">
            <w:pPr>
              <w:rPr>
                <w:rFonts w:ascii="Arial" w:hAnsi="Arial" w:cs="Arial"/>
                <w:color w:val="000000"/>
              </w:rPr>
            </w:pPr>
            <w:r w:rsidRPr="002F0917">
              <w:rPr>
                <w:rFonts w:ascii="Arial" w:hAnsi="Arial" w:cs="Arial"/>
                <w:color w:val="000000"/>
              </w:rPr>
              <w:t>Lic. Ernesto Alonso Veliz Zabala</w:t>
            </w:r>
            <w:r w:rsidRPr="002F0917">
              <w:rPr>
                <w:rFonts w:ascii="Arial" w:hAnsi="Arial" w:cs="Arial"/>
                <w:color w:val="000000"/>
              </w:rPr>
              <w:tab/>
            </w:r>
            <w:r w:rsidRPr="002F0917">
              <w:rPr>
                <w:rFonts w:ascii="Arial" w:hAnsi="Arial" w:cs="Arial"/>
                <w:color w:val="000000"/>
              </w:rPr>
              <w:tab/>
            </w:r>
          </w:p>
        </w:tc>
        <w:tc>
          <w:tcPr>
            <w:tcW w:w="3547" w:type="dxa"/>
            <w:tcBorders>
              <w:top w:val="single" w:sz="4" w:space="0" w:color="auto"/>
              <w:left w:val="nil"/>
              <w:bottom w:val="single" w:sz="4" w:space="0" w:color="auto"/>
              <w:right w:val="single" w:sz="4" w:space="0" w:color="auto"/>
            </w:tcBorders>
            <w:shd w:val="clear" w:color="auto" w:fill="auto"/>
            <w:vAlign w:val="center"/>
          </w:tcPr>
          <w:p w14:paraId="79F859AB" w14:textId="75D57219" w:rsidR="00385CDE" w:rsidRPr="00795E73" w:rsidRDefault="00385CDE" w:rsidP="00385CDE">
            <w:pPr>
              <w:jc w:val="center"/>
              <w:rPr>
                <w:rFonts w:ascii="Arial" w:hAnsi="Arial" w:cs="Arial"/>
                <w:color w:val="000000"/>
              </w:rPr>
            </w:pPr>
            <w:r>
              <w:rPr>
                <w:rFonts w:ascii="Arial" w:hAnsi="Arial" w:cs="Arial"/>
                <w:color w:val="000000"/>
              </w:rPr>
              <w:t>Vocal Suplente</w:t>
            </w:r>
          </w:p>
        </w:tc>
        <w:tc>
          <w:tcPr>
            <w:tcW w:w="2658" w:type="dxa"/>
            <w:tcBorders>
              <w:top w:val="single" w:sz="4" w:space="0" w:color="auto"/>
              <w:left w:val="nil"/>
              <w:bottom w:val="single" w:sz="4" w:space="0" w:color="auto"/>
              <w:right w:val="single" w:sz="4" w:space="0" w:color="auto"/>
            </w:tcBorders>
            <w:shd w:val="clear" w:color="auto" w:fill="auto"/>
            <w:noWrap/>
            <w:vAlign w:val="bottom"/>
          </w:tcPr>
          <w:p w14:paraId="4794ED75" w14:textId="77777777" w:rsidR="00385CDE" w:rsidRPr="00795E73" w:rsidRDefault="00385CDE" w:rsidP="00385CDE">
            <w:pPr>
              <w:rPr>
                <w:rFonts w:ascii="Arial" w:hAnsi="Arial" w:cs="Arial"/>
                <w:color w:val="000000"/>
              </w:rPr>
            </w:pPr>
          </w:p>
        </w:tc>
      </w:tr>
    </w:tbl>
    <w:p w14:paraId="2B08427A" w14:textId="77777777" w:rsidR="00E0362C" w:rsidRDefault="00E0362C" w:rsidP="004151C2">
      <w:pPr>
        <w:rPr>
          <w:rFonts w:ascii="Arial" w:hAnsi="Arial" w:cs="Arial"/>
          <w:b/>
        </w:rPr>
      </w:pPr>
    </w:p>
    <w:p w14:paraId="6A35C059" w14:textId="7FD925E2" w:rsidR="0078701F" w:rsidRPr="007E3F3C" w:rsidRDefault="0078701F" w:rsidP="0078701F">
      <w:pPr>
        <w:rPr>
          <w:rFonts w:ascii="Arial" w:hAnsi="Arial" w:cs="Arial"/>
          <w:b/>
        </w:rPr>
      </w:pPr>
      <w:r w:rsidRPr="007E3F3C">
        <w:rPr>
          <w:rFonts w:ascii="Arial" w:hAnsi="Arial" w:cs="Arial"/>
          <w:b/>
        </w:rPr>
        <w:t xml:space="preserve">POR </w:t>
      </w:r>
      <w:r>
        <w:rPr>
          <w:rFonts w:ascii="Arial" w:hAnsi="Arial" w:cs="Arial"/>
          <w:b/>
        </w:rPr>
        <w:t>LA ABOGACÍA GENERAL</w:t>
      </w:r>
    </w:p>
    <w:p w14:paraId="2B20F558" w14:textId="77777777" w:rsidR="0078701F" w:rsidRPr="00795E73" w:rsidRDefault="0078701F" w:rsidP="0078701F">
      <w:pPr>
        <w:rPr>
          <w:rFonts w:ascii="Arial" w:hAnsi="Arial" w:cs="Arial"/>
        </w:rPr>
      </w:pPr>
    </w:p>
    <w:tbl>
      <w:tblPr>
        <w:tblW w:w="91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4"/>
        <w:gridCol w:w="3231"/>
        <w:gridCol w:w="2974"/>
      </w:tblGrid>
      <w:tr w:rsidR="0078701F" w:rsidRPr="000D760E" w14:paraId="1BB42315" w14:textId="77777777" w:rsidTr="00B962DC">
        <w:trPr>
          <w:trHeight w:val="926"/>
        </w:trPr>
        <w:tc>
          <w:tcPr>
            <w:tcW w:w="2974" w:type="dxa"/>
            <w:shd w:val="clear" w:color="auto" w:fill="auto"/>
            <w:vAlign w:val="center"/>
          </w:tcPr>
          <w:p w14:paraId="2A70F0BC" w14:textId="77777777" w:rsidR="0078701F" w:rsidRPr="000D760E" w:rsidRDefault="0078701F" w:rsidP="00B962DC">
            <w:pPr>
              <w:rPr>
                <w:rFonts w:ascii="Arial" w:hAnsi="Arial" w:cs="Arial"/>
                <w:color w:val="000000"/>
              </w:rPr>
            </w:pPr>
            <w:r w:rsidRPr="00780B35">
              <w:rPr>
                <w:rFonts w:ascii="Arial" w:hAnsi="Arial" w:cs="Arial"/>
                <w:color w:val="000000"/>
              </w:rPr>
              <w:t>Mtro. Francisco Calderón Granados</w:t>
            </w:r>
          </w:p>
        </w:tc>
        <w:tc>
          <w:tcPr>
            <w:tcW w:w="3231" w:type="dxa"/>
            <w:shd w:val="clear" w:color="auto" w:fill="auto"/>
            <w:vAlign w:val="center"/>
          </w:tcPr>
          <w:p w14:paraId="49D025E0" w14:textId="77777777" w:rsidR="0078701F" w:rsidRPr="000D760E" w:rsidRDefault="0078701F" w:rsidP="00B962DC">
            <w:pPr>
              <w:ind w:left="708" w:hanging="708"/>
              <w:jc w:val="center"/>
              <w:rPr>
                <w:rFonts w:ascii="Arial" w:hAnsi="Arial" w:cs="Arial"/>
                <w:color w:val="000000"/>
              </w:rPr>
            </w:pPr>
            <w:r>
              <w:rPr>
                <w:rFonts w:ascii="Arial" w:hAnsi="Arial" w:cs="Arial"/>
                <w:color w:val="000000"/>
              </w:rPr>
              <w:t xml:space="preserve">Suplente del Abogado General </w:t>
            </w:r>
          </w:p>
        </w:tc>
        <w:tc>
          <w:tcPr>
            <w:tcW w:w="2974" w:type="dxa"/>
            <w:shd w:val="clear" w:color="auto" w:fill="auto"/>
            <w:noWrap/>
            <w:vAlign w:val="bottom"/>
          </w:tcPr>
          <w:p w14:paraId="5149EA73" w14:textId="77777777" w:rsidR="0078701F" w:rsidRPr="000D760E" w:rsidRDefault="0078701F" w:rsidP="00B962DC">
            <w:pPr>
              <w:rPr>
                <w:rFonts w:ascii="Arial" w:hAnsi="Arial" w:cs="Arial"/>
                <w:color w:val="000000"/>
              </w:rPr>
            </w:pPr>
          </w:p>
        </w:tc>
      </w:tr>
    </w:tbl>
    <w:p w14:paraId="465249A0" w14:textId="21C4A554" w:rsidR="00A57582" w:rsidRDefault="00A57582" w:rsidP="000D760E">
      <w:pPr>
        <w:tabs>
          <w:tab w:val="left" w:pos="720"/>
        </w:tabs>
        <w:suppressAutoHyphens/>
        <w:spacing w:line="360" w:lineRule="auto"/>
        <w:jc w:val="both"/>
        <w:rPr>
          <w:rFonts w:ascii="Arial" w:hAnsi="Arial" w:cs="Tahoma"/>
          <w:b/>
        </w:rPr>
      </w:pPr>
    </w:p>
    <w:p w14:paraId="10075AFD" w14:textId="38B7E59B" w:rsidR="00E55EBA" w:rsidRDefault="00E55EBA" w:rsidP="000D760E">
      <w:pPr>
        <w:tabs>
          <w:tab w:val="left" w:pos="720"/>
        </w:tabs>
        <w:suppressAutoHyphens/>
        <w:spacing w:line="360" w:lineRule="auto"/>
        <w:jc w:val="both"/>
        <w:rPr>
          <w:rFonts w:ascii="Arial" w:hAnsi="Arial" w:cs="Tahoma"/>
          <w:b/>
        </w:rPr>
      </w:pPr>
    </w:p>
    <w:p w14:paraId="01F04D3E" w14:textId="1A7856F3" w:rsidR="00E55EBA" w:rsidRDefault="00E55EBA" w:rsidP="000D760E">
      <w:pPr>
        <w:tabs>
          <w:tab w:val="left" w:pos="720"/>
        </w:tabs>
        <w:suppressAutoHyphens/>
        <w:spacing w:line="360" w:lineRule="auto"/>
        <w:jc w:val="both"/>
        <w:rPr>
          <w:rFonts w:ascii="Arial" w:hAnsi="Arial" w:cs="Tahoma"/>
          <w:b/>
        </w:rPr>
      </w:pPr>
    </w:p>
    <w:p w14:paraId="15AC6B31" w14:textId="77777777" w:rsidR="00E55EBA" w:rsidRDefault="00E55EBA" w:rsidP="000D760E">
      <w:pPr>
        <w:tabs>
          <w:tab w:val="left" w:pos="720"/>
        </w:tabs>
        <w:suppressAutoHyphens/>
        <w:spacing w:line="360" w:lineRule="auto"/>
        <w:jc w:val="both"/>
        <w:rPr>
          <w:rFonts w:ascii="Arial" w:hAnsi="Arial" w:cs="Tahoma"/>
          <w:b/>
        </w:rPr>
      </w:pPr>
      <w:bookmarkStart w:id="5" w:name="_GoBack"/>
      <w:bookmarkEnd w:id="5"/>
    </w:p>
    <w:p w14:paraId="78E88AFC" w14:textId="41306052" w:rsidR="00A57582" w:rsidRPr="007E3F3C" w:rsidRDefault="00A57582" w:rsidP="00A57582">
      <w:pPr>
        <w:rPr>
          <w:rFonts w:ascii="Arial" w:hAnsi="Arial" w:cs="Arial"/>
          <w:b/>
        </w:rPr>
      </w:pPr>
      <w:r w:rsidRPr="007E3F3C">
        <w:rPr>
          <w:rFonts w:ascii="Arial" w:hAnsi="Arial" w:cs="Arial"/>
          <w:b/>
        </w:rPr>
        <w:lastRenderedPageBreak/>
        <w:t>POR L</w:t>
      </w:r>
      <w:r>
        <w:rPr>
          <w:rFonts w:ascii="Arial" w:hAnsi="Arial" w:cs="Arial"/>
          <w:b/>
        </w:rPr>
        <w:t xml:space="preserve">OS </w:t>
      </w:r>
      <w:r w:rsidR="00855667">
        <w:rPr>
          <w:rFonts w:ascii="Arial" w:hAnsi="Arial" w:cs="Arial"/>
          <w:b/>
        </w:rPr>
        <w:t>LICITANTES</w:t>
      </w:r>
    </w:p>
    <w:p w14:paraId="0C28D15F" w14:textId="77777777" w:rsidR="00A57582" w:rsidRPr="00795E73" w:rsidRDefault="00A57582" w:rsidP="00A57582">
      <w:pPr>
        <w:rPr>
          <w:rFonts w:ascii="Arial" w:hAnsi="Arial" w:cs="Arial"/>
        </w:rPr>
      </w:pPr>
    </w:p>
    <w:tbl>
      <w:tblPr>
        <w:tblW w:w="91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4"/>
        <w:gridCol w:w="3231"/>
        <w:gridCol w:w="2974"/>
      </w:tblGrid>
      <w:tr w:rsidR="00A57582" w:rsidRPr="000D760E" w14:paraId="128F9C49" w14:textId="77777777" w:rsidTr="00B962DC">
        <w:trPr>
          <w:trHeight w:val="243"/>
        </w:trPr>
        <w:tc>
          <w:tcPr>
            <w:tcW w:w="2974" w:type="dxa"/>
            <w:shd w:val="clear" w:color="auto" w:fill="auto"/>
            <w:vAlign w:val="center"/>
          </w:tcPr>
          <w:p w14:paraId="14F4EBAD" w14:textId="3E639945" w:rsidR="00A57582" w:rsidRPr="000D760E" w:rsidRDefault="00855667" w:rsidP="00B962DC">
            <w:pPr>
              <w:jc w:val="center"/>
              <w:rPr>
                <w:rFonts w:ascii="Arial" w:hAnsi="Arial" w:cs="Arial"/>
                <w:color w:val="000000"/>
                <w:sz w:val="18"/>
                <w:szCs w:val="18"/>
              </w:rPr>
            </w:pPr>
            <w:r>
              <w:rPr>
                <w:rFonts w:ascii="Arial" w:hAnsi="Arial" w:cs="Arial"/>
                <w:color w:val="000000"/>
                <w:sz w:val="18"/>
                <w:szCs w:val="18"/>
              </w:rPr>
              <w:t>LICITANTES</w:t>
            </w:r>
          </w:p>
        </w:tc>
        <w:tc>
          <w:tcPr>
            <w:tcW w:w="3231" w:type="dxa"/>
            <w:shd w:val="clear" w:color="auto" w:fill="auto"/>
            <w:vAlign w:val="center"/>
          </w:tcPr>
          <w:p w14:paraId="13020E3D" w14:textId="77777777" w:rsidR="00A57582" w:rsidRPr="000D760E" w:rsidRDefault="00A57582" w:rsidP="00B962DC">
            <w:pPr>
              <w:jc w:val="center"/>
              <w:rPr>
                <w:rFonts w:ascii="Arial" w:hAnsi="Arial" w:cs="Arial"/>
                <w:color w:val="000000"/>
                <w:sz w:val="18"/>
                <w:szCs w:val="18"/>
              </w:rPr>
            </w:pPr>
            <w:r w:rsidRPr="000D760E">
              <w:rPr>
                <w:rFonts w:ascii="Arial" w:hAnsi="Arial" w:cs="Arial"/>
                <w:color w:val="000000"/>
                <w:sz w:val="18"/>
                <w:szCs w:val="18"/>
              </w:rPr>
              <w:t>REPRESENTANTE</w:t>
            </w:r>
          </w:p>
        </w:tc>
        <w:tc>
          <w:tcPr>
            <w:tcW w:w="2974" w:type="dxa"/>
            <w:shd w:val="clear" w:color="auto" w:fill="auto"/>
            <w:noWrap/>
            <w:vAlign w:val="bottom"/>
          </w:tcPr>
          <w:p w14:paraId="50E8EB16" w14:textId="77777777" w:rsidR="00A57582" w:rsidRPr="000D760E" w:rsidRDefault="00A57582" w:rsidP="00B962DC">
            <w:pPr>
              <w:rPr>
                <w:rFonts w:ascii="Arial" w:hAnsi="Arial" w:cs="Arial"/>
                <w:color w:val="000000"/>
                <w:sz w:val="18"/>
                <w:szCs w:val="18"/>
              </w:rPr>
            </w:pPr>
            <w:r>
              <w:rPr>
                <w:rFonts w:ascii="Arial" w:hAnsi="Arial" w:cs="Arial"/>
                <w:color w:val="000000"/>
                <w:sz w:val="18"/>
                <w:szCs w:val="18"/>
              </w:rPr>
              <w:t xml:space="preserve">                     </w:t>
            </w:r>
            <w:r w:rsidRPr="000D760E">
              <w:rPr>
                <w:rFonts w:ascii="Arial" w:hAnsi="Arial" w:cs="Arial"/>
                <w:color w:val="000000"/>
                <w:sz w:val="18"/>
                <w:szCs w:val="18"/>
              </w:rPr>
              <w:t>FIRMA</w:t>
            </w:r>
          </w:p>
        </w:tc>
      </w:tr>
      <w:tr w:rsidR="00A57582" w:rsidRPr="000D760E" w14:paraId="1DB8C62A" w14:textId="77777777" w:rsidTr="00B962DC">
        <w:trPr>
          <w:trHeight w:val="690"/>
        </w:trPr>
        <w:tc>
          <w:tcPr>
            <w:tcW w:w="2974" w:type="dxa"/>
            <w:shd w:val="clear" w:color="auto" w:fill="auto"/>
            <w:vAlign w:val="center"/>
          </w:tcPr>
          <w:p w14:paraId="2A6B6893" w14:textId="793BE776" w:rsidR="00A57582" w:rsidRPr="00780B35" w:rsidRDefault="00805688" w:rsidP="00993D91">
            <w:pPr>
              <w:rPr>
                <w:rFonts w:ascii="Arial" w:hAnsi="Arial" w:cs="Arial"/>
                <w:b/>
                <w:color w:val="000000"/>
              </w:rPr>
            </w:pPr>
            <w:r>
              <w:rPr>
                <w:rFonts w:ascii="Arial" w:hAnsi="Arial" w:cs="Arial"/>
                <w:b/>
                <w:color w:val="000000"/>
              </w:rPr>
              <w:t>METLIFE MÉXICO, S.A DE C.V.</w:t>
            </w:r>
          </w:p>
        </w:tc>
        <w:tc>
          <w:tcPr>
            <w:tcW w:w="3231" w:type="dxa"/>
            <w:shd w:val="clear" w:color="auto" w:fill="auto"/>
            <w:vAlign w:val="center"/>
          </w:tcPr>
          <w:p w14:paraId="759790E3" w14:textId="3C74BE71" w:rsidR="00A57582" w:rsidRPr="00993D91" w:rsidRDefault="00805688" w:rsidP="00B962DC">
            <w:pPr>
              <w:rPr>
                <w:rFonts w:ascii="Arial" w:hAnsi="Arial" w:cs="Arial"/>
                <w:color w:val="000000"/>
              </w:rPr>
            </w:pPr>
            <w:r>
              <w:rPr>
                <w:rFonts w:ascii="Arial" w:hAnsi="Arial" w:cs="Arial"/>
                <w:color w:val="000000"/>
              </w:rPr>
              <w:t>RAFAEL SANCHEZ GODINEZ</w:t>
            </w:r>
          </w:p>
        </w:tc>
        <w:tc>
          <w:tcPr>
            <w:tcW w:w="2974" w:type="dxa"/>
            <w:shd w:val="clear" w:color="auto" w:fill="auto"/>
            <w:noWrap/>
            <w:vAlign w:val="bottom"/>
          </w:tcPr>
          <w:p w14:paraId="529E4B3A" w14:textId="77777777" w:rsidR="00A57582" w:rsidRPr="000D760E" w:rsidRDefault="00A57582" w:rsidP="00B962DC">
            <w:pPr>
              <w:rPr>
                <w:rFonts w:ascii="Arial" w:hAnsi="Arial" w:cs="Arial"/>
                <w:color w:val="000000"/>
              </w:rPr>
            </w:pPr>
          </w:p>
        </w:tc>
      </w:tr>
    </w:tbl>
    <w:p w14:paraId="0EA1F3F0" w14:textId="10E28367" w:rsidR="00905A7C" w:rsidRPr="000D760E" w:rsidRDefault="00395030" w:rsidP="000D760E">
      <w:pPr>
        <w:tabs>
          <w:tab w:val="left" w:pos="720"/>
        </w:tabs>
        <w:suppressAutoHyphens/>
        <w:spacing w:line="360" w:lineRule="auto"/>
        <w:jc w:val="both"/>
        <w:rPr>
          <w:rFonts w:ascii="Arial" w:hAnsi="Arial" w:cs="Tahoma"/>
          <w:b/>
        </w:rPr>
      </w:pPr>
      <w:r w:rsidRPr="00395030">
        <w:rPr>
          <w:rFonts w:ascii="Arial" w:hAnsi="Arial" w:cs="Tahoma"/>
          <w:b/>
        </w:rPr>
        <w:t>----------------------------</w:t>
      </w:r>
      <w:r w:rsidR="00451D9B">
        <w:rPr>
          <w:rFonts w:ascii="Arial" w:hAnsi="Arial" w:cs="Tahoma"/>
          <w:b/>
        </w:rPr>
        <w:t>--</w:t>
      </w:r>
      <w:r w:rsidRPr="00395030">
        <w:rPr>
          <w:rFonts w:ascii="Arial" w:hAnsi="Arial" w:cs="Tahoma"/>
          <w:b/>
        </w:rPr>
        <w:t xml:space="preserve">-------------------- FIN DEL </w:t>
      </w:r>
      <w:r>
        <w:rPr>
          <w:rFonts w:ascii="Arial" w:hAnsi="Arial" w:cs="Tahoma"/>
          <w:b/>
        </w:rPr>
        <w:t>ACTA</w:t>
      </w:r>
      <w:r w:rsidRPr="00395030">
        <w:rPr>
          <w:rFonts w:ascii="Arial" w:hAnsi="Arial" w:cs="Tahoma"/>
          <w:b/>
        </w:rPr>
        <w:t xml:space="preserve"> ----------------------------</w:t>
      </w:r>
      <w:r>
        <w:rPr>
          <w:rFonts w:ascii="Arial" w:hAnsi="Arial" w:cs="Tahoma"/>
          <w:b/>
        </w:rPr>
        <w:t>---</w:t>
      </w:r>
      <w:r w:rsidRPr="00395030">
        <w:rPr>
          <w:rFonts w:ascii="Arial" w:hAnsi="Arial" w:cs="Tahoma"/>
          <w:b/>
        </w:rPr>
        <w:t>-----------------</w:t>
      </w:r>
    </w:p>
    <w:sectPr w:rsidR="00905A7C" w:rsidRPr="000D760E" w:rsidSect="00B962DC">
      <w:headerReference w:type="default" r:id="rId15"/>
      <w:footerReference w:type="default" r:id="rId16"/>
      <w:pgSz w:w="12240" w:h="15840"/>
      <w:pgMar w:top="568" w:right="1701" w:bottom="1417" w:left="1701" w:header="32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ADF02" w14:textId="77777777" w:rsidR="008713FE" w:rsidRDefault="008713FE" w:rsidP="00042A22">
      <w:r>
        <w:separator/>
      </w:r>
    </w:p>
  </w:endnote>
  <w:endnote w:type="continuationSeparator" w:id="0">
    <w:p w14:paraId="5E65D308" w14:textId="77777777" w:rsidR="008713FE" w:rsidRDefault="008713FE" w:rsidP="000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636985"/>
      <w:docPartObj>
        <w:docPartGallery w:val="Page Numbers (Bottom of Page)"/>
        <w:docPartUnique/>
      </w:docPartObj>
    </w:sdtPr>
    <w:sdtContent>
      <w:sdt>
        <w:sdtPr>
          <w:id w:val="-1769616900"/>
          <w:docPartObj>
            <w:docPartGallery w:val="Page Numbers (Top of Page)"/>
            <w:docPartUnique/>
          </w:docPartObj>
        </w:sdtPr>
        <w:sdtContent>
          <w:p w14:paraId="79B1D084" w14:textId="211C72A3" w:rsidR="00B25BD3" w:rsidRDefault="00B25B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55EBA">
              <w:rPr>
                <w:b/>
                <w:bCs/>
                <w:noProof/>
              </w:rPr>
              <w:t>48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55EBA">
              <w:rPr>
                <w:b/>
                <w:bCs/>
                <w:noProof/>
              </w:rPr>
              <w:t>49</w:t>
            </w:r>
            <w:r>
              <w:rPr>
                <w:b/>
                <w:bCs/>
                <w:sz w:val="24"/>
                <w:szCs w:val="24"/>
              </w:rPr>
              <w:fldChar w:fldCharType="end"/>
            </w:r>
          </w:p>
        </w:sdtContent>
      </w:sdt>
    </w:sdtContent>
  </w:sdt>
  <w:p w14:paraId="6B3508F5" w14:textId="77777777" w:rsidR="00B25BD3" w:rsidRDefault="00B25B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F20D" w14:textId="77777777" w:rsidR="008713FE" w:rsidRDefault="008713FE" w:rsidP="00042A22">
      <w:r>
        <w:separator/>
      </w:r>
    </w:p>
  </w:footnote>
  <w:footnote w:type="continuationSeparator" w:id="0">
    <w:p w14:paraId="0732B6BE" w14:textId="77777777" w:rsidR="008713FE" w:rsidRDefault="008713FE" w:rsidP="00042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8942" w14:textId="24A88CA4" w:rsidR="00B25BD3" w:rsidRDefault="00B25BD3" w:rsidP="00231012">
    <w:pPr>
      <w:pStyle w:val="Encabezado"/>
      <w:rPr>
        <w:rFonts w:ascii="Calibri" w:hAnsi="Calibri"/>
        <w:szCs w:val="36"/>
      </w:rPr>
    </w:pPr>
    <w:r>
      <w:rPr>
        <w:rFonts w:ascii="Calibri" w:hAnsi="Calibri"/>
        <w:szCs w:val="36"/>
      </w:rPr>
      <w:t xml:space="preserve">    </w:t>
    </w:r>
  </w:p>
  <w:p w14:paraId="00031800" w14:textId="71282F0A" w:rsidR="00B25BD3" w:rsidRDefault="00B25BD3" w:rsidP="00231012">
    <w:pPr>
      <w:pStyle w:val="Encabezado"/>
      <w:rPr>
        <w:rFonts w:ascii="Calibri" w:hAnsi="Calibri"/>
        <w:szCs w:val="36"/>
      </w:rPr>
    </w:pPr>
    <w:r>
      <w:rPr>
        <w:noProof/>
      </w:rPr>
      <w:drawing>
        <wp:anchor distT="0" distB="0" distL="114300" distR="114300" simplePos="0" relativeHeight="251661312" behindDoc="0" locked="0" layoutInCell="1" allowOverlap="1" wp14:anchorId="62D70566" wp14:editId="2DA18D11">
          <wp:simplePos x="0" y="0"/>
          <wp:positionH relativeFrom="margin">
            <wp:align>left</wp:align>
          </wp:positionH>
          <wp:positionV relativeFrom="paragraph">
            <wp:posOffset>95885</wp:posOffset>
          </wp:positionV>
          <wp:extent cx="840105" cy="797560"/>
          <wp:effectExtent l="0" t="0" r="0" b="2540"/>
          <wp:wrapSquare wrapText="bothSides"/>
          <wp:docPr id="3" name="Imagen 3" descr="Descripción: UAB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UAB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797560"/>
                  </a:xfrm>
                  <a:prstGeom prst="rect">
                    <a:avLst/>
                  </a:prstGeom>
                  <a:noFill/>
                </pic:spPr>
              </pic:pic>
            </a:graphicData>
          </a:graphic>
          <wp14:sizeRelH relativeFrom="page">
            <wp14:pctWidth>0</wp14:pctWidth>
          </wp14:sizeRelH>
          <wp14:sizeRelV relativeFrom="page">
            <wp14:pctHeight>0</wp14:pctHeight>
          </wp14:sizeRelV>
        </wp:anchor>
      </w:drawing>
    </w:r>
  </w:p>
  <w:p w14:paraId="7D6D2A9E" w14:textId="11BC6E67" w:rsidR="00B25BD3" w:rsidRPr="00BD725E" w:rsidRDefault="00B25BD3" w:rsidP="00BD725E">
    <w:pPr>
      <w:pStyle w:val="Encabezado"/>
      <w:jc w:val="center"/>
      <w:rPr>
        <w:rFonts w:ascii="Arial" w:hAnsi="Arial" w:cs="Arial"/>
        <w:b/>
        <w:sz w:val="28"/>
        <w:szCs w:val="36"/>
      </w:rPr>
    </w:pPr>
    <w:r w:rsidRPr="00BD725E">
      <w:rPr>
        <w:rFonts w:ascii="Arial" w:hAnsi="Arial" w:cs="Arial"/>
        <w:b/>
        <w:sz w:val="36"/>
        <w:szCs w:val="36"/>
      </w:rPr>
      <w:t>U</w:t>
    </w:r>
    <w:r w:rsidRPr="00BD725E">
      <w:rPr>
        <w:rFonts w:ascii="Arial" w:hAnsi="Arial" w:cs="Arial"/>
        <w:b/>
        <w:sz w:val="28"/>
        <w:szCs w:val="36"/>
      </w:rPr>
      <w:t xml:space="preserve">NIVERSIDAD </w:t>
    </w:r>
    <w:r w:rsidRPr="00BD725E">
      <w:rPr>
        <w:rFonts w:ascii="Arial" w:hAnsi="Arial" w:cs="Arial"/>
        <w:b/>
        <w:sz w:val="36"/>
        <w:szCs w:val="36"/>
      </w:rPr>
      <w:t>A</w:t>
    </w:r>
    <w:r w:rsidRPr="00BD725E">
      <w:rPr>
        <w:rFonts w:ascii="Arial" w:hAnsi="Arial" w:cs="Arial"/>
        <w:b/>
        <w:sz w:val="28"/>
        <w:szCs w:val="36"/>
      </w:rPr>
      <w:t xml:space="preserve">UTÓNOMA DE </w:t>
    </w:r>
    <w:r w:rsidRPr="00BD725E">
      <w:rPr>
        <w:rFonts w:ascii="Arial" w:hAnsi="Arial" w:cs="Arial"/>
        <w:b/>
        <w:sz w:val="36"/>
        <w:szCs w:val="36"/>
      </w:rPr>
      <w:t>B</w:t>
    </w:r>
    <w:r w:rsidRPr="00BD725E">
      <w:rPr>
        <w:rFonts w:ascii="Arial" w:hAnsi="Arial" w:cs="Arial"/>
        <w:b/>
        <w:sz w:val="28"/>
        <w:szCs w:val="36"/>
      </w:rPr>
      <w:t xml:space="preserve">AJA </w:t>
    </w:r>
    <w:r w:rsidRPr="00BD725E">
      <w:rPr>
        <w:rFonts w:ascii="Arial" w:hAnsi="Arial" w:cs="Arial"/>
        <w:b/>
        <w:sz w:val="36"/>
        <w:szCs w:val="36"/>
      </w:rPr>
      <w:t>C</w:t>
    </w:r>
    <w:r w:rsidRPr="00BD725E">
      <w:rPr>
        <w:rFonts w:ascii="Arial" w:hAnsi="Arial" w:cs="Arial"/>
        <w:b/>
        <w:sz w:val="28"/>
        <w:szCs w:val="36"/>
      </w:rPr>
      <w:t xml:space="preserve">ALIFORNIA </w:t>
    </w:r>
    <w:r w:rsidRPr="00BD725E">
      <w:rPr>
        <w:rFonts w:ascii="Arial" w:hAnsi="Arial" w:cs="Arial"/>
        <w:b/>
        <w:sz w:val="36"/>
        <w:szCs w:val="36"/>
      </w:rPr>
      <w:t>S</w:t>
    </w:r>
    <w:r w:rsidRPr="00BD725E">
      <w:rPr>
        <w:rFonts w:ascii="Arial" w:hAnsi="Arial" w:cs="Arial"/>
        <w:b/>
        <w:sz w:val="28"/>
        <w:szCs w:val="36"/>
      </w:rPr>
      <w:t>UR</w:t>
    </w:r>
  </w:p>
  <w:p w14:paraId="6008E2C9" w14:textId="77777777" w:rsidR="00B25BD3" w:rsidRPr="00BD725E" w:rsidRDefault="00B25BD3" w:rsidP="00231012">
    <w:pPr>
      <w:pStyle w:val="Encabezado"/>
      <w:rPr>
        <w:rFonts w:ascii="Arial" w:hAnsi="Arial" w:cs="Arial"/>
        <w:b/>
        <w:color w:val="808080"/>
        <w:sz w:val="18"/>
      </w:rPr>
    </w:pPr>
    <w:r w:rsidRPr="00BD725E">
      <w:rPr>
        <w:rFonts w:ascii="Arial" w:hAnsi="Arial" w:cs="Arial"/>
        <w:b/>
        <w:color w:val="808080"/>
        <w:sz w:val="18"/>
      </w:rPr>
      <w:t xml:space="preserve">                                                   </w:t>
    </w:r>
  </w:p>
  <w:p w14:paraId="5E80EE79" w14:textId="08B9ABA6" w:rsidR="00B25BD3" w:rsidRDefault="00B25BD3" w:rsidP="00BD725E">
    <w:pPr>
      <w:pStyle w:val="Encabezado"/>
      <w:rPr>
        <w:rFonts w:ascii="Calibri" w:hAnsi="Calibri"/>
        <w:b/>
        <w:sz w:val="28"/>
        <w:szCs w:val="36"/>
      </w:rPr>
    </w:pPr>
    <w:r>
      <w:rPr>
        <w:rFonts w:ascii="Arial" w:hAnsi="Arial" w:cs="Arial"/>
        <w:b/>
        <w:color w:val="808080"/>
        <w:sz w:val="18"/>
      </w:rPr>
      <w:t xml:space="preserve">                    </w:t>
    </w:r>
  </w:p>
  <w:p w14:paraId="5E1C7B25" w14:textId="1D92DF14" w:rsidR="00B25BD3" w:rsidRPr="00BD725E" w:rsidRDefault="00B25BD3">
    <w:pPr>
      <w:pStyle w:val="Encabezado"/>
      <w:rPr>
        <w:rFonts w:ascii="Arial" w:hAnsi="Arial" w:cs="Arial"/>
        <w:b/>
        <w:color w:val="808080"/>
        <w:sz w:val="18"/>
      </w:rPr>
    </w:pPr>
    <w:r>
      <w:rPr>
        <w:rFonts w:ascii="Arial" w:hAnsi="Arial" w:cs="Arial"/>
        <w:b/>
        <w:color w:val="808080"/>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4E96"/>
    <w:multiLevelType w:val="multilevel"/>
    <w:tmpl w:val="BF0E120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sz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A51B51"/>
    <w:multiLevelType w:val="hybridMultilevel"/>
    <w:tmpl w:val="3F949E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96D76"/>
    <w:multiLevelType w:val="hybridMultilevel"/>
    <w:tmpl w:val="6A5A6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55E4D"/>
    <w:multiLevelType w:val="hybridMultilevel"/>
    <w:tmpl w:val="A3C2CA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815CC3"/>
    <w:multiLevelType w:val="hybridMultilevel"/>
    <w:tmpl w:val="41141D64"/>
    <w:lvl w:ilvl="0" w:tplc="2A986918">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13500E47"/>
    <w:multiLevelType w:val="hybridMultilevel"/>
    <w:tmpl w:val="EC262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2174F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8D7388"/>
    <w:multiLevelType w:val="multilevel"/>
    <w:tmpl w:val="9600F65E"/>
    <w:lvl w:ilvl="0">
      <w:start w:val="1"/>
      <w:numFmt w:val="decimal"/>
      <w:lvlText w:val="%1."/>
      <w:lvlJc w:val="left"/>
      <w:pPr>
        <w:ind w:left="10283" w:hanging="360"/>
      </w:pPr>
    </w:lvl>
    <w:lvl w:ilvl="1">
      <w:start w:val="9"/>
      <w:numFmt w:val="decimal"/>
      <w:isLgl/>
      <w:lvlText w:val="%1.%2"/>
      <w:lvlJc w:val="left"/>
      <w:pPr>
        <w:ind w:left="10283" w:hanging="360"/>
      </w:pPr>
      <w:rPr>
        <w:rFonts w:hint="default"/>
        <w:b/>
      </w:rPr>
    </w:lvl>
    <w:lvl w:ilvl="2">
      <w:start w:val="1"/>
      <w:numFmt w:val="decimal"/>
      <w:isLgl/>
      <w:lvlText w:val="%1.%2.%3"/>
      <w:lvlJc w:val="left"/>
      <w:pPr>
        <w:ind w:left="10643" w:hanging="720"/>
      </w:pPr>
      <w:rPr>
        <w:rFonts w:hint="default"/>
        <w:b/>
      </w:rPr>
    </w:lvl>
    <w:lvl w:ilvl="3">
      <w:start w:val="1"/>
      <w:numFmt w:val="decimal"/>
      <w:isLgl/>
      <w:lvlText w:val="%1.%2.%3.%4"/>
      <w:lvlJc w:val="left"/>
      <w:pPr>
        <w:ind w:left="10643" w:hanging="720"/>
      </w:pPr>
      <w:rPr>
        <w:rFonts w:hint="default"/>
        <w:b/>
      </w:rPr>
    </w:lvl>
    <w:lvl w:ilvl="4">
      <w:start w:val="1"/>
      <w:numFmt w:val="decimal"/>
      <w:isLgl/>
      <w:lvlText w:val="%1.%2.%3.%4.%5"/>
      <w:lvlJc w:val="left"/>
      <w:pPr>
        <w:ind w:left="11003" w:hanging="1080"/>
      </w:pPr>
      <w:rPr>
        <w:rFonts w:hint="default"/>
        <w:b/>
      </w:rPr>
    </w:lvl>
    <w:lvl w:ilvl="5">
      <w:start w:val="1"/>
      <w:numFmt w:val="decimal"/>
      <w:isLgl/>
      <w:lvlText w:val="%1.%2.%3.%4.%5.%6"/>
      <w:lvlJc w:val="left"/>
      <w:pPr>
        <w:ind w:left="11003" w:hanging="1080"/>
      </w:pPr>
      <w:rPr>
        <w:rFonts w:hint="default"/>
        <w:b/>
      </w:rPr>
    </w:lvl>
    <w:lvl w:ilvl="6">
      <w:start w:val="1"/>
      <w:numFmt w:val="decimal"/>
      <w:isLgl/>
      <w:lvlText w:val="%1.%2.%3.%4.%5.%6.%7"/>
      <w:lvlJc w:val="left"/>
      <w:pPr>
        <w:ind w:left="11363" w:hanging="1440"/>
      </w:pPr>
      <w:rPr>
        <w:rFonts w:hint="default"/>
        <w:b/>
      </w:rPr>
    </w:lvl>
    <w:lvl w:ilvl="7">
      <w:start w:val="1"/>
      <w:numFmt w:val="decimal"/>
      <w:isLgl/>
      <w:lvlText w:val="%1.%2.%3.%4.%5.%6.%7.%8"/>
      <w:lvlJc w:val="left"/>
      <w:pPr>
        <w:ind w:left="11363" w:hanging="1440"/>
      </w:pPr>
      <w:rPr>
        <w:rFonts w:hint="default"/>
        <w:b/>
      </w:rPr>
    </w:lvl>
    <w:lvl w:ilvl="8">
      <w:start w:val="1"/>
      <w:numFmt w:val="decimal"/>
      <w:isLgl/>
      <w:lvlText w:val="%1.%2.%3.%4.%5.%6.%7.%8.%9"/>
      <w:lvlJc w:val="left"/>
      <w:pPr>
        <w:ind w:left="11723" w:hanging="1800"/>
      </w:pPr>
      <w:rPr>
        <w:rFonts w:hint="default"/>
        <w:b/>
      </w:rPr>
    </w:lvl>
  </w:abstractNum>
  <w:abstractNum w:abstractNumId="8" w15:restartNumberingAfterBreak="0">
    <w:nsid w:val="1AB07D5F"/>
    <w:multiLevelType w:val="multilevel"/>
    <w:tmpl w:val="BF0E120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sz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C96060"/>
    <w:multiLevelType w:val="hybridMultilevel"/>
    <w:tmpl w:val="C60EBD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35F72"/>
    <w:multiLevelType w:val="hybridMultilevel"/>
    <w:tmpl w:val="79F07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7C385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8852EA"/>
    <w:multiLevelType w:val="hybridMultilevel"/>
    <w:tmpl w:val="D840976E"/>
    <w:lvl w:ilvl="0" w:tplc="E6F6EAE4">
      <w:start w:val="1"/>
      <w:numFmt w:val="upperLetter"/>
      <w:lvlText w:val="%1)"/>
      <w:lvlJc w:val="left"/>
      <w:pPr>
        <w:ind w:left="1875" w:hanging="151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FE0E25"/>
    <w:multiLevelType w:val="hybridMultilevel"/>
    <w:tmpl w:val="AC7CB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6352F9"/>
    <w:multiLevelType w:val="hybridMultilevel"/>
    <w:tmpl w:val="9EA482D2"/>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5" w15:restartNumberingAfterBreak="0">
    <w:nsid w:val="2FA1669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C0247A"/>
    <w:multiLevelType w:val="hybridMultilevel"/>
    <w:tmpl w:val="10AAAA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417142"/>
    <w:multiLevelType w:val="hybridMultilevel"/>
    <w:tmpl w:val="A6BAE1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1118CF"/>
    <w:multiLevelType w:val="hybridMultilevel"/>
    <w:tmpl w:val="D3CEFD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E73BDB"/>
    <w:multiLevelType w:val="hybridMultilevel"/>
    <w:tmpl w:val="1744F11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CA178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CC6C7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1B4942"/>
    <w:multiLevelType w:val="multilevel"/>
    <w:tmpl w:val="BF0E120C"/>
    <w:lvl w:ilvl="0">
      <w:start w:val="1"/>
      <w:numFmt w:val="decimal"/>
      <w:lvlText w:val="%1."/>
      <w:lvlJc w:val="left"/>
      <w:pPr>
        <w:ind w:left="360" w:hanging="360"/>
      </w:pPr>
      <w:rPr>
        <w:rFonts w:hint="default"/>
      </w:rPr>
    </w:lvl>
    <w:lvl w:ilvl="1">
      <w:start w:val="1"/>
      <w:numFmt w:val="decimal"/>
      <w:lvlText w:val="%1.%2."/>
      <w:lvlJc w:val="left"/>
      <w:pPr>
        <w:ind w:left="1708" w:hanging="432"/>
      </w:pPr>
      <w:rPr>
        <w:rFonts w:hint="default"/>
        <w:b/>
        <w:sz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E34B23"/>
    <w:multiLevelType w:val="hybridMultilevel"/>
    <w:tmpl w:val="78BE8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8C721A"/>
    <w:multiLevelType w:val="hybridMultilevel"/>
    <w:tmpl w:val="54362FE4"/>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5" w15:restartNumberingAfterBreak="0">
    <w:nsid w:val="4BC80DAE"/>
    <w:multiLevelType w:val="hybridMultilevel"/>
    <w:tmpl w:val="1DB03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8D0D51"/>
    <w:multiLevelType w:val="multilevel"/>
    <w:tmpl w:val="65886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C94972"/>
    <w:multiLevelType w:val="hybridMultilevel"/>
    <w:tmpl w:val="980ED8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BA6D22"/>
    <w:multiLevelType w:val="hybridMultilevel"/>
    <w:tmpl w:val="DD64C9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52F07D1B"/>
    <w:multiLevelType w:val="hybridMultilevel"/>
    <w:tmpl w:val="8F820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EB7276"/>
    <w:multiLevelType w:val="hybridMultilevel"/>
    <w:tmpl w:val="D3CEFD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B219EC"/>
    <w:multiLevelType w:val="multilevel"/>
    <w:tmpl w:val="13B672F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9F1060"/>
    <w:multiLevelType w:val="hybridMultilevel"/>
    <w:tmpl w:val="24842400"/>
    <w:lvl w:ilvl="0" w:tplc="080A0001">
      <w:start w:val="1"/>
      <w:numFmt w:val="bullet"/>
      <w:lvlText w:val=""/>
      <w:lvlJc w:val="left"/>
      <w:pPr>
        <w:ind w:left="793" w:hanging="360"/>
      </w:pPr>
      <w:rPr>
        <w:rFonts w:ascii="Symbol" w:hAnsi="Symbol"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33" w15:restartNumberingAfterBreak="0">
    <w:nsid w:val="602C398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6B03C2"/>
    <w:multiLevelType w:val="hybridMultilevel"/>
    <w:tmpl w:val="8D825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535303"/>
    <w:multiLevelType w:val="hybridMultilevel"/>
    <w:tmpl w:val="B156B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932E8A"/>
    <w:multiLevelType w:val="hybridMultilevel"/>
    <w:tmpl w:val="66A2AF0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BFC5ED7"/>
    <w:multiLevelType w:val="multilevel"/>
    <w:tmpl w:val="BF0E120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sz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1E05BF"/>
    <w:multiLevelType w:val="hybridMultilevel"/>
    <w:tmpl w:val="423A22AC"/>
    <w:lvl w:ilvl="0" w:tplc="EC504606">
      <w:start w:val="1"/>
      <w:numFmt w:val="decimal"/>
      <w:lvlText w:val="%1."/>
      <w:lvlJc w:val="left"/>
      <w:pPr>
        <w:ind w:left="1410" w:hanging="690"/>
      </w:pPr>
      <w:rPr>
        <w:rFonts w:hint="default"/>
      </w:rPr>
    </w:lvl>
    <w:lvl w:ilvl="1" w:tplc="7F649E52">
      <w:start w:val="3"/>
      <w:numFmt w:val="bullet"/>
      <w:lvlText w:val="•"/>
      <w:lvlJc w:val="left"/>
      <w:pPr>
        <w:ind w:left="2010" w:hanging="570"/>
      </w:pPr>
      <w:rPr>
        <w:rFonts w:ascii="Arial" w:eastAsia="Times New Roman" w:hAnsi="Arial" w:cs="Aria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40525D4"/>
    <w:multiLevelType w:val="multilevel"/>
    <w:tmpl w:val="CAE0A5B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283624"/>
    <w:multiLevelType w:val="hybridMultilevel"/>
    <w:tmpl w:val="66A2AF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407190"/>
    <w:multiLevelType w:val="hybridMultilevel"/>
    <w:tmpl w:val="573AAA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8E77B2F"/>
    <w:multiLevelType w:val="hybridMultilevel"/>
    <w:tmpl w:val="93C688AA"/>
    <w:lvl w:ilvl="0" w:tplc="CD5A6BD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EB51C4"/>
    <w:multiLevelType w:val="hybridMultilevel"/>
    <w:tmpl w:val="36A6E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6"/>
  </w:num>
  <w:num w:numId="3">
    <w:abstractNumId w:val="6"/>
  </w:num>
  <w:num w:numId="4">
    <w:abstractNumId w:val="20"/>
  </w:num>
  <w:num w:numId="5">
    <w:abstractNumId w:val="15"/>
  </w:num>
  <w:num w:numId="6">
    <w:abstractNumId w:val="43"/>
  </w:num>
  <w:num w:numId="7">
    <w:abstractNumId w:val="28"/>
  </w:num>
  <w:num w:numId="8">
    <w:abstractNumId w:val="30"/>
  </w:num>
  <w:num w:numId="9">
    <w:abstractNumId w:val="18"/>
  </w:num>
  <w:num w:numId="10">
    <w:abstractNumId w:val="40"/>
  </w:num>
  <w:num w:numId="11">
    <w:abstractNumId w:val="9"/>
  </w:num>
  <w:num w:numId="12">
    <w:abstractNumId w:val="17"/>
  </w:num>
  <w:num w:numId="13">
    <w:abstractNumId w:val="36"/>
  </w:num>
  <w:num w:numId="14">
    <w:abstractNumId w:val="23"/>
  </w:num>
  <w:num w:numId="15">
    <w:abstractNumId w:val="12"/>
  </w:num>
  <w:num w:numId="16">
    <w:abstractNumId w:val="35"/>
  </w:num>
  <w:num w:numId="17">
    <w:abstractNumId w:val="42"/>
  </w:num>
  <w:num w:numId="18">
    <w:abstractNumId w:val="24"/>
  </w:num>
  <w:num w:numId="19">
    <w:abstractNumId w:val="41"/>
  </w:num>
  <w:num w:numId="20">
    <w:abstractNumId w:val="39"/>
  </w:num>
  <w:num w:numId="21">
    <w:abstractNumId w:val="5"/>
  </w:num>
  <w:num w:numId="22">
    <w:abstractNumId w:val="33"/>
  </w:num>
  <w:num w:numId="23">
    <w:abstractNumId w:val="11"/>
  </w:num>
  <w:num w:numId="24">
    <w:abstractNumId w:val="10"/>
  </w:num>
  <w:num w:numId="25">
    <w:abstractNumId w:val="22"/>
  </w:num>
  <w:num w:numId="26">
    <w:abstractNumId w:val="26"/>
  </w:num>
  <w:num w:numId="27">
    <w:abstractNumId w:val="21"/>
  </w:num>
  <w:num w:numId="28">
    <w:abstractNumId w:val="3"/>
  </w:num>
  <w:num w:numId="29">
    <w:abstractNumId w:val="31"/>
  </w:num>
  <w:num w:numId="30">
    <w:abstractNumId w:val="32"/>
  </w:num>
  <w:num w:numId="31">
    <w:abstractNumId w:val="8"/>
  </w:num>
  <w:num w:numId="32">
    <w:abstractNumId w:val="37"/>
  </w:num>
  <w:num w:numId="33">
    <w:abstractNumId w:val="1"/>
  </w:num>
  <w:num w:numId="34">
    <w:abstractNumId w:val="34"/>
  </w:num>
  <w:num w:numId="35">
    <w:abstractNumId w:val="0"/>
  </w:num>
  <w:num w:numId="36">
    <w:abstractNumId w:val="25"/>
  </w:num>
  <w:num w:numId="37">
    <w:abstractNumId w:val="19"/>
  </w:num>
  <w:num w:numId="38">
    <w:abstractNumId w:val="7"/>
  </w:num>
  <w:num w:numId="39">
    <w:abstractNumId w:val="4"/>
  </w:num>
  <w:num w:numId="40">
    <w:abstractNumId w:val="13"/>
  </w:num>
  <w:num w:numId="41">
    <w:abstractNumId w:val="2"/>
  </w:num>
  <w:num w:numId="42">
    <w:abstractNumId w:val="14"/>
  </w:num>
  <w:num w:numId="43">
    <w:abstractNumId w:val="2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BA"/>
    <w:rsid w:val="00002607"/>
    <w:rsid w:val="00003404"/>
    <w:rsid w:val="000044CC"/>
    <w:rsid w:val="00005063"/>
    <w:rsid w:val="0000508E"/>
    <w:rsid w:val="00006D78"/>
    <w:rsid w:val="00010D80"/>
    <w:rsid w:val="0001105A"/>
    <w:rsid w:val="0001208A"/>
    <w:rsid w:val="000140CA"/>
    <w:rsid w:val="000152A4"/>
    <w:rsid w:val="00020FCC"/>
    <w:rsid w:val="00024382"/>
    <w:rsid w:val="000305AD"/>
    <w:rsid w:val="000305BA"/>
    <w:rsid w:val="00041D03"/>
    <w:rsid w:val="00042A22"/>
    <w:rsid w:val="00044470"/>
    <w:rsid w:val="00050397"/>
    <w:rsid w:val="00050F47"/>
    <w:rsid w:val="00051A73"/>
    <w:rsid w:val="00054FE4"/>
    <w:rsid w:val="000618F6"/>
    <w:rsid w:val="00066E64"/>
    <w:rsid w:val="00066EB6"/>
    <w:rsid w:val="00070AAB"/>
    <w:rsid w:val="0007128B"/>
    <w:rsid w:val="00073E4C"/>
    <w:rsid w:val="00075408"/>
    <w:rsid w:val="00080CFB"/>
    <w:rsid w:val="000830DB"/>
    <w:rsid w:val="00083FF3"/>
    <w:rsid w:val="000841F3"/>
    <w:rsid w:val="000856C1"/>
    <w:rsid w:val="0008651A"/>
    <w:rsid w:val="00087066"/>
    <w:rsid w:val="00093BC4"/>
    <w:rsid w:val="000951E3"/>
    <w:rsid w:val="00096274"/>
    <w:rsid w:val="000971EF"/>
    <w:rsid w:val="00097550"/>
    <w:rsid w:val="000A1FDB"/>
    <w:rsid w:val="000A36D8"/>
    <w:rsid w:val="000B47FC"/>
    <w:rsid w:val="000C074D"/>
    <w:rsid w:val="000C3A2A"/>
    <w:rsid w:val="000C5FE4"/>
    <w:rsid w:val="000C71A2"/>
    <w:rsid w:val="000C758C"/>
    <w:rsid w:val="000C7818"/>
    <w:rsid w:val="000D1AE5"/>
    <w:rsid w:val="000D1FBB"/>
    <w:rsid w:val="000D2B70"/>
    <w:rsid w:val="000D2C1C"/>
    <w:rsid w:val="000D6881"/>
    <w:rsid w:val="000D760E"/>
    <w:rsid w:val="000D7F5B"/>
    <w:rsid w:val="000E1B3E"/>
    <w:rsid w:val="000E2A24"/>
    <w:rsid w:val="000E340B"/>
    <w:rsid w:val="000E3A6C"/>
    <w:rsid w:val="000E40C8"/>
    <w:rsid w:val="000E4984"/>
    <w:rsid w:val="000F132F"/>
    <w:rsid w:val="000F261A"/>
    <w:rsid w:val="000F614F"/>
    <w:rsid w:val="00100D48"/>
    <w:rsid w:val="0010268D"/>
    <w:rsid w:val="001067B0"/>
    <w:rsid w:val="00111BBE"/>
    <w:rsid w:val="00112C9C"/>
    <w:rsid w:val="00112D5C"/>
    <w:rsid w:val="001130C1"/>
    <w:rsid w:val="00113FAA"/>
    <w:rsid w:val="00116ED9"/>
    <w:rsid w:val="0011774C"/>
    <w:rsid w:val="00121A9B"/>
    <w:rsid w:val="001237B1"/>
    <w:rsid w:val="00123F40"/>
    <w:rsid w:val="00132E66"/>
    <w:rsid w:val="001331F1"/>
    <w:rsid w:val="00133D7E"/>
    <w:rsid w:val="00133F04"/>
    <w:rsid w:val="001359D9"/>
    <w:rsid w:val="0013715E"/>
    <w:rsid w:val="00137EB1"/>
    <w:rsid w:val="001427E7"/>
    <w:rsid w:val="001438DC"/>
    <w:rsid w:val="00144E10"/>
    <w:rsid w:val="00144E2D"/>
    <w:rsid w:val="0015001B"/>
    <w:rsid w:val="001518D3"/>
    <w:rsid w:val="00154EAB"/>
    <w:rsid w:val="001568F0"/>
    <w:rsid w:val="00156BC5"/>
    <w:rsid w:val="00157B90"/>
    <w:rsid w:val="00157C06"/>
    <w:rsid w:val="00161D7A"/>
    <w:rsid w:val="001621C3"/>
    <w:rsid w:val="00165369"/>
    <w:rsid w:val="00166542"/>
    <w:rsid w:val="001703A0"/>
    <w:rsid w:val="00171F8E"/>
    <w:rsid w:val="00172240"/>
    <w:rsid w:val="0017527B"/>
    <w:rsid w:val="00191BD8"/>
    <w:rsid w:val="00192973"/>
    <w:rsid w:val="00196DDB"/>
    <w:rsid w:val="001A1C49"/>
    <w:rsid w:val="001A2AB1"/>
    <w:rsid w:val="001A3F1D"/>
    <w:rsid w:val="001A3F73"/>
    <w:rsid w:val="001A4209"/>
    <w:rsid w:val="001B0833"/>
    <w:rsid w:val="001B2210"/>
    <w:rsid w:val="001B33BE"/>
    <w:rsid w:val="001C5EEA"/>
    <w:rsid w:val="001D0709"/>
    <w:rsid w:val="001D3233"/>
    <w:rsid w:val="001D3247"/>
    <w:rsid w:val="001D3998"/>
    <w:rsid w:val="001D3FA6"/>
    <w:rsid w:val="001D4060"/>
    <w:rsid w:val="001E1ECE"/>
    <w:rsid w:val="001E6AC0"/>
    <w:rsid w:val="001E7424"/>
    <w:rsid w:val="001E77AC"/>
    <w:rsid w:val="001F02F1"/>
    <w:rsid w:val="001F125F"/>
    <w:rsid w:val="001F1B77"/>
    <w:rsid w:val="001F5E09"/>
    <w:rsid w:val="00200A42"/>
    <w:rsid w:val="00200FA2"/>
    <w:rsid w:val="00202123"/>
    <w:rsid w:val="00203B31"/>
    <w:rsid w:val="0020654D"/>
    <w:rsid w:val="00210E63"/>
    <w:rsid w:val="00214AEA"/>
    <w:rsid w:val="00215661"/>
    <w:rsid w:val="002237A0"/>
    <w:rsid w:val="00223C58"/>
    <w:rsid w:val="0022488F"/>
    <w:rsid w:val="00230816"/>
    <w:rsid w:val="00231012"/>
    <w:rsid w:val="00235EB8"/>
    <w:rsid w:val="002373DE"/>
    <w:rsid w:val="002375A8"/>
    <w:rsid w:val="00246CEC"/>
    <w:rsid w:val="002511C4"/>
    <w:rsid w:val="00252EA4"/>
    <w:rsid w:val="00254974"/>
    <w:rsid w:val="0026290A"/>
    <w:rsid w:val="00264CB5"/>
    <w:rsid w:val="00273F12"/>
    <w:rsid w:val="00282959"/>
    <w:rsid w:val="002922CE"/>
    <w:rsid w:val="00292464"/>
    <w:rsid w:val="002A1B24"/>
    <w:rsid w:val="002A3300"/>
    <w:rsid w:val="002A47B8"/>
    <w:rsid w:val="002A66BA"/>
    <w:rsid w:val="002A77D6"/>
    <w:rsid w:val="002A78C6"/>
    <w:rsid w:val="002B72D1"/>
    <w:rsid w:val="002B7C81"/>
    <w:rsid w:val="002C0F18"/>
    <w:rsid w:val="002C761F"/>
    <w:rsid w:val="002D092E"/>
    <w:rsid w:val="002D0FEC"/>
    <w:rsid w:val="002D191A"/>
    <w:rsid w:val="002D71FB"/>
    <w:rsid w:val="002E1584"/>
    <w:rsid w:val="002E1F7E"/>
    <w:rsid w:val="002E3360"/>
    <w:rsid w:val="002E53E2"/>
    <w:rsid w:val="002F2F00"/>
    <w:rsid w:val="002F3A6D"/>
    <w:rsid w:val="002F7BEA"/>
    <w:rsid w:val="003021B0"/>
    <w:rsid w:val="00303F8A"/>
    <w:rsid w:val="00304EEA"/>
    <w:rsid w:val="00305C40"/>
    <w:rsid w:val="00306218"/>
    <w:rsid w:val="00312D0F"/>
    <w:rsid w:val="0031553A"/>
    <w:rsid w:val="003155CF"/>
    <w:rsid w:val="00316283"/>
    <w:rsid w:val="003205AE"/>
    <w:rsid w:val="003228BD"/>
    <w:rsid w:val="00323CD9"/>
    <w:rsid w:val="00325559"/>
    <w:rsid w:val="0033001E"/>
    <w:rsid w:val="00331D4D"/>
    <w:rsid w:val="0033227F"/>
    <w:rsid w:val="003433CF"/>
    <w:rsid w:val="00343A31"/>
    <w:rsid w:val="0034420A"/>
    <w:rsid w:val="00346AA8"/>
    <w:rsid w:val="00346D2D"/>
    <w:rsid w:val="00347711"/>
    <w:rsid w:val="00351E21"/>
    <w:rsid w:val="00353139"/>
    <w:rsid w:val="00357150"/>
    <w:rsid w:val="0036056D"/>
    <w:rsid w:val="003650C2"/>
    <w:rsid w:val="00367BD8"/>
    <w:rsid w:val="00371A21"/>
    <w:rsid w:val="00373A45"/>
    <w:rsid w:val="00384A11"/>
    <w:rsid w:val="00385834"/>
    <w:rsid w:val="00385CDE"/>
    <w:rsid w:val="00386905"/>
    <w:rsid w:val="00386FBD"/>
    <w:rsid w:val="00387793"/>
    <w:rsid w:val="00390889"/>
    <w:rsid w:val="00395030"/>
    <w:rsid w:val="003A0BFA"/>
    <w:rsid w:val="003A4F96"/>
    <w:rsid w:val="003A54C8"/>
    <w:rsid w:val="003A6933"/>
    <w:rsid w:val="003B1AE5"/>
    <w:rsid w:val="003B3DF8"/>
    <w:rsid w:val="003B47F3"/>
    <w:rsid w:val="003C0813"/>
    <w:rsid w:val="003C2E0A"/>
    <w:rsid w:val="003C5A0F"/>
    <w:rsid w:val="003C6C32"/>
    <w:rsid w:val="003D00C8"/>
    <w:rsid w:val="003D25E7"/>
    <w:rsid w:val="003D2A62"/>
    <w:rsid w:val="003D2DC9"/>
    <w:rsid w:val="003E1430"/>
    <w:rsid w:val="003E3901"/>
    <w:rsid w:val="003E5651"/>
    <w:rsid w:val="003F2990"/>
    <w:rsid w:val="003F2B91"/>
    <w:rsid w:val="003F54F8"/>
    <w:rsid w:val="003F5AD4"/>
    <w:rsid w:val="00400DA2"/>
    <w:rsid w:val="00401001"/>
    <w:rsid w:val="00402BC4"/>
    <w:rsid w:val="00406C2E"/>
    <w:rsid w:val="00411525"/>
    <w:rsid w:val="00413302"/>
    <w:rsid w:val="004151C2"/>
    <w:rsid w:val="004169AE"/>
    <w:rsid w:val="004173E4"/>
    <w:rsid w:val="0042153E"/>
    <w:rsid w:val="00424363"/>
    <w:rsid w:val="004254F3"/>
    <w:rsid w:val="00430E16"/>
    <w:rsid w:val="00434582"/>
    <w:rsid w:val="00434964"/>
    <w:rsid w:val="00441396"/>
    <w:rsid w:val="0044224B"/>
    <w:rsid w:val="00445519"/>
    <w:rsid w:val="00451D9B"/>
    <w:rsid w:val="00452BCE"/>
    <w:rsid w:val="0045302E"/>
    <w:rsid w:val="00455B9A"/>
    <w:rsid w:val="00456DFA"/>
    <w:rsid w:val="00461D5C"/>
    <w:rsid w:val="004622AA"/>
    <w:rsid w:val="00462BEF"/>
    <w:rsid w:val="00462DE0"/>
    <w:rsid w:val="00462FE4"/>
    <w:rsid w:val="00466608"/>
    <w:rsid w:val="00466D39"/>
    <w:rsid w:val="0048182C"/>
    <w:rsid w:val="00482FF0"/>
    <w:rsid w:val="00486241"/>
    <w:rsid w:val="00486C8F"/>
    <w:rsid w:val="004879AC"/>
    <w:rsid w:val="004A61AC"/>
    <w:rsid w:val="004B4345"/>
    <w:rsid w:val="004C1DD8"/>
    <w:rsid w:val="004C7740"/>
    <w:rsid w:val="004C7EB9"/>
    <w:rsid w:val="004D03A6"/>
    <w:rsid w:val="004D3ABB"/>
    <w:rsid w:val="004D448B"/>
    <w:rsid w:val="004D46F7"/>
    <w:rsid w:val="004D5542"/>
    <w:rsid w:val="004D5907"/>
    <w:rsid w:val="004D678A"/>
    <w:rsid w:val="004D71DD"/>
    <w:rsid w:val="004E2454"/>
    <w:rsid w:val="004E258E"/>
    <w:rsid w:val="004E5724"/>
    <w:rsid w:val="004E67B9"/>
    <w:rsid w:val="004E6CCE"/>
    <w:rsid w:val="004F14D0"/>
    <w:rsid w:val="004F3C1A"/>
    <w:rsid w:val="004F6216"/>
    <w:rsid w:val="004F64B4"/>
    <w:rsid w:val="00506730"/>
    <w:rsid w:val="0051216D"/>
    <w:rsid w:val="00513D4C"/>
    <w:rsid w:val="005155D9"/>
    <w:rsid w:val="00520BF9"/>
    <w:rsid w:val="00520E20"/>
    <w:rsid w:val="005224C5"/>
    <w:rsid w:val="005227E7"/>
    <w:rsid w:val="005247DB"/>
    <w:rsid w:val="00527235"/>
    <w:rsid w:val="00530A46"/>
    <w:rsid w:val="00531264"/>
    <w:rsid w:val="00531E9E"/>
    <w:rsid w:val="00532644"/>
    <w:rsid w:val="00532CC4"/>
    <w:rsid w:val="00536031"/>
    <w:rsid w:val="005362EB"/>
    <w:rsid w:val="00542AEA"/>
    <w:rsid w:val="005476DC"/>
    <w:rsid w:val="00547A0C"/>
    <w:rsid w:val="00551AFC"/>
    <w:rsid w:val="00554218"/>
    <w:rsid w:val="00555E75"/>
    <w:rsid w:val="005601BB"/>
    <w:rsid w:val="00560E7D"/>
    <w:rsid w:val="0056187E"/>
    <w:rsid w:val="00561A31"/>
    <w:rsid w:val="005663A7"/>
    <w:rsid w:val="005677F1"/>
    <w:rsid w:val="005733EA"/>
    <w:rsid w:val="00576FA1"/>
    <w:rsid w:val="0058412F"/>
    <w:rsid w:val="0059056F"/>
    <w:rsid w:val="00595EA9"/>
    <w:rsid w:val="0059680E"/>
    <w:rsid w:val="005A0726"/>
    <w:rsid w:val="005A40BF"/>
    <w:rsid w:val="005A503A"/>
    <w:rsid w:val="005B1C63"/>
    <w:rsid w:val="005B24CE"/>
    <w:rsid w:val="005B56D7"/>
    <w:rsid w:val="005B5CFB"/>
    <w:rsid w:val="005B6295"/>
    <w:rsid w:val="005B6821"/>
    <w:rsid w:val="005C0B95"/>
    <w:rsid w:val="005D298D"/>
    <w:rsid w:val="005D2DC7"/>
    <w:rsid w:val="005D48D7"/>
    <w:rsid w:val="005D6ECD"/>
    <w:rsid w:val="005D71A1"/>
    <w:rsid w:val="005E48D4"/>
    <w:rsid w:val="005E60C6"/>
    <w:rsid w:val="005F1C56"/>
    <w:rsid w:val="005F3EBA"/>
    <w:rsid w:val="005F42ED"/>
    <w:rsid w:val="006018D8"/>
    <w:rsid w:val="00602371"/>
    <w:rsid w:val="0060499E"/>
    <w:rsid w:val="00604B8E"/>
    <w:rsid w:val="00605ED9"/>
    <w:rsid w:val="00607238"/>
    <w:rsid w:val="00607B35"/>
    <w:rsid w:val="00607DA9"/>
    <w:rsid w:val="006106A8"/>
    <w:rsid w:val="00613150"/>
    <w:rsid w:val="00614B4E"/>
    <w:rsid w:val="006166B8"/>
    <w:rsid w:val="0061695D"/>
    <w:rsid w:val="006228B0"/>
    <w:rsid w:val="006318C3"/>
    <w:rsid w:val="00634163"/>
    <w:rsid w:val="00636707"/>
    <w:rsid w:val="00637781"/>
    <w:rsid w:val="00651235"/>
    <w:rsid w:val="00672CEB"/>
    <w:rsid w:val="00673E7A"/>
    <w:rsid w:val="00676651"/>
    <w:rsid w:val="006775B2"/>
    <w:rsid w:val="006805F2"/>
    <w:rsid w:val="00680911"/>
    <w:rsid w:val="006813CE"/>
    <w:rsid w:val="0068195C"/>
    <w:rsid w:val="006906BA"/>
    <w:rsid w:val="00693269"/>
    <w:rsid w:val="006A122F"/>
    <w:rsid w:val="006A24B3"/>
    <w:rsid w:val="006A60AE"/>
    <w:rsid w:val="006A7164"/>
    <w:rsid w:val="006B0292"/>
    <w:rsid w:val="006B67B3"/>
    <w:rsid w:val="006B7F5A"/>
    <w:rsid w:val="006B7F9E"/>
    <w:rsid w:val="006C196E"/>
    <w:rsid w:val="006C39CD"/>
    <w:rsid w:val="006C7169"/>
    <w:rsid w:val="006D58FC"/>
    <w:rsid w:val="006D5DC1"/>
    <w:rsid w:val="006E0857"/>
    <w:rsid w:val="006E3CF5"/>
    <w:rsid w:val="006E7CAE"/>
    <w:rsid w:val="006F15D1"/>
    <w:rsid w:val="006F192C"/>
    <w:rsid w:val="006F56F9"/>
    <w:rsid w:val="00700C02"/>
    <w:rsid w:val="00705F63"/>
    <w:rsid w:val="00716A5F"/>
    <w:rsid w:val="007202FA"/>
    <w:rsid w:val="00720A37"/>
    <w:rsid w:val="00720F71"/>
    <w:rsid w:val="00724F2B"/>
    <w:rsid w:val="00724F77"/>
    <w:rsid w:val="007265F7"/>
    <w:rsid w:val="0073149E"/>
    <w:rsid w:val="007337CA"/>
    <w:rsid w:val="00737F2F"/>
    <w:rsid w:val="00740676"/>
    <w:rsid w:val="00747025"/>
    <w:rsid w:val="007504BE"/>
    <w:rsid w:val="00751547"/>
    <w:rsid w:val="00753C93"/>
    <w:rsid w:val="00760305"/>
    <w:rsid w:val="007647BB"/>
    <w:rsid w:val="007713D4"/>
    <w:rsid w:val="007719CC"/>
    <w:rsid w:val="00775DE0"/>
    <w:rsid w:val="00775E83"/>
    <w:rsid w:val="00780F7B"/>
    <w:rsid w:val="0078701F"/>
    <w:rsid w:val="007873D8"/>
    <w:rsid w:val="00791B48"/>
    <w:rsid w:val="00795E73"/>
    <w:rsid w:val="00796BB0"/>
    <w:rsid w:val="007A0C33"/>
    <w:rsid w:val="007A4A39"/>
    <w:rsid w:val="007A76B8"/>
    <w:rsid w:val="007A79B3"/>
    <w:rsid w:val="007B55E0"/>
    <w:rsid w:val="007C293D"/>
    <w:rsid w:val="007C5CC6"/>
    <w:rsid w:val="007D127E"/>
    <w:rsid w:val="007D1A9A"/>
    <w:rsid w:val="007D213A"/>
    <w:rsid w:val="007D28F6"/>
    <w:rsid w:val="007E2126"/>
    <w:rsid w:val="007E24D2"/>
    <w:rsid w:val="007E2C33"/>
    <w:rsid w:val="007E3F3C"/>
    <w:rsid w:val="007E50E2"/>
    <w:rsid w:val="007E520F"/>
    <w:rsid w:val="007F050F"/>
    <w:rsid w:val="007F6738"/>
    <w:rsid w:val="008039E1"/>
    <w:rsid w:val="00805688"/>
    <w:rsid w:val="00810172"/>
    <w:rsid w:val="00810B79"/>
    <w:rsid w:val="00811878"/>
    <w:rsid w:val="00813ED5"/>
    <w:rsid w:val="00816FB3"/>
    <w:rsid w:val="00825E82"/>
    <w:rsid w:val="00830B37"/>
    <w:rsid w:val="008319A2"/>
    <w:rsid w:val="00833595"/>
    <w:rsid w:val="008446D1"/>
    <w:rsid w:val="008468CA"/>
    <w:rsid w:val="00847DF5"/>
    <w:rsid w:val="00852E26"/>
    <w:rsid w:val="008547AD"/>
    <w:rsid w:val="00854889"/>
    <w:rsid w:val="00855667"/>
    <w:rsid w:val="00856C7F"/>
    <w:rsid w:val="00857E16"/>
    <w:rsid w:val="0086153F"/>
    <w:rsid w:val="008637BF"/>
    <w:rsid w:val="008647CF"/>
    <w:rsid w:val="00867E93"/>
    <w:rsid w:val="008713FE"/>
    <w:rsid w:val="00873F74"/>
    <w:rsid w:val="008748F7"/>
    <w:rsid w:val="00876A9F"/>
    <w:rsid w:val="008938C7"/>
    <w:rsid w:val="008959AC"/>
    <w:rsid w:val="008A3734"/>
    <w:rsid w:val="008B685A"/>
    <w:rsid w:val="008C0D94"/>
    <w:rsid w:val="008C4661"/>
    <w:rsid w:val="008C7CBC"/>
    <w:rsid w:val="008D0232"/>
    <w:rsid w:val="008E37CB"/>
    <w:rsid w:val="008E48CF"/>
    <w:rsid w:val="008F0CAF"/>
    <w:rsid w:val="008F1F7C"/>
    <w:rsid w:val="008F4B16"/>
    <w:rsid w:val="008F650A"/>
    <w:rsid w:val="008F7463"/>
    <w:rsid w:val="00903829"/>
    <w:rsid w:val="0090439F"/>
    <w:rsid w:val="00905A7C"/>
    <w:rsid w:val="009108BE"/>
    <w:rsid w:val="00912D38"/>
    <w:rsid w:val="00920232"/>
    <w:rsid w:val="009208F1"/>
    <w:rsid w:val="00920DC9"/>
    <w:rsid w:val="00920F21"/>
    <w:rsid w:val="00925083"/>
    <w:rsid w:val="00925E3A"/>
    <w:rsid w:val="00926FF9"/>
    <w:rsid w:val="0092711A"/>
    <w:rsid w:val="00930439"/>
    <w:rsid w:val="009319DA"/>
    <w:rsid w:val="00932777"/>
    <w:rsid w:val="00932F08"/>
    <w:rsid w:val="00933047"/>
    <w:rsid w:val="00935311"/>
    <w:rsid w:val="00936153"/>
    <w:rsid w:val="009362AD"/>
    <w:rsid w:val="00940BE4"/>
    <w:rsid w:val="0094290D"/>
    <w:rsid w:val="00943C2E"/>
    <w:rsid w:val="00945138"/>
    <w:rsid w:val="009475F5"/>
    <w:rsid w:val="00953103"/>
    <w:rsid w:val="0095337B"/>
    <w:rsid w:val="00954187"/>
    <w:rsid w:val="00955E30"/>
    <w:rsid w:val="00961261"/>
    <w:rsid w:val="00962456"/>
    <w:rsid w:val="0097732E"/>
    <w:rsid w:val="00977A8B"/>
    <w:rsid w:val="0098482E"/>
    <w:rsid w:val="00985A26"/>
    <w:rsid w:val="009861FF"/>
    <w:rsid w:val="00987861"/>
    <w:rsid w:val="0099358D"/>
    <w:rsid w:val="00993D91"/>
    <w:rsid w:val="009956EA"/>
    <w:rsid w:val="00995C1F"/>
    <w:rsid w:val="0099665F"/>
    <w:rsid w:val="009A249C"/>
    <w:rsid w:val="009A289F"/>
    <w:rsid w:val="009A4AE0"/>
    <w:rsid w:val="009A4C20"/>
    <w:rsid w:val="009B1F18"/>
    <w:rsid w:val="009B2615"/>
    <w:rsid w:val="009B3A27"/>
    <w:rsid w:val="009C3FB2"/>
    <w:rsid w:val="009C4E76"/>
    <w:rsid w:val="009C5C95"/>
    <w:rsid w:val="009C62C7"/>
    <w:rsid w:val="009C65F8"/>
    <w:rsid w:val="009C66C3"/>
    <w:rsid w:val="009D0476"/>
    <w:rsid w:val="009D04D9"/>
    <w:rsid w:val="009D356A"/>
    <w:rsid w:val="009D5942"/>
    <w:rsid w:val="009D5C54"/>
    <w:rsid w:val="009D6690"/>
    <w:rsid w:val="009D7612"/>
    <w:rsid w:val="009D7FA7"/>
    <w:rsid w:val="009E112F"/>
    <w:rsid w:val="009E1AB1"/>
    <w:rsid w:val="009F0229"/>
    <w:rsid w:val="009F1543"/>
    <w:rsid w:val="009F7D73"/>
    <w:rsid w:val="00A041EA"/>
    <w:rsid w:val="00A05D28"/>
    <w:rsid w:val="00A07A4C"/>
    <w:rsid w:val="00A11AB1"/>
    <w:rsid w:val="00A11D73"/>
    <w:rsid w:val="00A1328C"/>
    <w:rsid w:val="00A137C4"/>
    <w:rsid w:val="00A13E9F"/>
    <w:rsid w:val="00A153E1"/>
    <w:rsid w:val="00A15F20"/>
    <w:rsid w:val="00A2096C"/>
    <w:rsid w:val="00A2111F"/>
    <w:rsid w:val="00A233B7"/>
    <w:rsid w:val="00A24AAD"/>
    <w:rsid w:val="00A33EEF"/>
    <w:rsid w:val="00A42EB3"/>
    <w:rsid w:val="00A43D8A"/>
    <w:rsid w:val="00A458A3"/>
    <w:rsid w:val="00A47FBA"/>
    <w:rsid w:val="00A515E8"/>
    <w:rsid w:val="00A5175A"/>
    <w:rsid w:val="00A5324F"/>
    <w:rsid w:val="00A5622B"/>
    <w:rsid w:val="00A57582"/>
    <w:rsid w:val="00A576F3"/>
    <w:rsid w:val="00A6011E"/>
    <w:rsid w:val="00A65AA5"/>
    <w:rsid w:val="00A65EC8"/>
    <w:rsid w:val="00A666DF"/>
    <w:rsid w:val="00A70908"/>
    <w:rsid w:val="00A73985"/>
    <w:rsid w:val="00A73F4B"/>
    <w:rsid w:val="00A77721"/>
    <w:rsid w:val="00A80EB0"/>
    <w:rsid w:val="00A8699D"/>
    <w:rsid w:val="00A86A4B"/>
    <w:rsid w:val="00A9003F"/>
    <w:rsid w:val="00A92EE5"/>
    <w:rsid w:val="00A9504A"/>
    <w:rsid w:val="00AA0487"/>
    <w:rsid w:val="00AA336A"/>
    <w:rsid w:val="00AA42E8"/>
    <w:rsid w:val="00AA58E0"/>
    <w:rsid w:val="00AA59CF"/>
    <w:rsid w:val="00AB01EB"/>
    <w:rsid w:val="00AB1930"/>
    <w:rsid w:val="00AB4D3A"/>
    <w:rsid w:val="00AB5015"/>
    <w:rsid w:val="00AB65A4"/>
    <w:rsid w:val="00AB6D38"/>
    <w:rsid w:val="00AC1547"/>
    <w:rsid w:val="00AC3607"/>
    <w:rsid w:val="00AC514A"/>
    <w:rsid w:val="00AC66C3"/>
    <w:rsid w:val="00AD019B"/>
    <w:rsid w:val="00AD12BF"/>
    <w:rsid w:val="00AD6FEA"/>
    <w:rsid w:val="00AD79AE"/>
    <w:rsid w:val="00AE1F20"/>
    <w:rsid w:val="00AE2B95"/>
    <w:rsid w:val="00AE33F7"/>
    <w:rsid w:val="00AE37FD"/>
    <w:rsid w:val="00AE3824"/>
    <w:rsid w:val="00AE52E0"/>
    <w:rsid w:val="00AE533D"/>
    <w:rsid w:val="00AE5668"/>
    <w:rsid w:val="00AF679C"/>
    <w:rsid w:val="00B00BAC"/>
    <w:rsid w:val="00B06076"/>
    <w:rsid w:val="00B07F5A"/>
    <w:rsid w:val="00B122E9"/>
    <w:rsid w:val="00B21561"/>
    <w:rsid w:val="00B2278F"/>
    <w:rsid w:val="00B25BD3"/>
    <w:rsid w:val="00B26AAF"/>
    <w:rsid w:val="00B36712"/>
    <w:rsid w:val="00B36810"/>
    <w:rsid w:val="00B4436B"/>
    <w:rsid w:val="00B447A1"/>
    <w:rsid w:val="00B47B46"/>
    <w:rsid w:val="00B55939"/>
    <w:rsid w:val="00B619D0"/>
    <w:rsid w:val="00B63F91"/>
    <w:rsid w:val="00B64373"/>
    <w:rsid w:val="00B64A01"/>
    <w:rsid w:val="00B65369"/>
    <w:rsid w:val="00B6562C"/>
    <w:rsid w:val="00B67049"/>
    <w:rsid w:val="00B70181"/>
    <w:rsid w:val="00B72ABD"/>
    <w:rsid w:val="00B76F2C"/>
    <w:rsid w:val="00B770F0"/>
    <w:rsid w:val="00B82869"/>
    <w:rsid w:val="00B833B7"/>
    <w:rsid w:val="00B85405"/>
    <w:rsid w:val="00B85D4F"/>
    <w:rsid w:val="00B943FF"/>
    <w:rsid w:val="00B962DC"/>
    <w:rsid w:val="00B964D5"/>
    <w:rsid w:val="00B96785"/>
    <w:rsid w:val="00B96A6A"/>
    <w:rsid w:val="00B9738B"/>
    <w:rsid w:val="00BA3BA9"/>
    <w:rsid w:val="00BA59FC"/>
    <w:rsid w:val="00BB2407"/>
    <w:rsid w:val="00BB538D"/>
    <w:rsid w:val="00BB6013"/>
    <w:rsid w:val="00BB610B"/>
    <w:rsid w:val="00BB68A5"/>
    <w:rsid w:val="00BC32EB"/>
    <w:rsid w:val="00BC3C79"/>
    <w:rsid w:val="00BC4B98"/>
    <w:rsid w:val="00BC625F"/>
    <w:rsid w:val="00BD32BA"/>
    <w:rsid w:val="00BD725E"/>
    <w:rsid w:val="00BE035D"/>
    <w:rsid w:val="00BE3656"/>
    <w:rsid w:val="00BF085C"/>
    <w:rsid w:val="00BF4C3D"/>
    <w:rsid w:val="00BF4E73"/>
    <w:rsid w:val="00BF6843"/>
    <w:rsid w:val="00BF79E6"/>
    <w:rsid w:val="00BF7F16"/>
    <w:rsid w:val="00C008F1"/>
    <w:rsid w:val="00C00CA7"/>
    <w:rsid w:val="00C013FA"/>
    <w:rsid w:val="00C03A4B"/>
    <w:rsid w:val="00C07F13"/>
    <w:rsid w:val="00C114A8"/>
    <w:rsid w:val="00C206F7"/>
    <w:rsid w:val="00C22006"/>
    <w:rsid w:val="00C23B7C"/>
    <w:rsid w:val="00C2438B"/>
    <w:rsid w:val="00C24849"/>
    <w:rsid w:val="00C278CB"/>
    <w:rsid w:val="00C32F9A"/>
    <w:rsid w:val="00C351A5"/>
    <w:rsid w:val="00C37E0D"/>
    <w:rsid w:val="00C4176B"/>
    <w:rsid w:val="00C42A96"/>
    <w:rsid w:val="00C43424"/>
    <w:rsid w:val="00C43558"/>
    <w:rsid w:val="00C43C4C"/>
    <w:rsid w:val="00C44269"/>
    <w:rsid w:val="00C47DAE"/>
    <w:rsid w:val="00C514C4"/>
    <w:rsid w:val="00C55556"/>
    <w:rsid w:val="00C56371"/>
    <w:rsid w:val="00C61371"/>
    <w:rsid w:val="00C65B27"/>
    <w:rsid w:val="00C670B3"/>
    <w:rsid w:val="00C744F8"/>
    <w:rsid w:val="00C76B37"/>
    <w:rsid w:val="00C8027C"/>
    <w:rsid w:val="00C848A0"/>
    <w:rsid w:val="00C877D6"/>
    <w:rsid w:val="00C90E80"/>
    <w:rsid w:val="00C95882"/>
    <w:rsid w:val="00CA2585"/>
    <w:rsid w:val="00CA6292"/>
    <w:rsid w:val="00CB24BB"/>
    <w:rsid w:val="00CB401D"/>
    <w:rsid w:val="00CB4342"/>
    <w:rsid w:val="00CB69C3"/>
    <w:rsid w:val="00CC071F"/>
    <w:rsid w:val="00CC0B3A"/>
    <w:rsid w:val="00CC106E"/>
    <w:rsid w:val="00CD1BEF"/>
    <w:rsid w:val="00CE389D"/>
    <w:rsid w:val="00CE3B07"/>
    <w:rsid w:val="00CE42EA"/>
    <w:rsid w:val="00CE579D"/>
    <w:rsid w:val="00CE613D"/>
    <w:rsid w:val="00CE7E73"/>
    <w:rsid w:val="00CF2355"/>
    <w:rsid w:val="00CF2EBF"/>
    <w:rsid w:val="00CF3A17"/>
    <w:rsid w:val="00CF45CC"/>
    <w:rsid w:val="00CF6797"/>
    <w:rsid w:val="00D012EA"/>
    <w:rsid w:val="00D059C2"/>
    <w:rsid w:val="00D061AC"/>
    <w:rsid w:val="00D10162"/>
    <w:rsid w:val="00D1727E"/>
    <w:rsid w:val="00D247F2"/>
    <w:rsid w:val="00D251CC"/>
    <w:rsid w:val="00D306E3"/>
    <w:rsid w:val="00D33CF2"/>
    <w:rsid w:val="00D3571F"/>
    <w:rsid w:val="00D35D8B"/>
    <w:rsid w:val="00D36441"/>
    <w:rsid w:val="00D36996"/>
    <w:rsid w:val="00D445C9"/>
    <w:rsid w:val="00D504E5"/>
    <w:rsid w:val="00D5094A"/>
    <w:rsid w:val="00D61C9C"/>
    <w:rsid w:val="00D6592A"/>
    <w:rsid w:val="00D65992"/>
    <w:rsid w:val="00D66279"/>
    <w:rsid w:val="00D7050F"/>
    <w:rsid w:val="00D72FEF"/>
    <w:rsid w:val="00D76C43"/>
    <w:rsid w:val="00D828CF"/>
    <w:rsid w:val="00D82C42"/>
    <w:rsid w:val="00D83A7E"/>
    <w:rsid w:val="00D842A7"/>
    <w:rsid w:val="00D93074"/>
    <w:rsid w:val="00D96973"/>
    <w:rsid w:val="00D96B73"/>
    <w:rsid w:val="00DA0941"/>
    <w:rsid w:val="00DA09CB"/>
    <w:rsid w:val="00DA7378"/>
    <w:rsid w:val="00DA79A9"/>
    <w:rsid w:val="00DB002C"/>
    <w:rsid w:val="00DB1E5C"/>
    <w:rsid w:val="00DB292C"/>
    <w:rsid w:val="00DB3E74"/>
    <w:rsid w:val="00DB4503"/>
    <w:rsid w:val="00DC01CC"/>
    <w:rsid w:val="00DC4161"/>
    <w:rsid w:val="00DC43CD"/>
    <w:rsid w:val="00DC64D2"/>
    <w:rsid w:val="00DC7145"/>
    <w:rsid w:val="00DD3249"/>
    <w:rsid w:val="00DD5788"/>
    <w:rsid w:val="00DD5AB5"/>
    <w:rsid w:val="00DE643C"/>
    <w:rsid w:val="00DE7756"/>
    <w:rsid w:val="00DF7B05"/>
    <w:rsid w:val="00DF7CDC"/>
    <w:rsid w:val="00E021B0"/>
    <w:rsid w:val="00E0362C"/>
    <w:rsid w:val="00E044BD"/>
    <w:rsid w:val="00E10DC5"/>
    <w:rsid w:val="00E141BB"/>
    <w:rsid w:val="00E1694E"/>
    <w:rsid w:val="00E205F4"/>
    <w:rsid w:val="00E21E21"/>
    <w:rsid w:val="00E26463"/>
    <w:rsid w:val="00E37062"/>
    <w:rsid w:val="00E4062B"/>
    <w:rsid w:val="00E41D58"/>
    <w:rsid w:val="00E41EE5"/>
    <w:rsid w:val="00E5015D"/>
    <w:rsid w:val="00E55CED"/>
    <w:rsid w:val="00E55EBA"/>
    <w:rsid w:val="00E56D69"/>
    <w:rsid w:val="00E61117"/>
    <w:rsid w:val="00E61A27"/>
    <w:rsid w:val="00E61AEE"/>
    <w:rsid w:val="00E6363C"/>
    <w:rsid w:val="00E67F06"/>
    <w:rsid w:val="00E7039D"/>
    <w:rsid w:val="00E73825"/>
    <w:rsid w:val="00E76BAC"/>
    <w:rsid w:val="00E82129"/>
    <w:rsid w:val="00E84D89"/>
    <w:rsid w:val="00E946AC"/>
    <w:rsid w:val="00E95633"/>
    <w:rsid w:val="00E95E26"/>
    <w:rsid w:val="00E97863"/>
    <w:rsid w:val="00EA5ED6"/>
    <w:rsid w:val="00EB1BEE"/>
    <w:rsid w:val="00EB6912"/>
    <w:rsid w:val="00EC4313"/>
    <w:rsid w:val="00EC5825"/>
    <w:rsid w:val="00ED20A2"/>
    <w:rsid w:val="00ED773C"/>
    <w:rsid w:val="00EE0906"/>
    <w:rsid w:val="00EE2B49"/>
    <w:rsid w:val="00EE7F64"/>
    <w:rsid w:val="00EF14AD"/>
    <w:rsid w:val="00EF5A7A"/>
    <w:rsid w:val="00F0026E"/>
    <w:rsid w:val="00F0307A"/>
    <w:rsid w:val="00F041F5"/>
    <w:rsid w:val="00F06841"/>
    <w:rsid w:val="00F1031D"/>
    <w:rsid w:val="00F11195"/>
    <w:rsid w:val="00F213C0"/>
    <w:rsid w:val="00F22A44"/>
    <w:rsid w:val="00F23967"/>
    <w:rsid w:val="00F23F3B"/>
    <w:rsid w:val="00F2748E"/>
    <w:rsid w:val="00F31174"/>
    <w:rsid w:val="00F32D2A"/>
    <w:rsid w:val="00F438CB"/>
    <w:rsid w:val="00F43928"/>
    <w:rsid w:val="00F465F3"/>
    <w:rsid w:val="00F4685B"/>
    <w:rsid w:val="00F46BBC"/>
    <w:rsid w:val="00F479C2"/>
    <w:rsid w:val="00F47C34"/>
    <w:rsid w:val="00F51BC9"/>
    <w:rsid w:val="00F53739"/>
    <w:rsid w:val="00F5479B"/>
    <w:rsid w:val="00F54DB6"/>
    <w:rsid w:val="00F55798"/>
    <w:rsid w:val="00F65087"/>
    <w:rsid w:val="00F7025F"/>
    <w:rsid w:val="00F734A2"/>
    <w:rsid w:val="00F73D06"/>
    <w:rsid w:val="00F766A6"/>
    <w:rsid w:val="00F80518"/>
    <w:rsid w:val="00F82054"/>
    <w:rsid w:val="00F846B7"/>
    <w:rsid w:val="00FA7ED6"/>
    <w:rsid w:val="00FB17C0"/>
    <w:rsid w:val="00FB6D60"/>
    <w:rsid w:val="00FB7202"/>
    <w:rsid w:val="00FB7B19"/>
    <w:rsid w:val="00FB7BE5"/>
    <w:rsid w:val="00FC265B"/>
    <w:rsid w:val="00FC51A2"/>
    <w:rsid w:val="00FC7CF6"/>
    <w:rsid w:val="00FD454B"/>
    <w:rsid w:val="00FE62EA"/>
    <w:rsid w:val="00FF0A3C"/>
    <w:rsid w:val="00FF2557"/>
    <w:rsid w:val="00FF3018"/>
    <w:rsid w:val="00FF5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7A7EE"/>
  <w15:chartTrackingRefBased/>
  <w15:docId w15:val="{BE60DE2F-CC36-2045-B314-6C74E99C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6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141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962DC"/>
    <w:pPr>
      <w:keepNext/>
      <w:keepLines/>
      <w:spacing w:before="160" w:after="80" w:line="278"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B962DC"/>
    <w:pPr>
      <w:keepNext/>
      <w:keepLines/>
      <w:spacing w:before="80" w:after="40" w:line="278" w:lineRule="auto"/>
      <w:outlineLvl w:val="3"/>
    </w:pPr>
    <w:rPr>
      <w:rFonts w:eastAsiaTheme="majorEastAsia" w:cstheme="majorBidi"/>
      <w:i/>
      <w:iCs/>
      <w:color w:val="2F5496"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B962DC"/>
    <w:pPr>
      <w:keepNext/>
      <w:keepLines/>
      <w:spacing w:before="80" w:after="40" w:line="278" w:lineRule="auto"/>
      <w:outlineLvl w:val="4"/>
    </w:pPr>
    <w:rPr>
      <w:rFonts w:eastAsiaTheme="majorEastAsia" w:cstheme="majorBidi"/>
      <w:color w:val="2F5496"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B962DC"/>
    <w:pPr>
      <w:keepNext/>
      <w:keepLines/>
      <w:spacing w:before="4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B962DC"/>
    <w:pPr>
      <w:keepNext/>
      <w:keepLines/>
      <w:spacing w:before="4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B962DC"/>
    <w:pPr>
      <w:keepNext/>
      <w:keepLines/>
      <w:spacing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B962DC"/>
    <w:pPr>
      <w:keepNext/>
      <w:keepLines/>
      <w:spacing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610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141B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B962DC"/>
    <w:rPr>
      <w:rFonts w:eastAsiaTheme="majorEastAsia" w:cstheme="majorBidi"/>
      <w:color w:val="2F5496" w:themeColor="accent1" w:themeShade="BF"/>
      <w:kern w:val="2"/>
      <w:sz w:val="28"/>
      <w:szCs w:val="28"/>
      <w:lang w:eastAsia="en-US"/>
      <w14:ligatures w14:val="standardContextual"/>
    </w:rPr>
  </w:style>
  <w:style w:type="paragraph" w:styleId="Encabezado">
    <w:name w:val="header"/>
    <w:basedOn w:val="Normal"/>
    <w:link w:val="EncabezadoCar"/>
    <w:uiPriority w:val="99"/>
    <w:unhideWhenUsed/>
    <w:rsid w:val="00042A22"/>
    <w:pPr>
      <w:tabs>
        <w:tab w:val="center" w:pos="4419"/>
        <w:tab w:val="right" w:pos="8838"/>
      </w:tabs>
    </w:pPr>
  </w:style>
  <w:style w:type="character" w:customStyle="1" w:styleId="EncabezadoCar">
    <w:name w:val="Encabezado Car"/>
    <w:basedOn w:val="Fuentedeprrafopredeter"/>
    <w:link w:val="Encabezado"/>
    <w:uiPriority w:val="99"/>
    <w:rsid w:val="00042A22"/>
  </w:style>
  <w:style w:type="paragraph" w:styleId="Piedepgina">
    <w:name w:val="footer"/>
    <w:basedOn w:val="Normal"/>
    <w:link w:val="PiedepginaCar"/>
    <w:uiPriority w:val="99"/>
    <w:unhideWhenUsed/>
    <w:rsid w:val="00042A22"/>
    <w:pPr>
      <w:tabs>
        <w:tab w:val="center" w:pos="4419"/>
        <w:tab w:val="right" w:pos="8838"/>
      </w:tabs>
    </w:pPr>
  </w:style>
  <w:style w:type="character" w:customStyle="1" w:styleId="PiedepginaCar">
    <w:name w:val="Pie de página Car"/>
    <w:basedOn w:val="Fuentedeprrafopredeter"/>
    <w:link w:val="Piedepgina"/>
    <w:uiPriority w:val="99"/>
    <w:rsid w:val="00042A22"/>
  </w:style>
  <w:style w:type="paragraph" w:styleId="Prrafodelista">
    <w:name w:val="List Paragraph"/>
    <w:aliases w:val="lp1,List Paragraph1,List Paragraph,List Paragraph Char Char,b1,List Paragraph11,Bullet List,FooterText,numbered,Paragraphe de liste1,Bulletr List Paragraph,列出段落,列出段落1,Listas,Colorful List - Accent 11,Lista vistosa - Énfasis 11,Dot pt"/>
    <w:basedOn w:val="Normal"/>
    <w:link w:val="PrrafodelistaCar"/>
    <w:uiPriority w:val="34"/>
    <w:qFormat/>
    <w:rsid w:val="008C0D94"/>
    <w:pPr>
      <w:spacing w:after="160" w:line="259" w:lineRule="auto"/>
      <w:ind w:left="720"/>
      <w:contextualSpacing/>
    </w:pPr>
    <w:rPr>
      <w:rFonts w:eastAsiaTheme="minorHAnsi"/>
      <w:lang w:eastAsia="en-US"/>
    </w:rPr>
  </w:style>
  <w:style w:type="character" w:customStyle="1" w:styleId="PrrafodelistaCar">
    <w:name w:val="Párrafo de lista Car"/>
    <w:aliases w:val="lp1 Car,List Paragraph1 Car,List Paragraph Car,List Paragraph Char Char Car,b1 Car,List Paragraph11 Car,Bullet List Car,FooterText Car,numbered Car,Paragraphe de liste1 Car,Bulletr List Paragraph Car,列出段落 Car,列出段落1 Car,Listas Car"/>
    <w:basedOn w:val="Fuentedeprrafopredeter"/>
    <w:link w:val="Prrafodelista"/>
    <w:uiPriority w:val="34"/>
    <w:qFormat/>
    <w:locked/>
    <w:rsid w:val="00857E16"/>
    <w:rPr>
      <w:rFonts w:eastAsiaTheme="minorHAnsi"/>
      <w:lang w:eastAsia="en-US"/>
    </w:rPr>
  </w:style>
  <w:style w:type="character" w:styleId="Hipervnculo">
    <w:name w:val="Hyperlink"/>
    <w:basedOn w:val="Fuentedeprrafopredeter"/>
    <w:uiPriority w:val="99"/>
    <w:unhideWhenUsed/>
    <w:rsid w:val="008C0D94"/>
    <w:rPr>
      <w:color w:val="0563C1" w:themeColor="hyperlink"/>
      <w:u w:val="single"/>
    </w:rPr>
  </w:style>
  <w:style w:type="character" w:customStyle="1" w:styleId="s4">
    <w:name w:val="s4"/>
    <w:basedOn w:val="Fuentedeprrafopredeter"/>
    <w:rsid w:val="00AC66C3"/>
  </w:style>
  <w:style w:type="character" w:customStyle="1" w:styleId="apple-converted-space">
    <w:name w:val="apple-converted-space"/>
    <w:basedOn w:val="Fuentedeprrafopredeter"/>
    <w:rsid w:val="00AC66C3"/>
  </w:style>
  <w:style w:type="character" w:customStyle="1" w:styleId="s7">
    <w:name w:val="s7"/>
    <w:basedOn w:val="Fuentedeprrafopredeter"/>
    <w:rsid w:val="00AC66C3"/>
  </w:style>
  <w:style w:type="paragraph" w:customStyle="1" w:styleId="s6">
    <w:name w:val="s6"/>
    <w:basedOn w:val="Normal"/>
    <w:rsid w:val="00AC66C3"/>
    <w:pPr>
      <w:spacing w:before="100" w:beforeAutospacing="1" w:after="100" w:afterAutospacing="1"/>
    </w:pPr>
    <w:rPr>
      <w:rFonts w:ascii="Times New Roman" w:hAnsi="Times New Roman" w:cs="Times New Roman"/>
      <w:sz w:val="24"/>
      <w:szCs w:val="24"/>
    </w:rPr>
  </w:style>
  <w:style w:type="table" w:styleId="Tablaconcuadrcula">
    <w:name w:val="Table Grid"/>
    <w:basedOn w:val="Tablanormal"/>
    <w:uiPriority w:val="39"/>
    <w:rsid w:val="00857E1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012"/>
    <w:pPr>
      <w:autoSpaceDE w:val="0"/>
      <w:autoSpaceDN w:val="0"/>
      <w:adjustRightInd w:val="0"/>
    </w:pPr>
    <w:rPr>
      <w:rFonts w:ascii="Arial" w:eastAsia="Times New Roman" w:hAnsi="Arial" w:cs="Arial"/>
      <w:color w:val="000000"/>
      <w:sz w:val="24"/>
      <w:szCs w:val="24"/>
    </w:rPr>
  </w:style>
  <w:style w:type="character" w:customStyle="1" w:styleId="Mencinsinresolver1">
    <w:name w:val="Mención sin resolver1"/>
    <w:basedOn w:val="Fuentedeprrafopredeter"/>
    <w:uiPriority w:val="99"/>
    <w:semiHidden/>
    <w:unhideWhenUsed/>
    <w:rsid w:val="008B685A"/>
    <w:rPr>
      <w:color w:val="605E5C"/>
      <w:shd w:val="clear" w:color="auto" w:fill="E1DFDD"/>
    </w:rPr>
  </w:style>
  <w:style w:type="paragraph" w:styleId="Textodeglobo">
    <w:name w:val="Balloon Text"/>
    <w:basedOn w:val="Normal"/>
    <w:link w:val="TextodegloboCar"/>
    <w:uiPriority w:val="99"/>
    <w:semiHidden/>
    <w:unhideWhenUsed/>
    <w:rsid w:val="003950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5030"/>
    <w:rPr>
      <w:rFonts w:ascii="Segoe UI" w:hAnsi="Segoe UI" w:cs="Segoe UI"/>
      <w:sz w:val="18"/>
      <w:szCs w:val="18"/>
    </w:rPr>
  </w:style>
  <w:style w:type="paragraph" w:styleId="Sangradetextonormal">
    <w:name w:val="Body Text Indent"/>
    <w:basedOn w:val="Normal"/>
    <w:link w:val="SangradetextonormalCar"/>
    <w:uiPriority w:val="99"/>
    <w:unhideWhenUsed/>
    <w:rsid w:val="001D4060"/>
    <w:pPr>
      <w:spacing w:line="240" w:lineRule="exact"/>
      <w:ind w:firstLine="720"/>
      <w:jc w:val="both"/>
    </w:pPr>
    <w:rPr>
      <w:rFonts w:ascii="Arial" w:eastAsia="MS Mincho" w:hAnsi="Arial" w:cs="Times New Roman"/>
      <w:b/>
      <w:sz w:val="28"/>
      <w:szCs w:val="20"/>
      <w:lang w:val="es-ES_tradnl" w:eastAsia="en-US"/>
    </w:rPr>
  </w:style>
  <w:style w:type="character" w:customStyle="1" w:styleId="SangradetextonormalCar">
    <w:name w:val="Sangría de texto normal Car"/>
    <w:basedOn w:val="Fuentedeprrafopredeter"/>
    <w:link w:val="Sangradetextonormal"/>
    <w:uiPriority w:val="99"/>
    <w:rsid w:val="001D4060"/>
    <w:rPr>
      <w:rFonts w:ascii="Arial" w:eastAsia="MS Mincho" w:hAnsi="Arial" w:cs="Times New Roman"/>
      <w:b/>
      <w:sz w:val="28"/>
      <w:szCs w:val="20"/>
      <w:lang w:val="es-ES_tradnl" w:eastAsia="en-US"/>
    </w:rPr>
  </w:style>
  <w:style w:type="character" w:customStyle="1" w:styleId="Ttulo4Car">
    <w:name w:val="Título 4 Car"/>
    <w:basedOn w:val="Fuentedeprrafopredeter"/>
    <w:link w:val="Ttulo4"/>
    <w:uiPriority w:val="9"/>
    <w:semiHidden/>
    <w:rsid w:val="00B962DC"/>
    <w:rPr>
      <w:rFonts w:eastAsiaTheme="majorEastAsia" w:cstheme="majorBidi"/>
      <w:i/>
      <w:iCs/>
      <w:color w:val="2F5496" w:themeColor="accent1" w:themeShade="BF"/>
      <w:kern w:val="2"/>
      <w:sz w:val="24"/>
      <w:szCs w:val="24"/>
      <w:lang w:eastAsia="en-US"/>
      <w14:ligatures w14:val="standardContextual"/>
    </w:rPr>
  </w:style>
  <w:style w:type="character" w:customStyle="1" w:styleId="Ttulo5Car">
    <w:name w:val="Título 5 Car"/>
    <w:basedOn w:val="Fuentedeprrafopredeter"/>
    <w:link w:val="Ttulo5"/>
    <w:uiPriority w:val="9"/>
    <w:semiHidden/>
    <w:rsid w:val="00B962DC"/>
    <w:rPr>
      <w:rFonts w:eastAsiaTheme="majorEastAsia" w:cstheme="majorBidi"/>
      <w:color w:val="2F5496" w:themeColor="accent1" w:themeShade="BF"/>
      <w:kern w:val="2"/>
      <w:sz w:val="24"/>
      <w:szCs w:val="24"/>
      <w:lang w:eastAsia="en-US"/>
      <w14:ligatures w14:val="standardContextual"/>
    </w:rPr>
  </w:style>
  <w:style w:type="character" w:customStyle="1" w:styleId="Ttulo6Car">
    <w:name w:val="Título 6 Car"/>
    <w:basedOn w:val="Fuentedeprrafopredeter"/>
    <w:link w:val="Ttulo6"/>
    <w:uiPriority w:val="9"/>
    <w:semiHidden/>
    <w:rsid w:val="00B962DC"/>
    <w:rPr>
      <w:rFonts w:eastAsiaTheme="majorEastAsia"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uiPriority w:val="9"/>
    <w:semiHidden/>
    <w:rsid w:val="00B962DC"/>
    <w:rPr>
      <w:rFonts w:eastAsiaTheme="majorEastAsia"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uiPriority w:val="9"/>
    <w:semiHidden/>
    <w:rsid w:val="00B962DC"/>
    <w:rPr>
      <w:rFonts w:eastAsiaTheme="majorEastAsia"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B962DC"/>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ar"/>
    <w:uiPriority w:val="10"/>
    <w:qFormat/>
    <w:rsid w:val="00B962D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B962DC"/>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ar"/>
    <w:uiPriority w:val="11"/>
    <w:qFormat/>
    <w:rsid w:val="00B962DC"/>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B962DC"/>
    <w:rPr>
      <w:rFonts w:eastAsiaTheme="majorEastAsia"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B962DC"/>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B962DC"/>
    <w:rPr>
      <w:rFonts w:eastAsiaTheme="minorHAns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B962DC"/>
    <w:rPr>
      <w:i/>
      <w:iCs/>
      <w:color w:val="2F5496" w:themeColor="accent1" w:themeShade="BF"/>
    </w:rPr>
  </w:style>
  <w:style w:type="paragraph" w:styleId="Citadestacada">
    <w:name w:val="Intense Quote"/>
    <w:basedOn w:val="Normal"/>
    <w:next w:val="Normal"/>
    <w:link w:val="CitadestacadaCar"/>
    <w:uiPriority w:val="30"/>
    <w:qFormat/>
    <w:rsid w:val="00B962D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B962DC"/>
    <w:rPr>
      <w:rFonts w:eastAsiaTheme="minorHAnsi"/>
      <w:i/>
      <w:iCs/>
      <w:color w:val="2F5496"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B962DC"/>
    <w:rPr>
      <w:b/>
      <w:bCs/>
      <w:smallCaps/>
      <w:color w:val="2F5496" w:themeColor="accent1" w:themeShade="BF"/>
      <w:spacing w:val="5"/>
    </w:rPr>
  </w:style>
  <w:style w:type="paragraph" w:styleId="Textoindependiente">
    <w:name w:val="Body Text"/>
    <w:basedOn w:val="Normal"/>
    <w:link w:val="TextoindependienteCar"/>
    <w:uiPriority w:val="99"/>
    <w:rsid w:val="00B962DC"/>
    <w:pPr>
      <w:jc w:val="both"/>
    </w:pPr>
    <w:rPr>
      <w:rFonts w:ascii="Times New Roman" w:eastAsia="Calibri"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B962DC"/>
    <w:rPr>
      <w:rFonts w:ascii="Times New Roman" w:eastAsia="Calibri" w:hAnsi="Times New Roman" w:cs="Times New Roman"/>
      <w:sz w:val="20"/>
      <w:szCs w:val="20"/>
      <w:lang w:val="es-ES" w:eastAsia="es-ES"/>
    </w:rPr>
  </w:style>
  <w:style w:type="character" w:customStyle="1" w:styleId="TextoindependienteprimerasangraCar">
    <w:name w:val="Texto independiente primera sangría Car"/>
    <w:basedOn w:val="TextoindependienteCar"/>
    <w:link w:val="Textoindependienteprimerasangra"/>
    <w:uiPriority w:val="99"/>
    <w:semiHidden/>
    <w:rsid w:val="00B962DC"/>
    <w:rPr>
      <w:rFonts w:ascii="Times New Roman" w:eastAsiaTheme="minorHAnsi" w:hAnsi="Times New Roman" w:cs="Times New Roman"/>
      <w:kern w:val="2"/>
      <w:sz w:val="24"/>
      <w:szCs w:val="24"/>
      <w:lang w:val="es-ES" w:eastAsia="en-US"/>
      <w14:ligatures w14:val="standardContextual"/>
    </w:rPr>
  </w:style>
  <w:style w:type="paragraph" w:styleId="Textoindependienteprimerasangra">
    <w:name w:val="Body Text First Indent"/>
    <w:basedOn w:val="Textoindependiente"/>
    <w:link w:val="TextoindependienteprimerasangraCar"/>
    <w:uiPriority w:val="99"/>
    <w:semiHidden/>
    <w:unhideWhenUsed/>
    <w:rsid w:val="00B962DC"/>
    <w:pPr>
      <w:spacing w:after="160" w:line="278" w:lineRule="auto"/>
      <w:ind w:firstLine="360"/>
      <w:jc w:val="left"/>
    </w:pPr>
    <w:rPr>
      <w:rFonts w:asciiTheme="minorHAnsi" w:eastAsiaTheme="minorHAnsi" w:hAnsiTheme="minorHAnsi" w:cstheme="minorBidi"/>
      <w:kern w:val="2"/>
      <w:sz w:val="24"/>
      <w:szCs w:val="24"/>
      <w:lang w:val="es-MX" w:eastAsia="en-US"/>
      <w14:ligatures w14:val="standardContextual"/>
    </w:rPr>
  </w:style>
  <w:style w:type="character" w:customStyle="1" w:styleId="UnresolvedMention">
    <w:name w:val="Unresolved Mention"/>
    <w:basedOn w:val="Fuentedeprrafopredeter"/>
    <w:uiPriority w:val="99"/>
    <w:semiHidden/>
    <w:unhideWhenUsed/>
    <w:rsid w:val="00C013FA"/>
    <w:rPr>
      <w:color w:val="605E5C"/>
      <w:shd w:val="clear" w:color="auto" w:fill="E1DFDD"/>
    </w:rPr>
  </w:style>
  <w:style w:type="paragraph" w:styleId="Sinespaciado">
    <w:name w:val="No Spacing"/>
    <w:uiPriority w:val="1"/>
    <w:qFormat/>
    <w:rsid w:val="00385CDE"/>
    <w:rPr>
      <w:rFonts w:eastAsiaTheme="minorHAnsi"/>
      <w:lang w:eastAsia="en-US"/>
    </w:rPr>
  </w:style>
  <w:style w:type="paragraph" w:styleId="Textoindependienteprimerasangra2">
    <w:name w:val="Body Text First Indent 2"/>
    <w:basedOn w:val="Sangradetextonormal"/>
    <w:link w:val="Textoindependienteprimerasangra2Car"/>
    <w:rsid w:val="00385CDE"/>
    <w:pPr>
      <w:spacing w:line="240" w:lineRule="auto"/>
      <w:ind w:left="360" w:firstLine="360"/>
      <w:jc w:val="left"/>
    </w:pPr>
    <w:rPr>
      <w:rFonts w:ascii="Times New Roman" w:eastAsia="Times New Roman" w:hAnsi="Times New Roman"/>
      <w:b w:val="0"/>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385CDE"/>
    <w:rPr>
      <w:rFonts w:ascii="Times New Roman" w:eastAsia="Times New Roman" w:hAnsi="Times New Roman" w:cs="Times New Roman"/>
      <w:b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5417">
      <w:bodyDiv w:val="1"/>
      <w:marLeft w:val="0"/>
      <w:marRight w:val="0"/>
      <w:marTop w:val="0"/>
      <w:marBottom w:val="0"/>
      <w:divBdr>
        <w:top w:val="none" w:sz="0" w:space="0" w:color="auto"/>
        <w:left w:val="none" w:sz="0" w:space="0" w:color="auto"/>
        <w:bottom w:val="none" w:sz="0" w:space="0" w:color="auto"/>
        <w:right w:val="none" w:sz="0" w:space="0" w:color="auto"/>
      </w:divBdr>
    </w:div>
    <w:div w:id="336881000">
      <w:bodyDiv w:val="1"/>
      <w:marLeft w:val="0"/>
      <w:marRight w:val="0"/>
      <w:marTop w:val="0"/>
      <w:marBottom w:val="0"/>
      <w:divBdr>
        <w:top w:val="none" w:sz="0" w:space="0" w:color="auto"/>
        <w:left w:val="none" w:sz="0" w:space="0" w:color="auto"/>
        <w:bottom w:val="none" w:sz="0" w:space="0" w:color="auto"/>
        <w:right w:val="none" w:sz="0" w:space="0" w:color="auto"/>
      </w:divBdr>
    </w:div>
    <w:div w:id="364991664">
      <w:bodyDiv w:val="1"/>
      <w:marLeft w:val="0"/>
      <w:marRight w:val="0"/>
      <w:marTop w:val="0"/>
      <w:marBottom w:val="0"/>
      <w:divBdr>
        <w:top w:val="none" w:sz="0" w:space="0" w:color="auto"/>
        <w:left w:val="none" w:sz="0" w:space="0" w:color="auto"/>
        <w:bottom w:val="none" w:sz="0" w:space="0" w:color="auto"/>
        <w:right w:val="none" w:sz="0" w:space="0" w:color="auto"/>
      </w:divBdr>
    </w:div>
    <w:div w:id="829711328">
      <w:bodyDiv w:val="1"/>
      <w:marLeft w:val="0"/>
      <w:marRight w:val="0"/>
      <w:marTop w:val="0"/>
      <w:marBottom w:val="0"/>
      <w:divBdr>
        <w:top w:val="none" w:sz="0" w:space="0" w:color="auto"/>
        <w:left w:val="none" w:sz="0" w:space="0" w:color="auto"/>
        <w:bottom w:val="none" w:sz="0" w:space="0" w:color="auto"/>
        <w:right w:val="none" w:sz="0" w:space="0" w:color="auto"/>
      </w:divBdr>
      <w:divsChild>
        <w:div w:id="955329185">
          <w:marLeft w:val="540"/>
          <w:marRight w:val="0"/>
          <w:marTop w:val="0"/>
          <w:marBottom w:val="150"/>
          <w:divBdr>
            <w:top w:val="none" w:sz="0" w:space="0" w:color="auto"/>
            <w:left w:val="none" w:sz="0" w:space="0" w:color="auto"/>
            <w:bottom w:val="none" w:sz="0" w:space="0" w:color="auto"/>
            <w:right w:val="none" w:sz="0" w:space="0" w:color="auto"/>
          </w:divBdr>
        </w:div>
        <w:div w:id="1897281678">
          <w:marLeft w:val="540"/>
          <w:marRight w:val="0"/>
          <w:marTop w:val="0"/>
          <w:marBottom w:val="0"/>
          <w:divBdr>
            <w:top w:val="none" w:sz="0" w:space="0" w:color="auto"/>
            <w:left w:val="none" w:sz="0" w:space="0" w:color="auto"/>
            <w:bottom w:val="none" w:sz="0" w:space="0" w:color="auto"/>
            <w:right w:val="none" w:sz="0" w:space="0" w:color="auto"/>
          </w:divBdr>
        </w:div>
        <w:div w:id="905603466">
          <w:marLeft w:val="540"/>
          <w:marRight w:val="0"/>
          <w:marTop w:val="0"/>
          <w:marBottom w:val="0"/>
          <w:divBdr>
            <w:top w:val="none" w:sz="0" w:space="0" w:color="auto"/>
            <w:left w:val="none" w:sz="0" w:space="0" w:color="auto"/>
            <w:bottom w:val="none" w:sz="0" w:space="0" w:color="auto"/>
            <w:right w:val="none" w:sz="0" w:space="0" w:color="auto"/>
          </w:divBdr>
        </w:div>
        <w:div w:id="1980723060">
          <w:marLeft w:val="540"/>
          <w:marRight w:val="0"/>
          <w:marTop w:val="0"/>
          <w:marBottom w:val="0"/>
          <w:divBdr>
            <w:top w:val="none" w:sz="0" w:space="0" w:color="auto"/>
            <w:left w:val="none" w:sz="0" w:space="0" w:color="auto"/>
            <w:bottom w:val="none" w:sz="0" w:space="0" w:color="auto"/>
            <w:right w:val="none" w:sz="0" w:space="0" w:color="auto"/>
          </w:divBdr>
        </w:div>
        <w:div w:id="1849758972">
          <w:marLeft w:val="540"/>
          <w:marRight w:val="0"/>
          <w:marTop w:val="0"/>
          <w:marBottom w:val="0"/>
          <w:divBdr>
            <w:top w:val="none" w:sz="0" w:space="0" w:color="auto"/>
            <w:left w:val="none" w:sz="0" w:space="0" w:color="auto"/>
            <w:bottom w:val="none" w:sz="0" w:space="0" w:color="auto"/>
            <w:right w:val="none" w:sz="0" w:space="0" w:color="auto"/>
          </w:divBdr>
        </w:div>
        <w:div w:id="58864336">
          <w:marLeft w:val="540"/>
          <w:marRight w:val="0"/>
          <w:marTop w:val="0"/>
          <w:marBottom w:val="0"/>
          <w:divBdr>
            <w:top w:val="none" w:sz="0" w:space="0" w:color="auto"/>
            <w:left w:val="none" w:sz="0" w:space="0" w:color="auto"/>
            <w:bottom w:val="none" w:sz="0" w:space="0" w:color="auto"/>
            <w:right w:val="none" w:sz="0" w:space="0" w:color="auto"/>
          </w:divBdr>
        </w:div>
        <w:div w:id="1606498953">
          <w:marLeft w:val="540"/>
          <w:marRight w:val="0"/>
          <w:marTop w:val="0"/>
          <w:marBottom w:val="0"/>
          <w:divBdr>
            <w:top w:val="none" w:sz="0" w:space="0" w:color="auto"/>
            <w:left w:val="none" w:sz="0" w:space="0" w:color="auto"/>
            <w:bottom w:val="none" w:sz="0" w:space="0" w:color="auto"/>
            <w:right w:val="none" w:sz="0" w:space="0" w:color="auto"/>
          </w:divBdr>
        </w:div>
        <w:div w:id="617415349">
          <w:marLeft w:val="540"/>
          <w:marRight w:val="0"/>
          <w:marTop w:val="0"/>
          <w:marBottom w:val="0"/>
          <w:divBdr>
            <w:top w:val="none" w:sz="0" w:space="0" w:color="auto"/>
            <w:left w:val="none" w:sz="0" w:space="0" w:color="auto"/>
            <w:bottom w:val="none" w:sz="0" w:space="0" w:color="auto"/>
            <w:right w:val="none" w:sz="0" w:space="0" w:color="auto"/>
          </w:divBdr>
        </w:div>
        <w:div w:id="1442646365">
          <w:marLeft w:val="540"/>
          <w:marRight w:val="0"/>
          <w:marTop w:val="0"/>
          <w:marBottom w:val="0"/>
          <w:divBdr>
            <w:top w:val="none" w:sz="0" w:space="0" w:color="auto"/>
            <w:left w:val="none" w:sz="0" w:space="0" w:color="auto"/>
            <w:bottom w:val="none" w:sz="0" w:space="0" w:color="auto"/>
            <w:right w:val="none" w:sz="0" w:space="0" w:color="auto"/>
          </w:divBdr>
        </w:div>
        <w:div w:id="1112289757">
          <w:marLeft w:val="540"/>
          <w:marRight w:val="0"/>
          <w:marTop w:val="0"/>
          <w:marBottom w:val="0"/>
          <w:divBdr>
            <w:top w:val="none" w:sz="0" w:space="0" w:color="auto"/>
            <w:left w:val="none" w:sz="0" w:space="0" w:color="auto"/>
            <w:bottom w:val="none" w:sz="0" w:space="0" w:color="auto"/>
            <w:right w:val="none" w:sz="0" w:space="0" w:color="auto"/>
          </w:divBdr>
        </w:div>
        <w:div w:id="83117086">
          <w:marLeft w:val="540"/>
          <w:marRight w:val="0"/>
          <w:marTop w:val="0"/>
          <w:marBottom w:val="0"/>
          <w:divBdr>
            <w:top w:val="none" w:sz="0" w:space="0" w:color="auto"/>
            <w:left w:val="none" w:sz="0" w:space="0" w:color="auto"/>
            <w:bottom w:val="none" w:sz="0" w:space="0" w:color="auto"/>
            <w:right w:val="none" w:sz="0" w:space="0" w:color="auto"/>
          </w:divBdr>
        </w:div>
        <w:div w:id="1533810348">
          <w:marLeft w:val="540"/>
          <w:marRight w:val="0"/>
          <w:marTop w:val="0"/>
          <w:marBottom w:val="0"/>
          <w:divBdr>
            <w:top w:val="none" w:sz="0" w:space="0" w:color="auto"/>
            <w:left w:val="none" w:sz="0" w:space="0" w:color="auto"/>
            <w:bottom w:val="none" w:sz="0" w:space="0" w:color="auto"/>
            <w:right w:val="none" w:sz="0" w:space="0" w:color="auto"/>
          </w:divBdr>
        </w:div>
        <w:div w:id="1614508480">
          <w:marLeft w:val="540"/>
          <w:marRight w:val="0"/>
          <w:marTop w:val="0"/>
          <w:marBottom w:val="0"/>
          <w:divBdr>
            <w:top w:val="none" w:sz="0" w:space="0" w:color="auto"/>
            <w:left w:val="none" w:sz="0" w:space="0" w:color="auto"/>
            <w:bottom w:val="none" w:sz="0" w:space="0" w:color="auto"/>
            <w:right w:val="none" w:sz="0" w:space="0" w:color="auto"/>
          </w:divBdr>
        </w:div>
        <w:div w:id="244263285">
          <w:marLeft w:val="540"/>
          <w:marRight w:val="0"/>
          <w:marTop w:val="0"/>
          <w:marBottom w:val="150"/>
          <w:divBdr>
            <w:top w:val="none" w:sz="0" w:space="0" w:color="auto"/>
            <w:left w:val="none" w:sz="0" w:space="0" w:color="auto"/>
            <w:bottom w:val="none" w:sz="0" w:space="0" w:color="auto"/>
            <w:right w:val="none" w:sz="0" w:space="0" w:color="auto"/>
          </w:divBdr>
        </w:div>
        <w:div w:id="2015064872">
          <w:marLeft w:val="540"/>
          <w:marRight w:val="0"/>
          <w:marTop w:val="0"/>
          <w:marBottom w:val="150"/>
          <w:divBdr>
            <w:top w:val="none" w:sz="0" w:space="0" w:color="auto"/>
            <w:left w:val="none" w:sz="0" w:space="0" w:color="auto"/>
            <w:bottom w:val="none" w:sz="0" w:space="0" w:color="auto"/>
            <w:right w:val="none" w:sz="0" w:space="0" w:color="auto"/>
          </w:divBdr>
        </w:div>
        <w:div w:id="1975060126">
          <w:marLeft w:val="540"/>
          <w:marRight w:val="0"/>
          <w:marTop w:val="0"/>
          <w:marBottom w:val="0"/>
          <w:divBdr>
            <w:top w:val="none" w:sz="0" w:space="0" w:color="auto"/>
            <w:left w:val="none" w:sz="0" w:space="0" w:color="auto"/>
            <w:bottom w:val="none" w:sz="0" w:space="0" w:color="auto"/>
            <w:right w:val="none" w:sz="0" w:space="0" w:color="auto"/>
          </w:divBdr>
        </w:div>
        <w:div w:id="1379621831">
          <w:marLeft w:val="540"/>
          <w:marRight w:val="0"/>
          <w:marTop w:val="0"/>
          <w:marBottom w:val="0"/>
          <w:divBdr>
            <w:top w:val="none" w:sz="0" w:space="0" w:color="auto"/>
            <w:left w:val="none" w:sz="0" w:space="0" w:color="auto"/>
            <w:bottom w:val="none" w:sz="0" w:space="0" w:color="auto"/>
            <w:right w:val="none" w:sz="0" w:space="0" w:color="auto"/>
          </w:divBdr>
        </w:div>
        <w:div w:id="185483678">
          <w:marLeft w:val="540"/>
          <w:marRight w:val="0"/>
          <w:marTop w:val="0"/>
          <w:marBottom w:val="150"/>
          <w:divBdr>
            <w:top w:val="none" w:sz="0" w:space="0" w:color="auto"/>
            <w:left w:val="none" w:sz="0" w:space="0" w:color="auto"/>
            <w:bottom w:val="none" w:sz="0" w:space="0" w:color="auto"/>
            <w:right w:val="none" w:sz="0" w:space="0" w:color="auto"/>
          </w:divBdr>
        </w:div>
        <w:div w:id="1935556364">
          <w:marLeft w:val="540"/>
          <w:marRight w:val="0"/>
          <w:marTop w:val="0"/>
          <w:marBottom w:val="150"/>
          <w:divBdr>
            <w:top w:val="none" w:sz="0" w:space="0" w:color="auto"/>
            <w:left w:val="none" w:sz="0" w:space="0" w:color="auto"/>
            <w:bottom w:val="none" w:sz="0" w:space="0" w:color="auto"/>
            <w:right w:val="none" w:sz="0" w:space="0" w:color="auto"/>
          </w:divBdr>
        </w:div>
        <w:div w:id="1218783910">
          <w:marLeft w:val="540"/>
          <w:marRight w:val="0"/>
          <w:marTop w:val="0"/>
          <w:marBottom w:val="150"/>
          <w:divBdr>
            <w:top w:val="none" w:sz="0" w:space="0" w:color="auto"/>
            <w:left w:val="none" w:sz="0" w:space="0" w:color="auto"/>
            <w:bottom w:val="none" w:sz="0" w:space="0" w:color="auto"/>
            <w:right w:val="none" w:sz="0" w:space="0" w:color="auto"/>
          </w:divBdr>
        </w:div>
        <w:div w:id="841823630">
          <w:marLeft w:val="540"/>
          <w:marRight w:val="0"/>
          <w:marTop w:val="0"/>
          <w:marBottom w:val="150"/>
          <w:divBdr>
            <w:top w:val="none" w:sz="0" w:space="0" w:color="auto"/>
            <w:left w:val="none" w:sz="0" w:space="0" w:color="auto"/>
            <w:bottom w:val="none" w:sz="0" w:space="0" w:color="auto"/>
            <w:right w:val="none" w:sz="0" w:space="0" w:color="auto"/>
          </w:divBdr>
        </w:div>
        <w:div w:id="536696380">
          <w:marLeft w:val="540"/>
          <w:marRight w:val="0"/>
          <w:marTop w:val="0"/>
          <w:marBottom w:val="150"/>
          <w:divBdr>
            <w:top w:val="none" w:sz="0" w:space="0" w:color="auto"/>
            <w:left w:val="none" w:sz="0" w:space="0" w:color="auto"/>
            <w:bottom w:val="none" w:sz="0" w:space="0" w:color="auto"/>
            <w:right w:val="none" w:sz="0" w:space="0" w:color="auto"/>
          </w:divBdr>
        </w:div>
        <w:div w:id="1811165467">
          <w:marLeft w:val="540"/>
          <w:marRight w:val="0"/>
          <w:marTop w:val="0"/>
          <w:marBottom w:val="150"/>
          <w:divBdr>
            <w:top w:val="none" w:sz="0" w:space="0" w:color="auto"/>
            <w:left w:val="none" w:sz="0" w:space="0" w:color="auto"/>
            <w:bottom w:val="none" w:sz="0" w:space="0" w:color="auto"/>
            <w:right w:val="none" w:sz="0" w:space="0" w:color="auto"/>
          </w:divBdr>
        </w:div>
        <w:div w:id="1674651631">
          <w:marLeft w:val="540"/>
          <w:marRight w:val="0"/>
          <w:marTop w:val="0"/>
          <w:marBottom w:val="150"/>
          <w:divBdr>
            <w:top w:val="none" w:sz="0" w:space="0" w:color="auto"/>
            <w:left w:val="none" w:sz="0" w:space="0" w:color="auto"/>
            <w:bottom w:val="none" w:sz="0" w:space="0" w:color="auto"/>
            <w:right w:val="none" w:sz="0" w:space="0" w:color="auto"/>
          </w:divBdr>
        </w:div>
        <w:div w:id="524174394">
          <w:marLeft w:val="540"/>
          <w:marRight w:val="0"/>
          <w:marTop w:val="0"/>
          <w:marBottom w:val="150"/>
          <w:divBdr>
            <w:top w:val="none" w:sz="0" w:space="0" w:color="auto"/>
            <w:left w:val="none" w:sz="0" w:space="0" w:color="auto"/>
            <w:bottom w:val="none" w:sz="0" w:space="0" w:color="auto"/>
            <w:right w:val="none" w:sz="0" w:space="0" w:color="auto"/>
          </w:divBdr>
        </w:div>
        <w:div w:id="25718940">
          <w:marLeft w:val="540"/>
          <w:marRight w:val="0"/>
          <w:marTop w:val="0"/>
          <w:marBottom w:val="150"/>
          <w:divBdr>
            <w:top w:val="none" w:sz="0" w:space="0" w:color="auto"/>
            <w:left w:val="none" w:sz="0" w:space="0" w:color="auto"/>
            <w:bottom w:val="none" w:sz="0" w:space="0" w:color="auto"/>
            <w:right w:val="none" w:sz="0" w:space="0" w:color="auto"/>
          </w:divBdr>
        </w:div>
        <w:div w:id="725105806">
          <w:marLeft w:val="540"/>
          <w:marRight w:val="0"/>
          <w:marTop w:val="0"/>
          <w:marBottom w:val="150"/>
          <w:divBdr>
            <w:top w:val="none" w:sz="0" w:space="0" w:color="auto"/>
            <w:left w:val="none" w:sz="0" w:space="0" w:color="auto"/>
            <w:bottom w:val="none" w:sz="0" w:space="0" w:color="auto"/>
            <w:right w:val="none" w:sz="0" w:space="0" w:color="auto"/>
          </w:divBdr>
        </w:div>
        <w:div w:id="914096609">
          <w:marLeft w:val="540"/>
          <w:marRight w:val="0"/>
          <w:marTop w:val="0"/>
          <w:marBottom w:val="150"/>
          <w:divBdr>
            <w:top w:val="none" w:sz="0" w:space="0" w:color="auto"/>
            <w:left w:val="none" w:sz="0" w:space="0" w:color="auto"/>
            <w:bottom w:val="none" w:sz="0" w:space="0" w:color="auto"/>
            <w:right w:val="none" w:sz="0" w:space="0" w:color="auto"/>
          </w:divBdr>
        </w:div>
        <w:div w:id="726807694">
          <w:marLeft w:val="540"/>
          <w:marRight w:val="0"/>
          <w:marTop w:val="0"/>
          <w:marBottom w:val="150"/>
          <w:divBdr>
            <w:top w:val="none" w:sz="0" w:space="0" w:color="auto"/>
            <w:left w:val="none" w:sz="0" w:space="0" w:color="auto"/>
            <w:bottom w:val="none" w:sz="0" w:space="0" w:color="auto"/>
            <w:right w:val="none" w:sz="0" w:space="0" w:color="auto"/>
          </w:divBdr>
        </w:div>
        <w:div w:id="1078749406">
          <w:marLeft w:val="54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LAY@SEGUROSARGOS.COM" TargetMode="External"/><Relationship Id="rId13" Type="http://schemas.openxmlformats.org/officeDocument/2006/relationships/hyperlink" Target="https://compranet.bcs.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riseno@segurosargo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campo@segurosargo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VEGA@SEGUROSARGOS.COM" TargetMode="External"/><Relationship Id="rId4" Type="http://schemas.openxmlformats.org/officeDocument/2006/relationships/settings" Target="settings.xml"/><Relationship Id="rId9" Type="http://schemas.openxmlformats.org/officeDocument/2006/relationships/hyperlink" Target="mailto:EMUNOZ@SEGUROSARGOS.COM" TargetMode="External"/><Relationship Id="rId14" Type="http://schemas.openxmlformats.org/officeDocument/2006/relationships/hyperlink" Target="http://compranet.bc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BCC9-3832-4BA8-8052-EE3AD9EC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49</Pages>
  <Words>20034</Words>
  <Characters>110193</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González</dc:creator>
  <cp:keywords/>
  <dc:description/>
  <cp:lastModifiedBy>Responsable</cp:lastModifiedBy>
  <cp:revision>10</cp:revision>
  <cp:lastPrinted>2024-12-03T00:58:00Z</cp:lastPrinted>
  <dcterms:created xsi:type="dcterms:W3CDTF">2024-12-03T00:54:00Z</dcterms:created>
  <dcterms:modified xsi:type="dcterms:W3CDTF">2024-12-03T03:16:00Z</dcterms:modified>
</cp:coreProperties>
</file>