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B8B7" w14:textId="66C4283A" w:rsidR="00421096" w:rsidRPr="00A138B6" w:rsidRDefault="00A435F7" w:rsidP="00A435F7">
      <w:pPr>
        <w:pStyle w:val="Ttulo2"/>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Arial Narrow" w:hAnsi="Arial Narrow" w:cs="Arial"/>
          <w:b/>
          <w:color w:val="auto"/>
          <w:sz w:val="28"/>
          <w:szCs w:val="24"/>
        </w:rPr>
      </w:pPr>
      <w:bookmarkStart w:id="0" w:name="_Toc150338993"/>
      <w:r w:rsidRPr="00A138B6">
        <w:rPr>
          <w:rFonts w:ascii="Arial Narrow" w:hAnsi="Arial Narrow" w:cs="Arial"/>
          <w:b/>
          <w:color w:val="auto"/>
          <w:sz w:val="28"/>
          <w:szCs w:val="24"/>
        </w:rPr>
        <w:t xml:space="preserve">ANEXO No. 1 </w:t>
      </w:r>
      <w:r w:rsidR="00421096" w:rsidRPr="00A138B6">
        <w:rPr>
          <w:rFonts w:ascii="Arial Narrow" w:hAnsi="Arial Narrow" w:cs="Arial"/>
          <w:b/>
          <w:color w:val="auto"/>
          <w:sz w:val="28"/>
          <w:szCs w:val="24"/>
        </w:rPr>
        <w:t>ESPECIFICACIONES TÉCNICAS REQUERIDAS</w:t>
      </w:r>
      <w:bookmarkEnd w:id="0"/>
    </w:p>
    <w:p w14:paraId="5FAC0D29" w14:textId="77777777" w:rsidR="00223E44" w:rsidRPr="006F76A0" w:rsidRDefault="00223E44" w:rsidP="00A138B6">
      <w:pPr>
        <w:spacing w:after="0" w:line="276" w:lineRule="auto"/>
        <w:ind w:right="49"/>
        <w:jc w:val="both"/>
        <w:rPr>
          <w:rFonts w:ascii="Arial Narrow" w:hAnsi="Arial Narrow" w:cs="Arial"/>
        </w:rPr>
      </w:pPr>
    </w:p>
    <w:p w14:paraId="6681BF13" w14:textId="77777777" w:rsidR="00421096" w:rsidRPr="006F76A0" w:rsidRDefault="00421096" w:rsidP="00041E8A">
      <w:pPr>
        <w:spacing w:line="276" w:lineRule="auto"/>
        <w:jc w:val="center"/>
        <w:rPr>
          <w:rFonts w:ascii="Arial Narrow" w:hAnsi="Arial Narrow" w:cs="Arial"/>
        </w:rPr>
      </w:pPr>
      <w:r w:rsidRPr="006F76A0">
        <w:rPr>
          <w:rFonts w:ascii="Arial Narrow" w:hAnsi="Arial Narrow" w:cs="Arial"/>
        </w:rPr>
        <w:t>PÓLIZA DEL SEGURO DE VIDA PARA EL PERSONAL DE LA UNIVERSIDAD AUTÓNOMA DE BAJA CALIFORNIA SUR</w:t>
      </w:r>
    </w:p>
    <w:p w14:paraId="1A8C2C4C" w14:textId="75017676" w:rsidR="00587F61" w:rsidRDefault="00421096" w:rsidP="00041E8A">
      <w:pPr>
        <w:spacing w:line="276" w:lineRule="auto"/>
        <w:jc w:val="center"/>
        <w:rPr>
          <w:rFonts w:ascii="Arial Narrow" w:hAnsi="Arial Narrow" w:cs="Arial"/>
        </w:rPr>
      </w:pPr>
      <w:r w:rsidRPr="006F76A0">
        <w:rPr>
          <w:rFonts w:ascii="Arial Narrow" w:hAnsi="Arial Narrow" w:cs="Arial"/>
        </w:rPr>
        <w:t>ESPECIFICACIONES TÉCNICAS Y ALCANCES DEL SERVICIO</w:t>
      </w:r>
      <w:r w:rsidR="003C51CD">
        <w:rPr>
          <w:rFonts w:ascii="Arial Narrow" w:hAnsi="Arial Narrow" w:cs="Arial"/>
        </w:rPr>
        <w:t>.</w:t>
      </w:r>
    </w:p>
    <w:tbl>
      <w:tblPr>
        <w:tblStyle w:val="Tablaconcuadrcula"/>
        <w:tblW w:w="0" w:type="auto"/>
        <w:tblLook w:val="04A0" w:firstRow="1" w:lastRow="0" w:firstColumn="1" w:lastColumn="0" w:noHBand="0" w:noVBand="1"/>
      </w:tblPr>
      <w:tblGrid>
        <w:gridCol w:w="1138"/>
        <w:gridCol w:w="7690"/>
      </w:tblGrid>
      <w:tr w:rsidR="006F76A0" w14:paraId="5CE39F36" w14:textId="77777777" w:rsidTr="00A138B6">
        <w:trPr>
          <w:trHeight w:val="113"/>
        </w:trPr>
        <w:tc>
          <w:tcPr>
            <w:tcW w:w="1138" w:type="dxa"/>
            <w:shd w:val="clear" w:color="auto" w:fill="D0CECE" w:themeFill="background2" w:themeFillShade="E6"/>
          </w:tcPr>
          <w:p w14:paraId="1D263BAE" w14:textId="20ABDEA7" w:rsidR="006F76A0" w:rsidRPr="006F76A0" w:rsidRDefault="006F76A0" w:rsidP="006F76A0">
            <w:pPr>
              <w:spacing w:line="276" w:lineRule="auto"/>
              <w:jc w:val="center"/>
              <w:rPr>
                <w:rFonts w:ascii="Arial Narrow" w:hAnsi="Arial Narrow" w:cs="Arial"/>
                <w:b/>
              </w:rPr>
            </w:pPr>
            <w:r w:rsidRPr="006F76A0">
              <w:rPr>
                <w:rFonts w:ascii="Arial Narrow" w:hAnsi="Arial Narrow" w:cs="Arial"/>
                <w:b/>
              </w:rPr>
              <w:t>PARTIDAS</w:t>
            </w:r>
          </w:p>
        </w:tc>
        <w:tc>
          <w:tcPr>
            <w:tcW w:w="7690" w:type="dxa"/>
            <w:shd w:val="clear" w:color="auto" w:fill="D0CECE" w:themeFill="background2" w:themeFillShade="E6"/>
          </w:tcPr>
          <w:p w14:paraId="5ECC40ED" w14:textId="06BE9CE3" w:rsidR="006F76A0" w:rsidRPr="006F76A0" w:rsidRDefault="006F76A0" w:rsidP="006F76A0">
            <w:pPr>
              <w:spacing w:line="276" w:lineRule="auto"/>
              <w:jc w:val="center"/>
              <w:rPr>
                <w:rFonts w:ascii="Arial Narrow" w:hAnsi="Arial Narrow" w:cs="Arial"/>
                <w:b/>
              </w:rPr>
            </w:pPr>
            <w:r w:rsidRPr="006F76A0">
              <w:rPr>
                <w:rFonts w:ascii="Arial Narrow" w:hAnsi="Arial Narrow" w:cs="Arial"/>
                <w:b/>
              </w:rPr>
              <w:t>CONCEPTO</w:t>
            </w:r>
          </w:p>
        </w:tc>
      </w:tr>
      <w:tr w:rsidR="006F76A0" w14:paraId="1EE424BD" w14:textId="77777777" w:rsidTr="00A138B6">
        <w:trPr>
          <w:trHeight w:val="113"/>
        </w:trPr>
        <w:tc>
          <w:tcPr>
            <w:tcW w:w="1138" w:type="dxa"/>
          </w:tcPr>
          <w:p w14:paraId="235FAFAA" w14:textId="385899D2" w:rsidR="006F76A0" w:rsidRDefault="006F76A0" w:rsidP="006F76A0">
            <w:pPr>
              <w:spacing w:line="276" w:lineRule="auto"/>
              <w:jc w:val="center"/>
              <w:rPr>
                <w:rFonts w:ascii="Arial Narrow" w:hAnsi="Arial Narrow" w:cs="Arial"/>
              </w:rPr>
            </w:pPr>
            <w:r>
              <w:rPr>
                <w:rFonts w:ascii="Arial Narrow" w:hAnsi="Arial Narrow" w:cs="Arial"/>
              </w:rPr>
              <w:t>1</w:t>
            </w:r>
          </w:p>
        </w:tc>
        <w:tc>
          <w:tcPr>
            <w:tcW w:w="7690" w:type="dxa"/>
          </w:tcPr>
          <w:p w14:paraId="05FD5FA5" w14:textId="77777777" w:rsidR="009F66BC" w:rsidRDefault="006F76A0" w:rsidP="00A138B6">
            <w:pPr>
              <w:spacing w:line="276" w:lineRule="auto"/>
              <w:jc w:val="both"/>
              <w:rPr>
                <w:rFonts w:ascii="Arial Narrow" w:hAnsi="Arial Narrow" w:cs="Arial"/>
              </w:rPr>
            </w:pPr>
            <w:r w:rsidRPr="006F76A0">
              <w:rPr>
                <w:rFonts w:ascii="Arial Narrow" w:hAnsi="Arial Narrow" w:cs="Arial"/>
              </w:rPr>
              <w:t>PARTIDA 1: SEGURO DE VIDA PARA PERSONAL ACTIVO Y JUBILADO UNIVERSITARIO, CON UNA SUMA ASEGURADA DE 100 MESES DE SALARIO INTEGRADO</w:t>
            </w:r>
            <w:r w:rsidR="009F66BC">
              <w:rPr>
                <w:rFonts w:ascii="Arial Narrow" w:hAnsi="Arial Narrow" w:cs="Arial"/>
              </w:rPr>
              <w:t xml:space="preserve"> MENSUAL</w:t>
            </w:r>
            <w:r w:rsidRPr="006F76A0">
              <w:rPr>
                <w:rFonts w:ascii="Arial Narrow" w:hAnsi="Arial Narrow" w:cs="Arial"/>
              </w:rPr>
              <w:t xml:space="preserve"> </w:t>
            </w:r>
          </w:p>
          <w:p w14:paraId="2B7A1916" w14:textId="77777777" w:rsidR="009F66BC" w:rsidRDefault="009F66BC" w:rsidP="00A138B6">
            <w:pPr>
              <w:spacing w:line="276" w:lineRule="auto"/>
              <w:jc w:val="both"/>
              <w:rPr>
                <w:rFonts w:ascii="Arial Narrow" w:hAnsi="Arial Narrow" w:cs="Arial"/>
                <w:b/>
              </w:rPr>
            </w:pPr>
          </w:p>
          <w:p w14:paraId="28E2C674" w14:textId="651AA988" w:rsidR="006F76A0" w:rsidRPr="006F76A0" w:rsidRDefault="006F76A0" w:rsidP="00A138B6">
            <w:pPr>
              <w:spacing w:line="276" w:lineRule="auto"/>
              <w:jc w:val="both"/>
              <w:rPr>
                <w:rFonts w:ascii="Arial Narrow" w:hAnsi="Arial Narrow" w:cs="Arial"/>
              </w:rPr>
            </w:pPr>
            <w:r w:rsidRPr="00A138B6">
              <w:rPr>
                <w:rFonts w:ascii="Arial Narrow" w:hAnsi="Arial Narrow" w:cs="Arial"/>
                <w:b/>
              </w:rPr>
              <w:t xml:space="preserve">CON VIGENCIA </w:t>
            </w:r>
            <w:r w:rsidR="009F66BC">
              <w:rPr>
                <w:rFonts w:ascii="Arial Narrow" w:hAnsi="Arial Narrow" w:cs="Arial"/>
                <w:b/>
              </w:rPr>
              <w:t>A PARTIR DE LAS 00:00 H DEL</w:t>
            </w:r>
            <w:r w:rsidRPr="00A138B6">
              <w:rPr>
                <w:rFonts w:ascii="Arial Narrow" w:hAnsi="Arial Narrow" w:cs="Arial"/>
                <w:b/>
              </w:rPr>
              <w:t xml:space="preserve"> 01 DE ENERO</w:t>
            </w:r>
            <w:r w:rsidR="00A138B6">
              <w:rPr>
                <w:rFonts w:ascii="Arial Narrow" w:hAnsi="Arial Narrow" w:cs="Arial"/>
                <w:b/>
              </w:rPr>
              <w:t xml:space="preserve"> DE 2025</w:t>
            </w:r>
            <w:r w:rsidR="00A138B6" w:rsidRPr="00A138B6">
              <w:rPr>
                <w:rFonts w:ascii="Arial Narrow" w:hAnsi="Arial Narrow" w:cs="Arial"/>
                <w:b/>
              </w:rPr>
              <w:t xml:space="preserve"> A LAS </w:t>
            </w:r>
            <w:r w:rsidR="009F66BC">
              <w:rPr>
                <w:rFonts w:ascii="Arial Narrow" w:hAnsi="Arial Narrow" w:cs="Arial"/>
                <w:b/>
              </w:rPr>
              <w:t>24</w:t>
            </w:r>
            <w:r w:rsidR="00A138B6" w:rsidRPr="00A138B6">
              <w:rPr>
                <w:rFonts w:ascii="Arial Narrow" w:hAnsi="Arial Narrow" w:cs="Arial"/>
                <w:b/>
              </w:rPr>
              <w:t>:00 H</w:t>
            </w:r>
            <w:r w:rsidRPr="00A138B6">
              <w:rPr>
                <w:rFonts w:ascii="Arial Narrow" w:hAnsi="Arial Narrow" w:cs="Arial"/>
                <w:b/>
              </w:rPr>
              <w:t xml:space="preserve"> </w:t>
            </w:r>
            <w:r w:rsidR="009F66BC">
              <w:rPr>
                <w:rFonts w:ascii="Arial Narrow" w:hAnsi="Arial Narrow" w:cs="Arial"/>
                <w:b/>
              </w:rPr>
              <w:t xml:space="preserve">DEL </w:t>
            </w:r>
            <w:r w:rsidRPr="00A138B6">
              <w:rPr>
                <w:rFonts w:ascii="Arial Narrow" w:hAnsi="Arial Narrow" w:cs="Arial"/>
                <w:b/>
              </w:rPr>
              <w:t>31 DE DICIEMBRE DEL 2025</w:t>
            </w:r>
            <w:r w:rsidR="009F66BC">
              <w:rPr>
                <w:rFonts w:ascii="Arial Narrow" w:hAnsi="Arial Narrow" w:cs="Arial"/>
                <w:b/>
              </w:rPr>
              <w:t>.</w:t>
            </w:r>
          </w:p>
        </w:tc>
      </w:tr>
    </w:tbl>
    <w:p w14:paraId="0D257C7C" w14:textId="5B40E945" w:rsidR="009F66BC" w:rsidRDefault="009F66BC" w:rsidP="00041E8A">
      <w:pPr>
        <w:spacing w:line="276" w:lineRule="auto"/>
        <w:jc w:val="both"/>
        <w:rPr>
          <w:rFonts w:ascii="Arial Narrow" w:hAnsi="Arial Narrow" w:cs="Arial"/>
          <w:b/>
        </w:rPr>
      </w:pPr>
    </w:p>
    <w:p w14:paraId="6441D408" w14:textId="1D276AD5" w:rsidR="009F66BC" w:rsidRDefault="009F66BC" w:rsidP="00041E8A">
      <w:pPr>
        <w:spacing w:line="276" w:lineRule="auto"/>
        <w:jc w:val="both"/>
        <w:rPr>
          <w:rFonts w:ascii="Arial Narrow" w:hAnsi="Arial Narrow" w:cs="Arial"/>
          <w:b/>
        </w:rPr>
      </w:pPr>
      <w:r>
        <w:rPr>
          <w:rFonts w:ascii="Arial Narrow" w:hAnsi="Arial Narrow" w:cs="Arial"/>
          <w:b/>
        </w:rPr>
        <w:t>OBJETO:</w:t>
      </w:r>
    </w:p>
    <w:p w14:paraId="003A6559" w14:textId="2695C8B1" w:rsidR="00040F15" w:rsidRPr="006F76A0" w:rsidRDefault="00040F15" w:rsidP="00041E8A">
      <w:pPr>
        <w:spacing w:line="276" w:lineRule="auto"/>
        <w:jc w:val="both"/>
        <w:rPr>
          <w:rFonts w:ascii="Arial Narrow" w:hAnsi="Arial Narrow" w:cs="Arial"/>
        </w:rPr>
      </w:pPr>
      <w:r w:rsidRPr="006F76A0">
        <w:rPr>
          <w:rFonts w:ascii="Arial Narrow" w:hAnsi="Arial Narrow" w:cs="Arial"/>
        </w:rPr>
        <w:t>Cubrir los riesgos de fallecimiento por cualquier causa que sufran</w:t>
      </w:r>
      <w:r w:rsidR="00D34FAD" w:rsidRPr="006F76A0">
        <w:rPr>
          <w:rFonts w:ascii="Arial Narrow" w:hAnsi="Arial Narrow" w:cs="Arial"/>
        </w:rPr>
        <w:t xml:space="preserve"> los </w:t>
      </w:r>
      <w:r w:rsidR="006F76A0" w:rsidRPr="006F76A0">
        <w:rPr>
          <w:rFonts w:ascii="Arial Narrow" w:hAnsi="Arial Narrow" w:cs="Arial"/>
        </w:rPr>
        <w:t>791</w:t>
      </w:r>
      <w:r w:rsidR="00D34FAD" w:rsidRPr="006F76A0">
        <w:rPr>
          <w:rFonts w:ascii="Arial Narrow" w:hAnsi="Arial Narrow" w:cs="Arial"/>
        </w:rPr>
        <w:t xml:space="preserve"> empleados relacionados, con categoría de</w:t>
      </w:r>
      <w:r w:rsidRPr="006F76A0">
        <w:rPr>
          <w:rFonts w:ascii="Arial Narrow" w:hAnsi="Arial Narrow" w:cs="Arial"/>
        </w:rPr>
        <w:t xml:space="preserve"> personal de confianza, base y eventual en activo que presten sus servicios a la Universidad Autónoma de Baja California Sur, así como jubilados, cualquiera que sea su edad, sexo u ocupación y sin necesidad de examen médico, a partir de la fecha de inicio de vigencia de esta póliza y posteriormente, desde el día de ingreso como trabajadores de “LA UABCS”</w:t>
      </w:r>
      <w:r w:rsidR="002F2467" w:rsidRPr="006F76A0">
        <w:rPr>
          <w:rFonts w:ascii="Arial Narrow" w:hAnsi="Arial Narrow" w:cs="Arial"/>
        </w:rPr>
        <w:t>, de acuerdo a la siguiente tabla:</w:t>
      </w:r>
    </w:p>
    <w:p w14:paraId="32190C34" w14:textId="77777777" w:rsidR="006F76A0" w:rsidRDefault="006F76A0" w:rsidP="006F76A0">
      <w:pPr>
        <w:spacing w:after="0" w:line="240" w:lineRule="auto"/>
        <w:jc w:val="center"/>
        <w:rPr>
          <w:rFonts w:ascii="Arial Narrow" w:eastAsia="Times New Roman" w:hAnsi="Arial Narrow" w:cs="Calibri"/>
          <w:b/>
          <w:bCs/>
          <w:color w:val="000000"/>
          <w:lang w:eastAsia="es-MX"/>
        </w:rPr>
        <w:sectPr w:rsidR="006F76A0">
          <w:footerReference w:type="default" r:id="rId8"/>
          <w:pgSz w:w="12240" w:h="15840"/>
          <w:pgMar w:top="1417" w:right="1701" w:bottom="1417" w:left="1701" w:header="708" w:footer="708"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3"/>
        <w:gridCol w:w="1222"/>
        <w:gridCol w:w="1843"/>
      </w:tblGrid>
      <w:tr w:rsidR="006F76A0" w:rsidRPr="00A138B6" w14:paraId="58157955" w14:textId="77777777" w:rsidTr="00A138B6">
        <w:trPr>
          <w:trHeight w:val="450"/>
          <w:tblHeader/>
          <w:jc w:val="center"/>
        </w:trPr>
        <w:tc>
          <w:tcPr>
            <w:tcW w:w="1183" w:type="dxa"/>
            <w:vMerge w:val="restart"/>
            <w:shd w:val="clear" w:color="000000" w:fill="D9D9D9"/>
            <w:vAlign w:val="center"/>
            <w:hideMark/>
          </w:tcPr>
          <w:p w14:paraId="45611C10" w14:textId="443EE70A" w:rsidR="006F76A0" w:rsidRPr="00A138B6" w:rsidRDefault="006F76A0" w:rsidP="006F76A0">
            <w:pPr>
              <w:spacing w:after="0" w:line="240" w:lineRule="auto"/>
              <w:jc w:val="center"/>
              <w:rPr>
                <w:rFonts w:ascii="Arial Narrow" w:eastAsia="Times New Roman" w:hAnsi="Arial Narrow" w:cs="Calibri"/>
                <w:b/>
                <w:bCs/>
                <w:color w:val="000000"/>
                <w:sz w:val="20"/>
                <w:lang w:eastAsia="es-MX"/>
              </w:rPr>
            </w:pPr>
            <w:r w:rsidRPr="00A138B6">
              <w:rPr>
                <w:rFonts w:ascii="Arial Narrow" w:eastAsia="Times New Roman" w:hAnsi="Arial Narrow" w:cs="Calibri"/>
                <w:b/>
                <w:bCs/>
                <w:color w:val="000000"/>
                <w:sz w:val="20"/>
                <w:lang w:eastAsia="es-MX"/>
              </w:rPr>
              <w:lastRenderedPageBreak/>
              <w:t>No.</w:t>
            </w:r>
          </w:p>
        </w:tc>
        <w:tc>
          <w:tcPr>
            <w:tcW w:w="1222" w:type="dxa"/>
            <w:vMerge w:val="restart"/>
            <w:shd w:val="clear" w:color="000000" w:fill="D9D9D9"/>
            <w:vAlign w:val="center"/>
            <w:hideMark/>
          </w:tcPr>
          <w:p w14:paraId="397E6C41" w14:textId="77777777" w:rsidR="006F76A0" w:rsidRPr="00A138B6" w:rsidRDefault="006F76A0" w:rsidP="006F76A0">
            <w:pPr>
              <w:spacing w:after="0" w:line="240" w:lineRule="auto"/>
              <w:jc w:val="center"/>
              <w:rPr>
                <w:rFonts w:ascii="Arial Narrow" w:eastAsia="Times New Roman" w:hAnsi="Arial Narrow" w:cs="Calibri"/>
                <w:b/>
                <w:bCs/>
                <w:color w:val="000000"/>
                <w:sz w:val="20"/>
                <w:lang w:eastAsia="es-MX"/>
              </w:rPr>
            </w:pPr>
            <w:r w:rsidRPr="00A138B6">
              <w:rPr>
                <w:rFonts w:ascii="Arial Narrow" w:eastAsia="Times New Roman" w:hAnsi="Arial Narrow" w:cs="Calibri"/>
                <w:b/>
                <w:bCs/>
                <w:color w:val="000000"/>
                <w:sz w:val="20"/>
                <w:lang w:eastAsia="es-MX"/>
              </w:rPr>
              <w:t>Fecha de Nacimiento</w:t>
            </w:r>
          </w:p>
        </w:tc>
        <w:tc>
          <w:tcPr>
            <w:tcW w:w="1843" w:type="dxa"/>
            <w:vMerge w:val="restart"/>
            <w:shd w:val="clear" w:color="000000" w:fill="D9D9D9"/>
            <w:vAlign w:val="center"/>
            <w:hideMark/>
          </w:tcPr>
          <w:p w14:paraId="420BC1C5" w14:textId="77777777" w:rsidR="006F76A0" w:rsidRPr="00A138B6" w:rsidRDefault="006F76A0" w:rsidP="006F76A0">
            <w:pPr>
              <w:spacing w:after="0" w:line="240" w:lineRule="auto"/>
              <w:jc w:val="center"/>
              <w:rPr>
                <w:rFonts w:ascii="Arial Narrow" w:eastAsia="Times New Roman" w:hAnsi="Arial Narrow" w:cs="Calibri"/>
                <w:b/>
                <w:bCs/>
                <w:color w:val="000000"/>
                <w:sz w:val="20"/>
                <w:lang w:eastAsia="es-MX"/>
              </w:rPr>
            </w:pPr>
            <w:r w:rsidRPr="00A138B6">
              <w:rPr>
                <w:rFonts w:ascii="Arial Narrow" w:eastAsia="Times New Roman" w:hAnsi="Arial Narrow" w:cs="Calibri"/>
                <w:b/>
                <w:bCs/>
                <w:color w:val="000000"/>
                <w:sz w:val="20"/>
                <w:lang w:eastAsia="es-MX"/>
              </w:rPr>
              <w:t>Monto de Salario Integrado Mensual</w:t>
            </w:r>
          </w:p>
        </w:tc>
      </w:tr>
      <w:tr w:rsidR="006F76A0" w:rsidRPr="00A138B6" w14:paraId="202A397A" w14:textId="77777777" w:rsidTr="00A138B6">
        <w:trPr>
          <w:trHeight w:val="450"/>
          <w:tblHeader/>
          <w:jc w:val="center"/>
        </w:trPr>
        <w:tc>
          <w:tcPr>
            <w:tcW w:w="1183" w:type="dxa"/>
            <w:vMerge/>
            <w:vAlign w:val="center"/>
            <w:hideMark/>
          </w:tcPr>
          <w:p w14:paraId="4ADC98C1" w14:textId="77777777" w:rsidR="006F76A0" w:rsidRPr="00A138B6" w:rsidRDefault="006F76A0" w:rsidP="006F76A0">
            <w:pPr>
              <w:spacing w:after="0" w:line="240" w:lineRule="auto"/>
              <w:rPr>
                <w:rFonts w:ascii="Arial Narrow" w:eastAsia="Times New Roman" w:hAnsi="Arial Narrow" w:cs="Calibri"/>
                <w:b/>
                <w:bCs/>
                <w:color w:val="000000"/>
                <w:sz w:val="20"/>
                <w:lang w:eastAsia="es-MX"/>
              </w:rPr>
            </w:pPr>
          </w:p>
        </w:tc>
        <w:tc>
          <w:tcPr>
            <w:tcW w:w="1222" w:type="dxa"/>
            <w:vMerge/>
            <w:vAlign w:val="center"/>
            <w:hideMark/>
          </w:tcPr>
          <w:p w14:paraId="0BDD0D04" w14:textId="77777777" w:rsidR="006F76A0" w:rsidRPr="00A138B6" w:rsidRDefault="006F76A0" w:rsidP="006F76A0">
            <w:pPr>
              <w:spacing w:after="0" w:line="240" w:lineRule="auto"/>
              <w:rPr>
                <w:rFonts w:ascii="Arial Narrow" w:eastAsia="Times New Roman" w:hAnsi="Arial Narrow" w:cs="Calibri"/>
                <w:b/>
                <w:bCs/>
                <w:color w:val="000000"/>
                <w:sz w:val="20"/>
                <w:lang w:eastAsia="es-MX"/>
              </w:rPr>
            </w:pPr>
          </w:p>
        </w:tc>
        <w:tc>
          <w:tcPr>
            <w:tcW w:w="1843" w:type="dxa"/>
            <w:vMerge/>
            <w:vAlign w:val="center"/>
            <w:hideMark/>
          </w:tcPr>
          <w:p w14:paraId="3A491152" w14:textId="77777777" w:rsidR="006F76A0" w:rsidRPr="00A138B6" w:rsidRDefault="006F76A0" w:rsidP="006F76A0">
            <w:pPr>
              <w:spacing w:after="0" w:line="240" w:lineRule="auto"/>
              <w:rPr>
                <w:rFonts w:ascii="Arial Narrow" w:eastAsia="Times New Roman" w:hAnsi="Arial Narrow" w:cs="Calibri"/>
                <w:b/>
                <w:bCs/>
                <w:color w:val="000000"/>
                <w:sz w:val="20"/>
                <w:lang w:eastAsia="es-MX"/>
              </w:rPr>
            </w:pPr>
          </w:p>
        </w:tc>
      </w:tr>
      <w:tr w:rsidR="006F76A0" w:rsidRPr="00A138B6" w14:paraId="65CCF41E" w14:textId="77777777" w:rsidTr="00A138B6">
        <w:trPr>
          <w:trHeight w:val="20"/>
          <w:jc w:val="center"/>
        </w:trPr>
        <w:tc>
          <w:tcPr>
            <w:tcW w:w="1183" w:type="dxa"/>
            <w:shd w:val="clear" w:color="auto" w:fill="auto"/>
            <w:noWrap/>
            <w:vAlign w:val="bottom"/>
            <w:hideMark/>
          </w:tcPr>
          <w:p w14:paraId="0EEBCA2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w:t>
            </w:r>
          </w:p>
        </w:tc>
        <w:tc>
          <w:tcPr>
            <w:tcW w:w="1222" w:type="dxa"/>
            <w:shd w:val="clear" w:color="auto" w:fill="auto"/>
            <w:noWrap/>
            <w:vAlign w:val="bottom"/>
            <w:hideMark/>
          </w:tcPr>
          <w:p w14:paraId="06B5E8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08/08/1950</w:t>
            </w:r>
          </w:p>
        </w:tc>
        <w:tc>
          <w:tcPr>
            <w:tcW w:w="1843" w:type="dxa"/>
            <w:shd w:val="clear" w:color="auto" w:fill="auto"/>
            <w:noWrap/>
            <w:vAlign w:val="bottom"/>
            <w:hideMark/>
          </w:tcPr>
          <w:p w14:paraId="0B94C81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77,331.68</w:t>
            </w:r>
          </w:p>
        </w:tc>
      </w:tr>
      <w:tr w:rsidR="006F76A0" w:rsidRPr="00A138B6" w14:paraId="7B870926" w14:textId="77777777" w:rsidTr="00A138B6">
        <w:trPr>
          <w:trHeight w:val="20"/>
          <w:jc w:val="center"/>
        </w:trPr>
        <w:tc>
          <w:tcPr>
            <w:tcW w:w="1183" w:type="dxa"/>
            <w:shd w:val="clear" w:color="auto" w:fill="auto"/>
            <w:noWrap/>
            <w:vAlign w:val="bottom"/>
            <w:hideMark/>
          </w:tcPr>
          <w:p w14:paraId="02BE13F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w:t>
            </w:r>
          </w:p>
        </w:tc>
        <w:tc>
          <w:tcPr>
            <w:tcW w:w="1222" w:type="dxa"/>
            <w:shd w:val="clear" w:color="auto" w:fill="auto"/>
            <w:noWrap/>
            <w:vAlign w:val="bottom"/>
            <w:hideMark/>
          </w:tcPr>
          <w:p w14:paraId="5110C8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22/07/1959</w:t>
            </w:r>
          </w:p>
        </w:tc>
        <w:tc>
          <w:tcPr>
            <w:tcW w:w="1843" w:type="dxa"/>
            <w:shd w:val="clear" w:color="auto" w:fill="auto"/>
            <w:noWrap/>
            <w:vAlign w:val="bottom"/>
            <w:hideMark/>
          </w:tcPr>
          <w:p w14:paraId="0BDEC06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77,331.68</w:t>
            </w:r>
          </w:p>
        </w:tc>
      </w:tr>
      <w:tr w:rsidR="006F76A0" w:rsidRPr="00A138B6" w14:paraId="2FE1E85B" w14:textId="77777777" w:rsidTr="00A138B6">
        <w:trPr>
          <w:trHeight w:val="20"/>
          <w:jc w:val="center"/>
        </w:trPr>
        <w:tc>
          <w:tcPr>
            <w:tcW w:w="1183" w:type="dxa"/>
            <w:shd w:val="clear" w:color="auto" w:fill="auto"/>
            <w:noWrap/>
            <w:vAlign w:val="bottom"/>
            <w:hideMark/>
          </w:tcPr>
          <w:p w14:paraId="0676F4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w:t>
            </w:r>
          </w:p>
        </w:tc>
        <w:tc>
          <w:tcPr>
            <w:tcW w:w="1222" w:type="dxa"/>
            <w:shd w:val="clear" w:color="auto" w:fill="auto"/>
            <w:noWrap/>
            <w:vAlign w:val="bottom"/>
            <w:hideMark/>
          </w:tcPr>
          <w:p w14:paraId="1C95BD6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03/03/1956</w:t>
            </w:r>
          </w:p>
        </w:tc>
        <w:tc>
          <w:tcPr>
            <w:tcW w:w="1843" w:type="dxa"/>
            <w:shd w:val="clear" w:color="auto" w:fill="auto"/>
            <w:noWrap/>
            <w:vAlign w:val="bottom"/>
            <w:hideMark/>
          </w:tcPr>
          <w:p w14:paraId="379024D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89,002.20</w:t>
            </w:r>
          </w:p>
        </w:tc>
      </w:tr>
      <w:tr w:rsidR="006F76A0" w:rsidRPr="00A138B6" w14:paraId="54061DF4" w14:textId="77777777" w:rsidTr="00A138B6">
        <w:trPr>
          <w:trHeight w:val="20"/>
          <w:jc w:val="center"/>
        </w:trPr>
        <w:tc>
          <w:tcPr>
            <w:tcW w:w="1183" w:type="dxa"/>
            <w:shd w:val="clear" w:color="auto" w:fill="auto"/>
            <w:noWrap/>
            <w:vAlign w:val="bottom"/>
            <w:hideMark/>
          </w:tcPr>
          <w:p w14:paraId="089BB0E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w:t>
            </w:r>
          </w:p>
        </w:tc>
        <w:tc>
          <w:tcPr>
            <w:tcW w:w="1222" w:type="dxa"/>
            <w:shd w:val="clear" w:color="auto" w:fill="auto"/>
            <w:noWrap/>
            <w:vAlign w:val="bottom"/>
            <w:hideMark/>
          </w:tcPr>
          <w:p w14:paraId="57DDFFC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05/11/1952</w:t>
            </w:r>
          </w:p>
        </w:tc>
        <w:tc>
          <w:tcPr>
            <w:tcW w:w="1843" w:type="dxa"/>
            <w:shd w:val="clear" w:color="auto" w:fill="auto"/>
            <w:noWrap/>
            <w:vAlign w:val="bottom"/>
            <w:hideMark/>
          </w:tcPr>
          <w:p w14:paraId="7AA982A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89,002.20</w:t>
            </w:r>
          </w:p>
        </w:tc>
      </w:tr>
      <w:tr w:rsidR="006F76A0" w:rsidRPr="00A138B6" w14:paraId="236D4416" w14:textId="77777777" w:rsidTr="00A138B6">
        <w:trPr>
          <w:trHeight w:val="20"/>
          <w:jc w:val="center"/>
        </w:trPr>
        <w:tc>
          <w:tcPr>
            <w:tcW w:w="1183" w:type="dxa"/>
            <w:shd w:val="clear" w:color="auto" w:fill="auto"/>
            <w:noWrap/>
            <w:vAlign w:val="bottom"/>
            <w:hideMark/>
          </w:tcPr>
          <w:p w14:paraId="09B7F90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w:t>
            </w:r>
          </w:p>
        </w:tc>
        <w:tc>
          <w:tcPr>
            <w:tcW w:w="1222" w:type="dxa"/>
            <w:shd w:val="clear" w:color="auto" w:fill="auto"/>
            <w:noWrap/>
            <w:vAlign w:val="bottom"/>
            <w:hideMark/>
          </w:tcPr>
          <w:p w14:paraId="71D93DC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13/11/1963</w:t>
            </w:r>
          </w:p>
        </w:tc>
        <w:tc>
          <w:tcPr>
            <w:tcW w:w="1843" w:type="dxa"/>
            <w:shd w:val="clear" w:color="auto" w:fill="auto"/>
            <w:noWrap/>
            <w:vAlign w:val="bottom"/>
            <w:hideMark/>
          </w:tcPr>
          <w:p w14:paraId="3624235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79,173.00</w:t>
            </w:r>
          </w:p>
        </w:tc>
      </w:tr>
      <w:tr w:rsidR="006F76A0" w:rsidRPr="00A138B6" w14:paraId="13D2EF2D" w14:textId="77777777" w:rsidTr="00A138B6">
        <w:trPr>
          <w:trHeight w:val="20"/>
          <w:jc w:val="center"/>
        </w:trPr>
        <w:tc>
          <w:tcPr>
            <w:tcW w:w="1183" w:type="dxa"/>
            <w:shd w:val="clear" w:color="auto" w:fill="auto"/>
            <w:noWrap/>
            <w:vAlign w:val="bottom"/>
            <w:hideMark/>
          </w:tcPr>
          <w:p w14:paraId="31D9B44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w:t>
            </w:r>
          </w:p>
        </w:tc>
        <w:tc>
          <w:tcPr>
            <w:tcW w:w="1222" w:type="dxa"/>
            <w:shd w:val="clear" w:color="auto" w:fill="auto"/>
            <w:noWrap/>
            <w:vAlign w:val="bottom"/>
            <w:hideMark/>
          </w:tcPr>
          <w:p w14:paraId="07E672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19/04/1962</w:t>
            </w:r>
          </w:p>
        </w:tc>
        <w:tc>
          <w:tcPr>
            <w:tcW w:w="1843" w:type="dxa"/>
            <w:shd w:val="clear" w:color="auto" w:fill="auto"/>
            <w:noWrap/>
            <w:vAlign w:val="bottom"/>
            <w:hideMark/>
          </w:tcPr>
          <w:p w14:paraId="2ED09AE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10,643.22</w:t>
            </w:r>
          </w:p>
        </w:tc>
      </w:tr>
      <w:tr w:rsidR="006F76A0" w:rsidRPr="00A138B6" w14:paraId="4CDA5C67" w14:textId="77777777" w:rsidTr="00A138B6">
        <w:trPr>
          <w:trHeight w:val="20"/>
          <w:jc w:val="center"/>
        </w:trPr>
        <w:tc>
          <w:tcPr>
            <w:tcW w:w="1183" w:type="dxa"/>
            <w:shd w:val="clear" w:color="auto" w:fill="auto"/>
            <w:noWrap/>
            <w:vAlign w:val="bottom"/>
            <w:hideMark/>
          </w:tcPr>
          <w:p w14:paraId="1E2E5CB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w:t>
            </w:r>
          </w:p>
        </w:tc>
        <w:tc>
          <w:tcPr>
            <w:tcW w:w="1222" w:type="dxa"/>
            <w:shd w:val="clear" w:color="auto" w:fill="auto"/>
            <w:noWrap/>
            <w:vAlign w:val="bottom"/>
            <w:hideMark/>
          </w:tcPr>
          <w:p w14:paraId="73A81B1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03/12/1949</w:t>
            </w:r>
          </w:p>
        </w:tc>
        <w:tc>
          <w:tcPr>
            <w:tcW w:w="1843" w:type="dxa"/>
            <w:shd w:val="clear" w:color="auto" w:fill="auto"/>
            <w:noWrap/>
            <w:vAlign w:val="bottom"/>
            <w:hideMark/>
          </w:tcPr>
          <w:p w14:paraId="132350A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77,331.68</w:t>
            </w:r>
          </w:p>
        </w:tc>
      </w:tr>
      <w:tr w:rsidR="006F76A0" w:rsidRPr="00A138B6" w14:paraId="58044A0E" w14:textId="77777777" w:rsidTr="00A138B6">
        <w:trPr>
          <w:trHeight w:val="20"/>
          <w:jc w:val="center"/>
        </w:trPr>
        <w:tc>
          <w:tcPr>
            <w:tcW w:w="1183" w:type="dxa"/>
            <w:shd w:val="clear" w:color="auto" w:fill="auto"/>
            <w:noWrap/>
            <w:vAlign w:val="bottom"/>
            <w:hideMark/>
          </w:tcPr>
          <w:p w14:paraId="7017C2A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w:t>
            </w:r>
          </w:p>
        </w:tc>
        <w:tc>
          <w:tcPr>
            <w:tcW w:w="1222" w:type="dxa"/>
            <w:shd w:val="clear" w:color="auto" w:fill="auto"/>
            <w:noWrap/>
            <w:vAlign w:val="bottom"/>
            <w:hideMark/>
          </w:tcPr>
          <w:p w14:paraId="5A93FF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24/06/1957</w:t>
            </w:r>
          </w:p>
        </w:tc>
        <w:tc>
          <w:tcPr>
            <w:tcW w:w="1843" w:type="dxa"/>
            <w:shd w:val="clear" w:color="auto" w:fill="auto"/>
            <w:noWrap/>
            <w:vAlign w:val="bottom"/>
            <w:hideMark/>
          </w:tcPr>
          <w:p w14:paraId="7ABDA23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89,002.20</w:t>
            </w:r>
          </w:p>
        </w:tc>
      </w:tr>
      <w:tr w:rsidR="006F76A0" w:rsidRPr="00A138B6" w14:paraId="542D95F6" w14:textId="77777777" w:rsidTr="00A138B6">
        <w:trPr>
          <w:trHeight w:val="20"/>
          <w:jc w:val="center"/>
        </w:trPr>
        <w:tc>
          <w:tcPr>
            <w:tcW w:w="1183" w:type="dxa"/>
            <w:shd w:val="clear" w:color="auto" w:fill="auto"/>
            <w:noWrap/>
            <w:vAlign w:val="bottom"/>
            <w:hideMark/>
          </w:tcPr>
          <w:p w14:paraId="3799D8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w:t>
            </w:r>
          </w:p>
        </w:tc>
        <w:tc>
          <w:tcPr>
            <w:tcW w:w="1222" w:type="dxa"/>
            <w:shd w:val="clear" w:color="auto" w:fill="auto"/>
            <w:noWrap/>
            <w:vAlign w:val="bottom"/>
            <w:hideMark/>
          </w:tcPr>
          <w:p w14:paraId="241453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24/12/1955</w:t>
            </w:r>
          </w:p>
        </w:tc>
        <w:tc>
          <w:tcPr>
            <w:tcW w:w="1843" w:type="dxa"/>
            <w:shd w:val="clear" w:color="auto" w:fill="auto"/>
            <w:noWrap/>
            <w:vAlign w:val="bottom"/>
            <w:hideMark/>
          </w:tcPr>
          <w:p w14:paraId="3AD68EB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4,020.54</w:t>
            </w:r>
          </w:p>
        </w:tc>
      </w:tr>
      <w:tr w:rsidR="006F76A0" w:rsidRPr="00A138B6" w14:paraId="60B9F3E5" w14:textId="77777777" w:rsidTr="00A138B6">
        <w:trPr>
          <w:trHeight w:val="20"/>
          <w:jc w:val="center"/>
        </w:trPr>
        <w:tc>
          <w:tcPr>
            <w:tcW w:w="1183" w:type="dxa"/>
            <w:shd w:val="clear" w:color="auto" w:fill="auto"/>
            <w:noWrap/>
            <w:vAlign w:val="bottom"/>
            <w:hideMark/>
          </w:tcPr>
          <w:p w14:paraId="73DEE0E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w:t>
            </w:r>
          </w:p>
        </w:tc>
        <w:tc>
          <w:tcPr>
            <w:tcW w:w="1222" w:type="dxa"/>
            <w:shd w:val="clear" w:color="auto" w:fill="auto"/>
            <w:noWrap/>
            <w:vAlign w:val="bottom"/>
            <w:hideMark/>
          </w:tcPr>
          <w:p w14:paraId="4866AB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25/12/1957</w:t>
            </w:r>
          </w:p>
        </w:tc>
        <w:tc>
          <w:tcPr>
            <w:tcW w:w="1843" w:type="dxa"/>
            <w:shd w:val="clear" w:color="auto" w:fill="auto"/>
            <w:noWrap/>
            <w:vAlign w:val="bottom"/>
            <w:hideMark/>
          </w:tcPr>
          <w:p w14:paraId="25DE6AF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89,002.20</w:t>
            </w:r>
          </w:p>
        </w:tc>
      </w:tr>
      <w:tr w:rsidR="006F76A0" w:rsidRPr="00A138B6" w14:paraId="4B5725A5" w14:textId="77777777" w:rsidTr="00A138B6">
        <w:trPr>
          <w:trHeight w:val="20"/>
          <w:jc w:val="center"/>
        </w:trPr>
        <w:tc>
          <w:tcPr>
            <w:tcW w:w="1183" w:type="dxa"/>
            <w:shd w:val="clear" w:color="auto" w:fill="auto"/>
            <w:noWrap/>
            <w:vAlign w:val="bottom"/>
            <w:hideMark/>
          </w:tcPr>
          <w:p w14:paraId="58CE8F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w:t>
            </w:r>
          </w:p>
        </w:tc>
        <w:tc>
          <w:tcPr>
            <w:tcW w:w="1222" w:type="dxa"/>
            <w:shd w:val="clear" w:color="auto" w:fill="auto"/>
            <w:noWrap/>
            <w:vAlign w:val="bottom"/>
            <w:hideMark/>
          </w:tcPr>
          <w:p w14:paraId="0765FBA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05/06/1965</w:t>
            </w:r>
          </w:p>
        </w:tc>
        <w:tc>
          <w:tcPr>
            <w:tcW w:w="1843" w:type="dxa"/>
            <w:shd w:val="clear" w:color="auto" w:fill="auto"/>
            <w:noWrap/>
            <w:vAlign w:val="bottom"/>
            <w:hideMark/>
          </w:tcPr>
          <w:p w14:paraId="6E72F61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67,537.46</w:t>
            </w:r>
          </w:p>
        </w:tc>
      </w:tr>
      <w:tr w:rsidR="006F76A0" w:rsidRPr="00A138B6" w14:paraId="30C8C42C" w14:textId="77777777" w:rsidTr="00A138B6">
        <w:trPr>
          <w:trHeight w:val="20"/>
          <w:jc w:val="center"/>
        </w:trPr>
        <w:tc>
          <w:tcPr>
            <w:tcW w:w="1183" w:type="dxa"/>
            <w:shd w:val="clear" w:color="auto" w:fill="auto"/>
            <w:noWrap/>
            <w:vAlign w:val="bottom"/>
            <w:hideMark/>
          </w:tcPr>
          <w:p w14:paraId="694C16C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w:t>
            </w:r>
          </w:p>
        </w:tc>
        <w:tc>
          <w:tcPr>
            <w:tcW w:w="1222" w:type="dxa"/>
            <w:shd w:val="clear" w:color="auto" w:fill="auto"/>
            <w:noWrap/>
            <w:vAlign w:val="bottom"/>
            <w:hideMark/>
          </w:tcPr>
          <w:p w14:paraId="27121F4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02/08/1953</w:t>
            </w:r>
          </w:p>
        </w:tc>
        <w:tc>
          <w:tcPr>
            <w:tcW w:w="1843" w:type="dxa"/>
            <w:shd w:val="clear" w:color="auto" w:fill="auto"/>
            <w:noWrap/>
            <w:vAlign w:val="bottom"/>
            <w:hideMark/>
          </w:tcPr>
          <w:p w14:paraId="7D473BA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77,331.68</w:t>
            </w:r>
          </w:p>
        </w:tc>
      </w:tr>
      <w:tr w:rsidR="006F76A0" w:rsidRPr="00A138B6" w14:paraId="3D58675B" w14:textId="77777777" w:rsidTr="00A138B6">
        <w:trPr>
          <w:trHeight w:val="20"/>
          <w:jc w:val="center"/>
        </w:trPr>
        <w:tc>
          <w:tcPr>
            <w:tcW w:w="1183" w:type="dxa"/>
            <w:shd w:val="clear" w:color="auto" w:fill="auto"/>
            <w:noWrap/>
            <w:vAlign w:val="bottom"/>
            <w:hideMark/>
          </w:tcPr>
          <w:p w14:paraId="211A968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w:t>
            </w:r>
          </w:p>
        </w:tc>
        <w:tc>
          <w:tcPr>
            <w:tcW w:w="1222" w:type="dxa"/>
            <w:shd w:val="clear" w:color="auto" w:fill="auto"/>
            <w:noWrap/>
            <w:vAlign w:val="bottom"/>
            <w:hideMark/>
          </w:tcPr>
          <w:p w14:paraId="140DFBB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11/09/1963</w:t>
            </w:r>
          </w:p>
        </w:tc>
        <w:tc>
          <w:tcPr>
            <w:tcW w:w="1843" w:type="dxa"/>
            <w:shd w:val="clear" w:color="auto" w:fill="auto"/>
            <w:noWrap/>
            <w:vAlign w:val="bottom"/>
            <w:hideMark/>
          </w:tcPr>
          <w:p w14:paraId="777E24D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89,002.20</w:t>
            </w:r>
          </w:p>
        </w:tc>
      </w:tr>
      <w:tr w:rsidR="006F76A0" w:rsidRPr="00A138B6" w14:paraId="2E4E1867" w14:textId="77777777" w:rsidTr="00A138B6">
        <w:trPr>
          <w:trHeight w:val="20"/>
          <w:jc w:val="center"/>
        </w:trPr>
        <w:tc>
          <w:tcPr>
            <w:tcW w:w="1183" w:type="dxa"/>
            <w:shd w:val="clear" w:color="auto" w:fill="auto"/>
            <w:noWrap/>
            <w:vAlign w:val="bottom"/>
            <w:hideMark/>
          </w:tcPr>
          <w:p w14:paraId="0381F5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w:t>
            </w:r>
          </w:p>
        </w:tc>
        <w:tc>
          <w:tcPr>
            <w:tcW w:w="1222" w:type="dxa"/>
            <w:shd w:val="clear" w:color="auto" w:fill="auto"/>
            <w:noWrap/>
            <w:vAlign w:val="bottom"/>
            <w:hideMark/>
          </w:tcPr>
          <w:p w14:paraId="2BBB1C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08/11/1953</w:t>
            </w:r>
          </w:p>
        </w:tc>
        <w:tc>
          <w:tcPr>
            <w:tcW w:w="1843" w:type="dxa"/>
            <w:shd w:val="clear" w:color="auto" w:fill="auto"/>
            <w:noWrap/>
            <w:vAlign w:val="bottom"/>
            <w:hideMark/>
          </w:tcPr>
          <w:p w14:paraId="443E8A5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77,331.68</w:t>
            </w:r>
          </w:p>
        </w:tc>
      </w:tr>
      <w:tr w:rsidR="006F76A0" w:rsidRPr="00A138B6" w14:paraId="766C771F" w14:textId="77777777" w:rsidTr="00A138B6">
        <w:trPr>
          <w:trHeight w:val="20"/>
          <w:jc w:val="center"/>
        </w:trPr>
        <w:tc>
          <w:tcPr>
            <w:tcW w:w="1183" w:type="dxa"/>
            <w:shd w:val="clear" w:color="auto" w:fill="auto"/>
            <w:noWrap/>
            <w:vAlign w:val="bottom"/>
            <w:hideMark/>
          </w:tcPr>
          <w:p w14:paraId="050AF75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w:t>
            </w:r>
          </w:p>
        </w:tc>
        <w:tc>
          <w:tcPr>
            <w:tcW w:w="1222" w:type="dxa"/>
            <w:shd w:val="clear" w:color="auto" w:fill="auto"/>
            <w:noWrap/>
            <w:vAlign w:val="bottom"/>
            <w:hideMark/>
          </w:tcPr>
          <w:p w14:paraId="10C0A3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13/06/1967</w:t>
            </w:r>
          </w:p>
        </w:tc>
        <w:tc>
          <w:tcPr>
            <w:tcW w:w="1843" w:type="dxa"/>
            <w:shd w:val="clear" w:color="auto" w:fill="auto"/>
            <w:noWrap/>
            <w:vAlign w:val="bottom"/>
            <w:hideMark/>
          </w:tcPr>
          <w:p w14:paraId="4955AA2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89,002.20</w:t>
            </w:r>
          </w:p>
        </w:tc>
      </w:tr>
      <w:tr w:rsidR="006F76A0" w:rsidRPr="00A138B6" w14:paraId="166BE5DD" w14:textId="77777777" w:rsidTr="00A138B6">
        <w:trPr>
          <w:trHeight w:val="20"/>
          <w:jc w:val="center"/>
        </w:trPr>
        <w:tc>
          <w:tcPr>
            <w:tcW w:w="1183" w:type="dxa"/>
            <w:shd w:val="clear" w:color="auto" w:fill="auto"/>
            <w:noWrap/>
            <w:vAlign w:val="bottom"/>
            <w:hideMark/>
          </w:tcPr>
          <w:p w14:paraId="3A22D6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w:t>
            </w:r>
          </w:p>
        </w:tc>
        <w:tc>
          <w:tcPr>
            <w:tcW w:w="1222" w:type="dxa"/>
            <w:shd w:val="clear" w:color="auto" w:fill="auto"/>
            <w:noWrap/>
            <w:vAlign w:val="bottom"/>
            <w:hideMark/>
          </w:tcPr>
          <w:p w14:paraId="659A178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27/03/1961</w:t>
            </w:r>
          </w:p>
        </w:tc>
        <w:tc>
          <w:tcPr>
            <w:tcW w:w="1843" w:type="dxa"/>
            <w:shd w:val="clear" w:color="auto" w:fill="auto"/>
            <w:noWrap/>
            <w:vAlign w:val="bottom"/>
            <w:hideMark/>
          </w:tcPr>
          <w:p w14:paraId="6385932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12,661.14</w:t>
            </w:r>
          </w:p>
        </w:tc>
      </w:tr>
      <w:tr w:rsidR="006F76A0" w:rsidRPr="00A138B6" w14:paraId="1FCF9A2B" w14:textId="77777777" w:rsidTr="00A138B6">
        <w:trPr>
          <w:trHeight w:val="20"/>
          <w:jc w:val="center"/>
        </w:trPr>
        <w:tc>
          <w:tcPr>
            <w:tcW w:w="1183" w:type="dxa"/>
            <w:shd w:val="clear" w:color="auto" w:fill="auto"/>
            <w:noWrap/>
            <w:vAlign w:val="bottom"/>
            <w:hideMark/>
          </w:tcPr>
          <w:p w14:paraId="445E11D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w:t>
            </w:r>
          </w:p>
        </w:tc>
        <w:tc>
          <w:tcPr>
            <w:tcW w:w="1222" w:type="dxa"/>
            <w:shd w:val="clear" w:color="auto" w:fill="auto"/>
            <w:noWrap/>
            <w:vAlign w:val="bottom"/>
            <w:hideMark/>
          </w:tcPr>
          <w:p w14:paraId="67DE8A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22/06/1969</w:t>
            </w:r>
          </w:p>
        </w:tc>
        <w:tc>
          <w:tcPr>
            <w:tcW w:w="1843" w:type="dxa"/>
            <w:shd w:val="clear" w:color="auto" w:fill="auto"/>
            <w:noWrap/>
            <w:vAlign w:val="bottom"/>
            <w:hideMark/>
          </w:tcPr>
          <w:p w14:paraId="5F74D30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80,433.90</w:t>
            </w:r>
          </w:p>
        </w:tc>
      </w:tr>
      <w:tr w:rsidR="006F76A0" w:rsidRPr="00A138B6" w14:paraId="045239E5" w14:textId="77777777" w:rsidTr="00A138B6">
        <w:trPr>
          <w:trHeight w:val="20"/>
          <w:jc w:val="center"/>
        </w:trPr>
        <w:tc>
          <w:tcPr>
            <w:tcW w:w="1183" w:type="dxa"/>
            <w:shd w:val="clear" w:color="auto" w:fill="auto"/>
            <w:noWrap/>
            <w:vAlign w:val="bottom"/>
            <w:hideMark/>
          </w:tcPr>
          <w:p w14:paraId="7A5A1E1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w:t>
            </w:r>
          </w:p>
        </w:tc>
        <w:tc>
          <w:tcPr>
            <w:tcW w:w="1222" w:type="dxa"/>
            <w:shd w:val="clear" w:color="auto" w:fill="auto"/>
            <w:noWrap/>
            <w:vAlign w:val="bottom"/>
            <w:hideMark/>
          </w:tcPr>
          <w:p w14:paraId="6E403F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29/01/1955</w:t>
            </w:r>
          </w:p>
        </w:tc>
        <w:tc>
          <w:tcPr>
            <w:tcW w:w="1843" w:type="dxa"/>
            <w:shd w:val="clear" w:color="auto" w:fill="auto"/>
            <w:noWrap/>
            <w:vAlign w:val="bottom"/>
            <w:hideMark/>
          </w:tcPr>
          <w:p w14:paraId="31D99C6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74,323.86</w:t>
            </w:r>
          </w:p>
        </w:tc>
      </w:tr>
      <w:tr w:rsidR="006F76A0" w:rsidRPr="00A138B6" w14:paraId="51ADB594" w14:textId="77777777" w:rsidTr="00A138B6">
        <w:trPr>
          <w:trHeight w:val="20"/>
          <w:jc w:val="center"/>
        </w:trPr>
        <w:tc>
          <w:tcPr>
            <w:tcW w:w="1183" w:type="dxa"/>
            <w:shd w:val="clear" w:color="auto" w:fill="auto"/>
            <w:noWrap/>
            <w:vAlign w:val="bottom"/>
            <w:hideMark/>
          </w:tcPr>
          <w:p w14:paraId="6183C02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w:t>
            </w:r>
          </w:p>
        </w:tc>
        <w:tc>
          <w:tcPr>
            <w:tcW w:w="1222" w:type="dxa"/>
            <w:shd w:val="clear" w:color="auto" w:fill="auto"/>
            <w:noWrap/>
            <w:vAlign w:val="bottom"/>
            <w:hideMark/>
          </w:tcPr>
          <w:p w14:paraId="1670BB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15/08/1956</w:t>
            </w:r>
          </w:p>
        </w:tc>
        <w:tc>
          <w:tcPr>
            <w:tcW w:w="1843" w:type="dxa"/>
            <w:shd w:val="clear" w:color="auto" w:fill="auto"/>
            <w:noWrap/>
            <w:vAlign w:val="bottom"/>
            <w:hideMark/>
          </w:tcPr>
          <w:p w14:paraId="7DD78F9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77,331.68</w:t>
            </w:r>
          </w:p>
        </w:tc>
      </w:tr>
      <w:tr w:rsidR="006F76A0" w:rsidRPr="00A138B6" w14:paraId="3E2A41F2" w14:textId="77777777" w:rsidTr="00A138B6">
        <w:trPr>
          <w:trHeight w:val="20"/>
          <w:jc w:val="center"/>
        </w:trPr>
        <w:tc>
          <w:tcPr>
            <w:tcW w:w="1183" w:type="dxa"/>
            <w:shd w:val="clear" w:color="auto" w:fill="auto"/>
            <w:noWrap/>
            <w:vAlign w:val="bottom"/>
            <w:hideMark/>
          </w:tcPr>
          <w:p w14:paraId="101BE17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w:t>
            </w:r>
          </w:p>
        </w:tc>
        <w:tc>
          <w:tcPr>
            <w:tcW w:w="1222" w:type="dxa"/>
            <w:shd w:val="clear" w:color="auto" w:fill="auto"/>
            <w:noWrap/>
            <w:vAlign w:val="bottom"/>
            <w:hideMark/>
          </w:tcPr>
          <w:p w14:paraId="18A609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17/10/1967</w:t>
            </w:r>
          </w:p>
        </w:tc>
        <w:tc>
          <w:tcPr>
            <w:tcW w:w="1843" w:type="dxa"/>
            <w:shd w:val="clear" w:color="auto" w:fill="auto"/>
            <w:noWrap/>
            <w:vAlign w:val="bottom"/>
            <w:hideMark/>
          </w:tcPr>
          <w:p w14:paraId="34B5D14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13,880.52</w:t>
            </w:r>
          </w:p>
        </w:tc>
      </w:tr>
      <w:tr w:rsidR="006F76A0" w:rsidRPr="00A138B6" w14:paraId="37F97955" w14:textId="77777777" w:rsidTr="00A138B6">
        <w:trPr>
          <w:trHeight w:val="20"/>
          <w:jc w:val="center"/>
        </w:trPr>
        <w:tc>
          <w:tcPr>
            <w:tcW w:w="1183" w:type="dxa"/>
            <w:shd w:val="clear" w:color="auto" w:fill="auto"/>
            <w:noWrap/>
            <w:vAlign w:val="bottom"/>
            <w:hideMark/>
          </w:tcPr>
          <w:p w14:paraId="7630C0B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w:t>
            </w:r>
          </w:p>
        </w:tc>
        <w:tc>
          <w:tcPr>
            <w:tcW w:w="1222" w:type="dxa"/>
            <w:shd w:val="clear" w:color="auto" w:fill="auto"/>
            <w:noWrap/>
            <w:vAlign w:val="bottom"/>
            <w:hideMark/>
          </w:tcPr>
          <w:p w14:paraId="475F457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31/10/1959</w:t>
            </w:r>
          </w:p>
        </w:tc>
        <w:tc>
          <w:tcPr>
            <w:tcW w:w="1843" w:type="dxa"/>
            <w:shd w:val="clear" w:color="auto" w:fill="auto"/>
            <w:noWrap/>
            <w:vAlign w:val="bottom"/>
            <w:hideMark/>
          </w:tcPr>
          <w:p w14:paraId="2CF7C2D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76,203.74</w:t>
            </w:r>
          </w:p>
        </w:tc>
      </w:tr>
      <w:tr w:rsidR="006F76A0" w:rsidRPr="00A138B6" w14:paraId="64C39DE6" w14:textId="77777777" w:rsidTr="00A138B6">
        <w:trPr>
          <w:trHeight w:val="20"/>
          <w:jc w:val="center"/>
        </w:trPr>
        <w:tc>
          <w:tcPr>
            <w:tcW w:w="1183" w:type="dxa"/>
            <w:shd w:val="clear" w:color="auto" w:fill="auto"/>
            <w:noWrap/>
            <w:vAlign w:val="bottom"/>
            <w:hideMark/>
          </w:tcPr>
          <w:p w14:paraId="78B08E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w:t>
            </w:r>
          </w:p>
        </w:tc>
        <w:tc>
          <w:tcPr>
            <w:tcW w:w="1222" w:type="dxa"/>
            <w:shd w:val="clear" w:color="auto" w:fill="auto"/>
            <w:noWrap/>
            <w:vAlign w:val="bottom"/>
            <w:hideMark/>
          </w:tcPr>
          <w:p w14:paraId="285A1E9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25/11/1967</w:t>
            </w:r>
          </w:p>
        </w:tc>
        <w:tc>
          <w:tcPr>
            <w:tcW w:w="1843" w:type="dxa"/>
            <w:shd w:val="clear" w:color="auto" w:fill="auto"/>
            <w:noWrap/>
            <w:vAlign w:val="bottom"/>
            <w:hideMark/>
          </w:tcPr>
          <w:p w14:paraId="2454D03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4,998.30</w:t>
            </w:r>
          </w:p>
        </w:tc>
      </w:tr>
      <w:tr w:rsidR="006F76A0" w:rsidRPr="00A138B6" w14:paraId="33DD1694" w14:textId="77777777" w:rsidTr="00A138B6">
        <w:trPr>
          <w:trHeight w:val="20"/>
          <w:jc w:val="center"/>
        </w:trPr>
        <w:tc>
          <w:tcPr>
            <w:tcW w:w="1183" w:type="dxa"/>
            <w:shd w:val="clear" w:color="auto" w:fill="auto"/>
            <w:noWrap/>
            <w:vAlign w:val="bottom"/>
            <w:hideMark/>
          </w:tcPr>
          <w:p w14:paraId="3F8D5F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w:t>
            </w:r>
          </w:p>
        </w:tc>
        <w:tc>
          <w:tcPr>
            <w:tcW w:w="1222" w:type="dxa"/>
            <w:shd w:val="clear" w:color="auto" w:fill="auto"/>
            <w:noWrap/>
            <w:vAlign w:val="bottom"/>
            <w:hideMark/>
          </w:tcPr>
          <w:p w14:paraId="2DA65C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10/12/1966</w:t>
            </w:r>
          </w:p>
        </w:tc>
        <w:tc>
          <w:tcPr>
            <w:tcW w:w="1843" w:type="dxa"/>
            <w:shd w:val="clear" w:color="auto" w:fill="auto"/>
            <w:noWrap/>
            <w:vAlign w:val="bottom"/>
            <w:hideMark/>
          </w:tcPr>
          <w:p w14:paraId="6242B3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77,049.70</w:t>
            </w:r>
          </w:p>
        </w:tc>
      </w:tr>
      <w:tr w:rsidR="006F76A0" w:rsidRPr="00A138B6" w14:paraId="4175BF00" w14:textId="77777777" w:rsidTr="00A138B6">
        <w:trPr>
          <w:trHeight w:val="20"/>
          <w:jc w:val="center"/>
        </w:trPr>
        <w:tc>
          <w:tcPr>
            <w:tcW w:w="1183" w:type="dxa"/>
            <w:shd w:val="clear" w:color="auto" w:fill="auto"/>
            <w:noWrap/>
            <w:vAlign w:val="bottom"/>
            <w:hideMark/>
          </w:tcPr>
          <w:p w14:paraId="43B7FF7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w:t>
            </w:r>
          </w:p>
        </w:tc>
        <w:tc>
          <w:tcPr>
            <w:tcW w:w="1222" w:type="dxa"/>
            <w:shd w:val="clear" w:color="auto" w:fill="auto"/>
            <w:noWrap/>
            <w:vAlign w:val="bottom"/>
            <w:hideMark/>
          </w:tcPr>
          <w:p w14:paraId="04D0279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02/04/1970</w:t>
            </w:r>
          </w:p>
        </w:tc>
        <w:tc>
          <w:tcPr>
            <w:tcW w:w="1843" w:type="dxa"/>
            <w:shd w:val="clear" w:color="auto" w:fill="auto"/>
            <w:noWrap/>
            <w:vAlign w:val="bottom"/>
            <w:hideMark/>
          </w:tcPr>
          <w:p w14:paraId="408B778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22,769.94</w:t>
            </w:r>
          </w:p>
        </w:tc>
      </w:tr>
      <w:tr w:rsidR="006F76A0" w:rsidRPr="00A138B6" w14:paraId="473E146D" w14:textId="77777777" w:rsidTr="00A138B6">
        <w:trPr>
          <w:trHeight w:val="20"/>
          <w:jc w:val="center"/>
        </w:trPr>
        <w:tc>
          <w:tcPr>
            <w:tcW w:w="1183" w:type="dxa"/>
            <w:shd w:val="clear" w:color="auto" w:fill="auto"/>
            <w:noWrap/>
            <w:vAlign w:val="bottom"/>
            <w:hideMark/>
          </w:tcPr>
          <w:p w14:paraId="5D2D42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25</w:t>
            </w:r>
          </w:p>
        </w:tc>
        <w:tc>
          <w:tcPr>
            <w:tcW w:w="1222" w:type="dxa"/>
            <w:shd w:val="clear" w:color="auto" w:fill="auto"/>
            <w:noWrap/>
            <w:vAlign w:val="bottom"/>
            <w:hideMark/>
          </w:tcPr>
          <w:p w14:paraId="2C6F8B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21/10/1970</w:t>
            </w:r>
          </w:p>
        </w:tc>
        <w:tc>
          <w:tcPr>
            <w:tcW w:w="1843" w:type="dxa"/>
            <w:shd w:val="clear" w:color="auto" w:fill="auto"/>
            <w:noWrap/>
            <w:vAlign w:val="bottom"/>
            <w:hideMark/>
          </w:tcPr>
          <w:p w14:paraId="4E3AF7B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22,032.42</w:t>
            </w:r>
          </w:p>
        </w:tc>
      </w:tr>
      <w:tr w:rsidR="006F76A0" w:rsidRPr="00A138B6" w14:paraId="59F1E7D0" w14:textId="77777777" w:rsidTr="00A138B6">
        <w:trPr>
          <w:trHeight w:val="20"/>
          <w:jc w:val="center"/>
        </w:trPr>
        <w:tc>
          <w:tcPr>
            <w:tcW w:w="1183" w:type="dxa"/>
            <w:shd w:val="clear" w:color="auto" w:fill="auto"/>
            <w:noWrap/>
            <w:vAlign w:val="bottom"/>
            <w:hideMark/>
          </w:tcPr>
          <w:p w14:paraId="33A2777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w:t>
            </w:r>
          </w:p>
        </w:tc>
        <w:tc>
          <w:tcPr>
            <w:tcW w:w="1222" w:type="dxa"/>
            <w:shd w:val="clear" w:color="auto" w:fill="auto"/>
            <w:noWrap/>
            <w:vAlign w:val="bottom"/>
            <w:hideMark/>
          </w:tcPr>
          <w:p w14:paraId="7ACE9A5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21/01/1968</w:t>
            </w:r>
          </w:p>
        </w:tc>
        <w:tc>
          <w:tcPr>
            <w:tcW w:w="1843" w:type="dxa"/>
            <w:shd w:val="clear" w:color="auto" w:fill="auto"/>
            <w:noWrap/>
            <w:vAlign w:val="bottom"/>
            <w:hideMark/>
          </w:tcPr>
          <w:p w14:paraId="630535E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5,867.04</w:t>
            </w:r>
          </w:p>
        </w:tc>
      </w:tr>
      <w:tr w:rsidR="006F76A0" w:rsidRPr="00A138B6" w14:paraId="3BD286CF" w14:textId="77777777" w:rsidTr="00A138B6">
        <w:trPr>
          <w:trHeight w:val="20"/>
          <w:jc w:val="center"/>
        </w:trPr>
        <w:tc>
          <w:tcPr>
            <w:tcW w:w="1183" w:type="dxa"/>
            <w:shd w:val="clear" w:color="auto" w:fill="auto"/>
            <w:noWrap/>
            <w:vAlign w:val="bottom"/>
            <w:hideMark/>
          </w:tcPr>
          <w:p w14:paraId="3056EA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w:t>
            </w:r>
          </w:p>
        </w:tc>
        <w:tc>
          <w:tcPr>
            <w:tcW w:w="1222" w:type="dxa"/>
            <w:shd w:val="clear" w:color="auto" w:fill="auto"/>
            <w:noWrap/>
            <w:vAlign w:val="bottom"/>
            <w:hideMark/>
          </w:tcPr>
          <w:p w14:paraId="117F9A8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02/03/1970</w:t>
            </w:r>
          </w:p>
        </w:tc>
        <w:tc>
          <w:tcPr>
            <w:tcW w:w="1843" w:type="dxa"/>
            <w:shd w:val="clear" w:color="auto" w:fill="auto"/>
            <w:noWrap/>
            <w:vAlign w:val="bottom"/>
            <w:hideMark/>
          </w:tcPr>
          <w:p w14:paraId="675826B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11,056.46</w:t>
            </w:r>
          </w:p>
        </w:tc>
      </w:tr>
      <w:tr w:rsidR="006F76A0" w:rsidRPr="00A138B6" w14:paraId="70495F77" w14:textId="77777777" w:rsidTr="00A138B6">
        <w:trPr>
          <w:trHeight w:val="20"/>
          <w:jc w:val="center"/>
        </w:trPr>
        <w:tc>
          <w:tcPr>
            <w:tcW w:w="1183" w:type="dxa"/>
            <w:shd w:val="clear" w:color="auto" w:fill="auto"/>
            <w:noWrap/>
            <w:vAlign w:val="bottom"/>
            <w:hideMark/>
          </w:tcPr>
          <w:p w14:paraId="168A99D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w:t>
            </w:r>
          </w:p>
        </w:tc>
        <w:tc>
          <w:tcPr>
            <w:tcW w:w="1222" w:type="dxa"/>
            <w:shd w:val="clear" w:color="auto" w:fill="auto"/>
            <w:noWrap/>
            <w:vAlign w:val="bottom"/>
            <w:hideMark/>
          </w:tcPr>
          <w:p w14:paraId="5E3D143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15/09/1964</w:t>
            </w:r>
          </w:p>
        </w:tc>
        <w:tc>
          <w:tcPr>
            <w:tcW w:w="1843" w:type="dxa"/>
            <w:shd w:val="clear" w:color="auto" w:fill="auto"/>
            <w:noWrap/>
            <w:vAlign w:val="bottom"/>
            <w:hideMark/>
          </w:tcPr>
          <w:p w14:paraId="683C670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15,948.08</w:t>
            </w:r>
          </w:p>
        </w:tc>
      </w:tr>
      <w:tr w:rsidR="006F76A0" w:rsidRPr="00A138B6" w14:paraId="13D92ADC" w14:textId="77777777" w:rsidTr="00A138B6">
        <w:trPr>
          <w:trHeight w:val="20"/>
          <w:jc w:val="center"/>
        </w:trPr>
        <w:tc>
          <w:tcPr>
            <w:tcW w:w="1183" w:type="dxa"/>
            <w:shd w:val="clear" w:color="auto" w:fill="auto"/>
            <w:noWrap/>
            <w:vAlign w:val="bottom"/>
            <w:hideMark/>
          </w:tcPr>
          <w:p w14:paraId="49E055F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w:t>
            </w:r>
          </w:p>
        </w:tc>
        <w:tc>
          <w:tcPr>
            <w:tcW w:w="1222" w:type="dxa"/>
            <w:shd w:val="clear" w:color="auto" w:fill="auto"/>
            <w:noWrap/>
            <w:vAlign w:val="bottom"/>
            <w:hideMark/>
          </w:tcPr>
          <w:p w14:paraId="3E4E90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15/03/1970</w:t>
            </w:r>
          </w:p>
        </w:tc>
        <w:tc>
          <w:tcPr>
            <w:tcW w:w="1843" w:type="dxa"/>
            <w:shd w:val="clear" w:color="auto" w:fill="auto"/>
            <w:noWrap/>
            <w:vAlign w:val="bottom"/>
            <w:hideMark/>
          </w:tcPr>
          <w:p w14:paraId="6707086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16,765.24</w:t>
            </w:r>
          </w:p>
        </w:tc>
      </w:tr>
      <w:tr w:rsidR="006F76A0" w:rsidRPr="00A138B6" w14:paraId="6C45E55B" w14:textId="77777777" w:rsidTr="00A138B6">
        <w:trPr>
          <w:trHeight w:val="20"/>
          <w:jc w:val="center"/>
        </w:trPr>
        <w:tc>
          <w:tcPr>
            <w:tcW w:w="1183" w:type="dxa"/>
            <w:shd w:val="clear" w:color="auto" w:fill="auto"/>
            <w:noWrap/>
            <w:vAlign w:val="bottom"/>
            <w:hideMark/>
          </w:tcPr>
          <w:p w14:paraId="0D4E07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w:t>
            </w:r>
          </w:p>
        </w:tc>
        <w:tc>
          <w:tcPr>
            <w:tcW w:w="1222" w:type="dxa"/>
            <w:shd w:val="clear" w:color="auto" w:fill="auto"/>
            <w:noWrap/>
            <w:vAlign w:val="bottom"/>
            <w:hideMark/>
          </w:tcPr>
          <w:p w14:paraId="0584669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14/12/1962</w:t>
            </w:r>
          </w:p>
        </w:tc>
        <w:tc>
          <w:tcPr>
            <w:tcW w:w="1843" w:type="dxa"/>
            <w:shd w:val="clear" w:color="auto" w:fill="auto"/>
            <w:noWrap/>
            <w:vAlign w:val="bottom"/>
            <w:hideMark/>
          </w:tcPr>
          <w:p w14:paraId="43609BC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17,778.58</w:t>
            </w:r>
          </w:p>
        </w:tc>
      </w:tr>
      <w:tr w:rsidR="006F76A0" w:rsidRPr="00A138B6" w14:paraId="5AF5DEEF" w14:textId="77777777" w:rsidTr="00A138B6">
        <w:trPr>
          <w:trHeight w:val="20"/>
          <w:jc w:val="center"/>
        </w:trPr>
        <w:tc>
          <w:tcPr>
            <w:tcW w:w="1183" w:type="dxa"/>
            <w:shd w:val="clear" w:color="auto" w:fill="auto"/>
            <w:noWrap/>
            <w:vAlign w:val="bottom"/>
            <w:hideMark/>
          </w:tcPr>
          <w:p w14:paraId="507CC4C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w:t>
            </w:r>
          </w:p>
        </w:tc>
        <w:tc>
          <w:tcPr>
            <w:tcW w:w="1222" w:type="dxa"/>
            <w:shd w:val="clear" w:color="auto" w:fill="auto"/>
            <w:noWrap/>
            <w:vAlign w:val="bottom"/>
            <w:hideMark/>
          </w:tcPr>
          <w:p w14:paraId="5D94DAC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22/08/1961</w:t>
            </w:r>
          </w:p>
        </w:tc>
        <w:tc>
          <w:tcPr>
            <w:tcW w:w="1843" w:type="dxa"/>
            <w:shd w:val="clear" w:color="auto" w:fill="auto"/>
            <w:noWrap/>
            <w:vAlign w:val="bottom"/>
            <w:hideMark/>
          </w:tcPr>
          <w:p w14:paraId="329A0D1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63,128.28</w:t>
            </w:r>
          </w:p>
        </w:tc>
      </w:tr>
      <w:tr w:rsidR="006F76A0" w:rsidRPr="00A138B6" w14:paraId="248170D2" w14:textId="77777777" w:rsidTr="00A138B6">
        <w:trPr>
          <w:trHeight w:val="20"/>
          <w:jc w:val="center"/>
        </w:trPr>
        <w:tc>
          <w:tcPr>
            <w:tcW w:w="1183" w:type="dxa"/>
            <w:shd w:val="clear" w:color="auto" w:fill="auto"/>
            <w:noWrap/>
            <w:vAlign w:val="bottom"/>
            <w:hideMark/>
          </w:tcPr>
          <w:p w14:paraId="2576690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w:t>
            </w:r>
          </w:p>
        </w:tc>
        <w:tc>
          <w:tcPr>
            <w:tcW w:w="1222" w:type="dxa"/>
            <w:shd w:val="clear" w:color="auto" w:fill="auto"/>
            <w:noWrap/>
            <w:vAlign w:val="bottom"/>
            <w:hideMark/>
          </w:tcPr>
          <w:p w14:paraId="4AA7916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09/09/1972</w:t>
            </w:r>
          </w:p>
        </w:tc>
        <w:tc>
          <w:tcPr>
            <w:tcW w:w="1843" w:type="dxa"/>
            <w:shd w:val="clear" w:color="auto" w:fill="auto"/>
            <w:noWrap/>
            <w:vAlign w:val="bottom"/>
            <w:hideMark/>
          </w:tcPr>
          <w:p w14:paraId="1981D2D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5,026.34</w:t>
            </w:r>
          </w:p>
        </w:tc>
      </w:tr>
      <w:tr w:rsidR="006F76A0" w:rsidRPr="00A138B6" w14:paraId="496FC95C" w14:textId="77777777" w:rsidTr="00A138B6">
        <w:trPr>
          <w:trHeight w:val="20"/>
          <w:jc w:val="center"/>
        </w:trPr>
        <w:tc>
          <w:tcPr>
            <w:tcW w:w="1183" w:type="dxa"/>
            <w:shd w:val="clear" w:color="auto" w:fill="auto"/>
            <w:noWrap/>
            <w:vAlign w:val="bottom"/>
            <w:hideMark/>
          </w:tcPr>
          <w:p w14:paraId="14D1FA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w:t>
            </w:r>
          </w:p>
        </w:tc>
        <w:tc>
          <w:tcPr>
            <w:tcW w:w="1222" w:type="dxa"/>
            <w:shd w:val="clear" w:color="auto" w:fill="auto"/>
            <w:noWrap/>
            <w:vAlign w:val="bottom"/>
            <w:hideMark/>
          </w:tcPr>
          <w:p w14:paraId="56806A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15/08/1958</w:t>
            </w:r>
          </w:p>
        </w:tc>
        <w:tc>
          <w:tcPr>
            <w:tcW w:w="1843" w:type="dxa"/>
            <w:shd w:val="clear" w:color="auto" w:fill="auto"/>
            <w:noWrap/>
            <w:vAlign w:val="bottom"/>
            <w:hideMark/>
          </w:tcPr>
          <w:p w14:paraId="1794FB0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22,501.06</w:t>
            </w:r>
          </w:p>
        </w:tc>
      </w:tr>
      <w:tr w:rsidR="006F76A0" w:rsidRPr="00A138B6" w14:paraId="0403F60A" w14:textId="77777777" w:rsidTr="00A138B6">
        <w:trPr>
          <w:trHeight w:val="20"/>
          <w:jc w:val="center"/>
        </w:trPr>
        <w:tc>
          <w:tcPr>
            <w:tcW w:w="1183" w:type="dxa"/>
            <w:shd w:val="clear" w:color="auto" w:fill="auto"/>
            <w:noWrap/>
            <w:vAlign w:val="bottom"/>
            <w:hideMark/>
          </w:tcPr>
          <w:p w14:paraId="608CAB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w:t>
            </w:r>
          </w:p>
        </w:tc>
        <w:tc>
          <w:tcPr>
            <w:tcW w:w="1222" w:type="dxa"/>
            <w:shd w:val="clear" w:color="auto" w:fill="auto"/>
            <w:noWrap/>
            <w:vAlign w:val="bottom"/>
            <w:hideMark/>
          </w:tcPr>
          <w:p w14:paraId="0FA13E3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11/09/1970</w:t>
            </w:r>
          </w:p>
        </w:tc>
        <w:tc>
          <w:tcPr>
            <w:tcW w:w="1843" w:type="dxa"/>
            <w:shd w:val="clear" w:color="auto" w:fill="auto"/>
            <w:noWrap/>
            <w:vAlign w:val="bottom"/>
            <w:hideMark/>
          </w:tcPr>
          <w:p w14:paraId="37DBBD8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4,744.82</w:t>
            </w:r>
          </w:p>
        </w:tc>
      </w:tr>
      <w:tr w:rsidR="006F76A0" w:rsidRPr="00A138B6" w14:paraId="3BA80D71" w14:textId="77777777" w:rsidTr="00A138B6">
        <w:trPr>
          <w:trHeight w:val="20"/>
          <w:jc w:val="center"/>
        </w:trPr>
        <w:tc>
          <w:tcPr>
            <w:tcW w:w="1183" w:type="dxa"/>
            <w:shd w:val="clear" w:color="auto" w:fill="auto"/>
            <w:noWrap/>
            <w:vAlign w:val="bottom"/>
            <w:hideMark/>
          </w:tcPr>
          <w:p w14:paraId="27027E0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w:t>
            </w:r>
          </w:p>
        </w:tc>
        <w:tc>
          <w:tcPr>
            <w:tcW w:w="1222" w:type="dxa"/>
            <w:shd w:val="clear" w:color="auto" w:fill="auto"/>
            <w:noWrap/>
            <w:vAlign w:val="bottom"/>
            <w:hideMark/>
          </w:tcPr>
          <w:p w14:paraId="25A8B1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05/01/1966</w:t>
            </w:r>
          </w:p>
        </w:tc>
        <w:tc>
          <w:tcPr>
            <w:tcW w:w="1843" w:type="dxa"/>
            <w:shd w:val="clear" w:color="auto" w:fill="auto"/>
            <w:noWrap/>
            <w:vAlign w:val="bottom"/>
            <w:hideMark/>
          </w:tcPr>
          <w:p w14:paraId="53BAADB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4,400.62</w:t>
            </w:r>
          </w:p>
        </w:tc>
      </w:tr>
      <w:tr w:rsidR="006F76A0" w:rsidRPr="00A138B6" w14:paraId="1D507977" w14:textId="77777777" w:rsidTr="00A138B6">
        <w:trPr>
          <w:trHeight w:val="20"/>
          <w:jc w:val="center"/>
        </w:trPr>
        <w:tc>
          <w:tcPr>
            <w:tcW w:w="1183" w:type="dxa"/>
            <w:shd w:val="clear" w:color="auto" w:fill="auto"/>
            <w:noWrap/>
            <w:vAlign w:val="bottom"/>
            <w:hideMark/>
          </w:tcPr>
          <w:p w14:paraId="3918837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w:t>
            </w:r>
          </w:p>
        </w:tc>
        <w:tc>
          <w:tcPr>
            <w:tcW w:w="1222" w:type="dxa"/>
            <w:shd w:val="clear" w:color="auto" w:fill="auto"/>
            <w:noWrap/>
            <w:vAlign w:val="bottom"/>
            <w:hideMark/>
          </w:tcPr>
          <w:p w14:paraId="7C7836C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31/12/1958</w:t>
            </w:r>
          </w:p>
        </w:tc>
        <w:tc>
          <w:tcPr>
            <w:tcW w:w="1843" w:type="dxa"/>
            <w:shd w:val="clear" w:color="auto" w:fill="auto"/>
            <w:noWrap/>
            <w:vAlign w:val="bottom"/>
            <w:hideMark/>
          </w:tcPr>
          <w:p w14:paraId="2ADA8C9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5,676.54</w:t>
            </w:r>
          </w:p>
        </w:tc>
      </w:tr>
      <w:tr w:rsidR="006F76A0" w:rsidRPr="00A138B6" w14:paraId="44930F3B" w14:textId="77777777" w:rsidTr="00A138B6">
        <w:trPr>
          <w:trHeight w:val="20"/>
          <w:jc w:val="center"/>
        </w:trPr>
        <w:tc>
          <w:tcPr>
            <w:tcW w:w="1183" w:type="dxa"/>
            <w:shd w:val="clear" w:color="auto" w:fill="auto"/>
            <w:noWrap/>
            <w:vAlign w:val="bottom"/>
            <w:hideMark/>
          </w:tcPr>
          <w:p w14:paraId="335080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w:t>
            </w:r>
          </w:p>
        </w:tc>
        <w:tc>
          <w:tcPr>
            <w:tcW w:w="1222" w:type="dxa"/>
            <w:shd w:val="clear" w:color="auto" w:fill="auto"/>
            <w:noWrap/>
            <w:vAlign w:val="bottom"/>
            <w:hideMark/>
          </w:tcPr>
          <w:p w14:paraId="3257F5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07/10/1971</w:t>
            </w:r>
          </w:p>
        </w:tc>
        <w:tc>
          <w:tcPr>
            <w:tcW w:w="1843" w:type="dxa"/>
            <w:shd w:val="clear" w:color="auto" w:fill="auto"/>
            <w:noWrap/>
            <w:vAlign w:val="bottom"/>
            <w:hideMark/>
          </w:tcPr>
          <w:p w14:paraId="73815B2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21,664.48</w:t>
            </w:r>
          </w:p>
        </w:tc>
      </w:tr>
      <w:tr w:rsidR="006F76A0" w:rsidRPr="00A138B6" w14:paraId="04464CC5" w14:textId="77777777" w:rsidTr="00A138B6">
        <w:trPr>
          <w:trHeight w:val="20"/>
          <w:jc w:val="center"/>
        </w:trPr>
        <w:tc>
          <w:tcPr>
            <w:tcW w:w="1183" w:type="dxa"/>
            <w:shd w:val="clear" w:color="auto" w:fill="auto"/>
            <w:noWrap/>
            <w:vAlign w:val="bottom"/>
            <w:hideMark/>
          </w:tcPr>
          <w:p w14:paraId="58BC34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w:t>
            </w:r>
          </w:p>
        </w:tc>
        <w:tc>
          <w:tcPr>
            <w:tcW w:w="1222" w:type="dxa"/>
            <w:shd w:val="clear" w:color="auto" w:fill="auto"/>
            <w:noWrap/>
            <w:vAlign w:val="bottom"/>
            <w:hideMark/>
          </w:tcPr>
          <w:p w14:paraId="4735472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07/02/1973</w:t>
            </w:r>
          </w:p>
        </w:tc>
        <w:tc>
          <w:tcPr>
            <w:tcW w:w="1843" w:type="dxa"/>
            <w:shd w:val="clear" w:color="auto" w:fill="auto"/>
            <w:noWrap/>
            <w:vAlign w:val="bottom"/>
            <w:hideMark/>
          </w:tcPr>
          <w:p w14:paraId="61F80E3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15,871.68</w:t>
            </w:r>
          </w:p>
        </w:tc>
      </w:tr>
      <w:tr w:rsidR="006F76A0" w:rsidRPr="00A138B6" w14:paraId="5ECAA889" w14:textId="77777777" w:rsidTr="00A138B6">
        <w:trPr>
          <w:trHeight w:val="20"/>
          <w:jc w:val="center"/>
        </w:trPr>
        <w:tc>
          <w:tcPr>
            <w:tcW w:w="1183" w:type="dxa"/>
            <w:shd w:val="clear" w:color="auto" w:fill="auto"/>
            <w:noWrap/>
            <w:vAlign w:val="bottom"/>
            <w:hideMark/>
          </w:tcPr>
          <w:p w14:paraId="17FBCD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w:t>
            </w:r>
          </w:p>
        </w:tc>
        <w:tc>
          <w:tcPr>
            <w:tcW w:w="1222" w:type="dxa"/>
            <w:shd w:val="clear" w:color="auto" w:fill="auto"/>
            <w:noWrap/>
            <w:vAlign w:val="bottom"/>
            <w:hideMark/>
          </w:tcPr>
          <w:p w14:paraId="3209659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07/11/1966</w:t>
            </w:r>
          </w:p>
        </w:tc>
        <w:tc>
          <w:tcPr>
            <w:tcW w:w="1843" w:type="dxa"/>
            <w:shd w:val="clear" w:color="auto" w:fill="auto"/>
            <w:noWrap/>
            <w:vAlign w:val="bottom"/>
            <w:hideMark/>
          </w:tcPr>
          <w:p w14:paraId="2D8B947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22,501.06</w:t>
            </w:r>
          </w:p>
        </w:tc>
      </w:tr>
      <w:tr w:rsidR="006F76A0" w:rsidRPr="00A138B6" w14:paraId="7EB77FFF" w14:textId="77777777" w:rsidTr="00A138B6">
        <w:trPr>
          <w:trHeight w:val="20"/>
          <w:jc w:val="center"/>
        </w:trPr>
        <w:tc>
          <w:tcPr>
            <w:tcW w:w="1183" w:type="dxa"/>
            <w:shd w:val="clear" w:color="auto" w:fill="auto"/>
            <w:noWrap/>
            <w:vAlign w:val="bottom"/>
            <w:hideMark/>
          </w:tcPr>
          <w:p w14:paraId="1FB088C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w:t>
            </w:r>
          </w:p>
        </w:tc>
        <w:tc>
          <w:tcPr>
            <w:tcW w:w="1222" w:type="dxa"/>
            <w:shd w:val="clear" w:color="auto" w:fill="auto"/>
            <w:noWrap/>
            <w:vAlign w:val="bottom"/>
            <w:hideMark/>
          </w:tcPr>
          <w:p w14:paraId="527C21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23/02/1969</w:t>
            </w:r>
          </w:p>
        </w:tc>
        <w:tc>
          <w:tcPr>
            <w:tcW w:w="1843" w:type="dxa"/>
            <w:shd w:val="clear" w:color="auto" w:fill="auto"/>
            <w:noWrap/>
            <w:vAlign w:val="bottom"/>
            <w:hideMark/>
          </w:tcPr>
          <w:p w14:paraId="7F1FB6D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21,784.74</w:t>
            </w:r>
          </w:p>
        </w:tc>
      </w:tr>
      <w:tr w:rsidR="006F76A0" w:rsidRPr="00A138B6" w14:paraId="15BF651B" w14:textId="77777777" w:rsidTr="00A138B6">
        <w:trPr>
          <w:trHeight w:val="20"/>
          <w:jc w:val="center"/>
        </w:trPr>
        <w:tc>
          <w:tcPr>
            <w:tcW w:w="1183" w:type="dxa"/>
            <w:shd w:val="clear" w:color="auto" w:fill="auto"/>
            <w:noWrap/>
            <w:vAlign w:val="bottom"/>
            <w:hideMark/>
          </w:tcPr>
          <w:p w14:paraId="60B6448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w:t>
            </w:r>
          </w:p>
        </w:tc>
        <w:tc>
          <w:tcPr>
            <w:tcW w:w="1222" w:type="dxa"/>
            <w:shd w:val="clear" w:color="auto" w:fill="auto"/>
            <w:noWrap/>
            <w:vAlign w:val="bottom"/>
            <w:hideMark/>
          </w:tcPr>
          <w:p w14:paraId="4B7103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17/03/1976</w:t>
            </w:r>
          </w:p>
        </w:tc>
        <w:tc>
          <w:tcPr>
            <w:tcW w:w="1843" w:type="dxa"/>
            <w:shd w:val="clear" w:color="auto" w:fill="auto"/>
            <w:noWrap/>
            <w:vAlign w:val="bottom"/>
            <w:hideMark/>
          </w:tcPr>
          <w:p w14:paraId="49A3389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8,957.12</w:t>
            </w:r>
          </w:p>
        </w:tc>
      </w:tr>
      <w:tr w:rsidR="006F76A0" w:rsidRPr="00A138B6" w14:paraId="1ECFCF0A" w14:textId="77777777" w:rsidTr="00A138B6">
        <w:trPr>
          <w:trHeight w:val="20"/>
          <w:jc w:val="center"/>
        </w:trPr>
        <w:tc>
          <w:tcPr>
            <w:tcW w:w="1183" w:type="dxa"/>
            <w:shd w:val="clear" w:color="auto" w:fill="auto"/>
            <w:noWrap/>
            <w:vAlign w:val="bottom"/>
            <w:hideMark/>
          </w:tcPr>
          <w:p w14:paraId="6A968B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w:t>
            </w:r>
          </w:p>
        </w:tc>
        <w:tc>
          <w:tcPr>
            <w:tcW w:w="1222" w:type="dxa"/>
            <w:shd w:val="clear" w:color="auto" w:fill="auto"/>
            <w:noWrap/>
            <w:vAlign w:val="bottom"/>
            <w:hideMark/>
          </w:tcPr>
          <w:p w14:paraId="2C77A2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15/05/1976</w:t>
            </w:r>
          </w:p>
        </w:tc>
        <w:tc>
          <w:tcPr>
            <w:tcW w:w="1843" w:type="dxa"/>
            <w:shd w:val="clear" w:color="auto" w:fill="auto"/>
            <w:noWrap/>
            <w:vAlign w:val="bottom"/>
            <w:hideMark/>
          </w:tcPr>
          <w:p w14:paraId="04B4954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3,023.80</w:t>
            </w:r>
          </w:p>
        </w:tc>
      </w:tr>
      <w:tr w:rsidR="006F76A0" w:rsidRPr="00A138B6" w14:paraId="5FC77753" w14:textId="77777777" w:rsidTr="00A138B6">
        <w:trPr>
          <w:trHeight w:val="20"/>
          <w:jc w:val="center"/>
        </w:trPr>
        <w:tc>
          <w:tcPr>
            <w:tcW w:w="1183" w:type="dxa"/>
            <w:shd w:val="clear" w:color="auto" w:fill="auto"/>
            <w:noWrap/>
            <w:vAlign w:val="bottom"/>
            <w:hideMark/>
          </w:tcPr>
          <w:p w14:paraId="25466A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w:t>
            </w:r>
          </w:p>
        </w:tc>
        <w:tc>
          <w:tcPr>
            <w:tcW w:w="1222" w:type="dxa"/>
            <w:shd w:val="clear" w:color="auto" w:fill="auto"/>
            <w:noWrap/>
            <w:vAlign w:val="bottom"/>
            <w:hideMark/>
          </w:tcPr>
          <w:p w14:paraId="1982E9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03/11/1965</w:t>
            </w:r>
          </w:p>
        </w:tc>
        <w:tc>
          <w:tcPr>
            <w:tcW w:w="1843" w:type="dxa"/>
            <w:shd w:val="clear" w:color="auto" w:fill="auto"/>
            <w:noWrap/>
            <w:vAlign w:val="bottom"/>
            <w:hideMark/>
          </w:tcPr>
          <w:p w14:paraId="4E4247C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71,598.00</w:t>
            </w:r>
          </w:p>
        </w:tc>
      </w:tr>
      <w:tr w:rsidR="006F76A0" w:rsidRPr="00A138B6" w14:paraId="3B3430C8" w14:textId="77777777" w:rsidTr="00A138B6">
        <w:trPr>
          <w:trHeight w:val="20"/>
          <w:jc w:val="center"/>
        </w:trPr>
        <w:tc>
          <w:tcPr>
            <w:tcW w:w="1183" w:type="dxa"/>
            <w:shd w:val="clear" w:color="auto" w:fill="auto"/>
            <w:noWrap/>
            <w:vAlign w:val="bottom"/>
            <w:hideMark/>
          </w:tcPr>
          <w:p w14:paraId="02399E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w:t>
            </w:r>
          </w:p>
        </w:tc>
        <w:tc>
          <w:tcPr>
            <w:tcW w:w="1222" w:type="dxa"/>
            <w:shd w:val="clear" w:color="auto" w:fill="auto"/>
            <w:noWrap/>
            <w:vAlign w:val="bottom"/>
            <w:hideMark/>
          </w:tcPr>
          <w:p w14:paraId="778409D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08/04/1971</w:t>
            </w:r>
          </w:p>
        </w:tc>
        <w:tc>
          <w:tcPr>
            <w:tcW w:w="1843" w:type="dxa"/>
            <w:shd w:val="clear" w:color="auto" w:fill="auto"/>
            <w:noWrap/>
            <w:vAlign w:val="bottom"/>
            <w:hideMark/>
          </w:tcPr>
          <w:p w14:paraId="1F7A8B0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103,457.84</w:t>
            </w:r>
          </w:p>
        </w:tc>
      </w:tr>
      <w:tr w:rsidR="006F76A0" w:rsidRPr="00A138B6" w14:paraId="6B16ECAB" w14:textId="77777777" w:rsidTr="00A138B6">
        <w:trPr>
          <w:trHeight w:val="20"/>
          <w:jc w:val="center"/>
        </w:trPr>
        <w:tc>
          <w:tcPr>
            <w:tcW w:w="1183" w:type="dxa"/>
            <w:shd w:val="clear" w:color="auto" w:fill="auto"/>
            <w:noWrap/>
            <w:vAlign w:val="bottom"/>
            <w:hideMark/>
          </w:tcPr>
          <w:p w14:paraId="5C404D0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w:t>
            </w:r>
          </w:p>
        </w:tc>
        <w:tc>
          <w:tcPr>
            <w:tcW w:w="1222" w:type="dxa"/>
            <w:shd w:val="clear" w:color="auto" w:fill="auto"/>
            <w:noWrap/>
            <w:vAlign w:val="bottom"/>
            <w:hideMark/>
          </w:tcPr>
          <w:p w14:paraId="29D921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01/09/1971</w:t>
            </w:r>
          </w:p>
        </w:tc>
        <w:tc>
          <w:tcPr>
            <w:tcW w:w="1843" w:type="dxa"/>
            <w:shd w:val="clear" w:color="auto" w:fill="auto"/>
            <w:noWrap/>
            <w:vAlign w:val="bottom"/>
            <w:hideMark/>
          </w:tcPr>
          <w:p w14:paraId="09E9D82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3,688.46</w:t>
            </w:r>
          </w:p>
        </w:tc>
      </w:tr>
      <w:tr w:rsidR="006F76A0" w:rsidRPr="00A138B6" w14:paraId="2DDD10FC" w14:textId="77777777" w:rsidTr="00A138B6">
        <w:trPr>
          <w:trHeight w:val="20"/>
          <w:jc w:val="center"/>
        </w:trPr>
        <w:tc>
          <w:tcPr>
            <w:tcW w:w="1183" w:type="dxa"/>
            <w:shd w:val="clear" w:color="auto" w:fill="auto"/>
            <w:noWrap/>
            <w:vAlign w:val="bottom"/>
            <w:hideMark/>
          </w:tcPr>
          <w:p w14:paraId="6982506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w:t>
            </w:r>
          </w:p>
        </w:tc>
        <w:tc>
          <w:tcPr>
            <w:tcW w:w="1222" w:type="dxa"/>
            <w:shd w:val="clear" w:color="auto" w:fill="auto"/>
            <w:noWrap/>
            <w:vAlign w:val="bottom"/>
            <w:hideMark/>
          </w:tcPr>
          <w:p w14:paraId="4753A26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29/12/1976</w:t>
            </w:r>
          </w:p>
        </w:tc>
        <w:tc>
          <w:tcPr>
            <w:tcW w:w="1843" w:type="dxa"/>
            <w:shd w:val="clear" w:color="auto" w:fill="auto"/>
            <w:noWrap/>
            <w:vAlign w:val="bottom"/>
            <w:hideMark/>
          </w:tcPr>
          <w:p w14:paraId="6E898C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68,120.20</w:t>
            </w:r>
          </w:p>
        </w:tc>
      </w:tr>
      <w:tr w:rsidR="006F76A0" w:rsidRPr="00A138B6" w14:paraId="152F46A6" w14:textId="77777777" w:rsidTr="00A138B6">
        <w:trPr>
          <w:trHeight w:val="20"/>
          <w:jc w:val="center"/>
        </w:trPr>
        <w:tc>
          <w:tcPr>
            <w:tcW w:w="1183" w:type="dxa"/>
            <w:shd w:val="clear" w:color="auto" w:fill="auto"/>
            <w:noWrap/>
            <w:vAlign w:val="bottom"/>
            <w:hideMark/>
          </w:tcPr>
          <w:p w14:paraId="14E14FD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w:t>
            </w:r>
          </w:p>
        </w:tc>
        <w:tc>
          <w:tcPr>
            <w:tcW w:w="1222" w:type="dxa"/>
            <w:shd w:val="clear" w:color="auto" w:fill="auto"/>
            <w:noWrap/>
            <w:vAlign w:val="bottom"/>
            <w:hideMark/>
          </w:tcPr>
          <w:p w14:paraId="22C1B39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14/09/1977</w:t>
            </w:r>
          </w:p>
        </w:tc>
        <w:tc>
          <w:tcPr>
            <w:tcW w:w="1843" w:type="dxa"/>
            <w:shd w:val="clear" w:color="auto" w:fill="auto"/>
            <w:noWrap/>
            <w:vAlign w:val="bottom"/>
            <w:hideMark/>
          </w:tcPr>
          <w:p w14:paraId="7C138DA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7,015.94</w:t>
            </w:r>
          </w:p>
        </w:tc>
      </w:tr>
      <w:tr w:rsidR="006F76A0" w:rsidRPr="00A138B6" w14:paraId="2E28303B" w14:textId="77777777" w:rsidTr="00A138B6">
        <w:trPr>
          <w:trHeight w:val="20"/>
          <w:jc w:val="center"/>
        </w:trPr>
        <w:tc>
          <w:tcPr>
            <w:tcW w:w="1183" w:type="dxa"/>
            <w:shd w:val="clear" w:color="auto" w:fill="auto"/>
            <w:noWrap/>
            <w:vAlign w:val="bottom"/>
            <w:hideMark/>
          </w:tcPr>
          <w:p w14:paraId="51B5FA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w:t>
            </w:r>
          </w:p>
        </w:tc>
        <w:tc>
          <w:tcPr>
            <w:tcW w:w="1222" w:type="dxa"/>
            <w:shd w:val="clear" w:color="auto" w:fill="auto"/>
            <w:noWrap/>
            <w:vAlign w:val="bottom"/>
            <w:hideMark/>
          </w:tcPr>
          <w:p w14:paraId="4D4FB44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02/12/1966</w:t>
            </w:r>
          </w:p>
        </w:tc>
        <w:tc>
          <w:tcPr>
            <w:tcW w:w="1843" w:type="dxa"/>
            <w:shd w:val="clear" w:color="auto" w:fill="auto"/>
            <w:noWrap/>
            <w:vAlign w:val="bottom"/>
            <w:hideMark/>
          </w:tcPr>
          <w:p w14:paraId="05C33DD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26,136.30</w:t>
            </w:r>
          </w:p>
        </w:tc>
      </w:tr>
      <w:tr w:rsidR="006F76A0" w:rsidRPr="00A138B6" w14:paraId="524B7E80" w14:textId="77777777" w:rsidTr="00A138B6">
        <w:trPr>
          <w:trHeight w:val="20"/>
          <w:jc w:val="center"/>
        </w:trPr>
        <w:tc>
          <w:tcPr>
            <w:tcW w:w="1183" w:type="dxa"/>
            <w:shd w:val="clear" w:color="auto" w:fill="auto"/>
            <w:noWrap/>
            <w:vAlign w:val="bottom"/>
            <w:hideMark/>
          </w:tcPr>
          <w:p w14:paraId="56CF1A1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49</w:t>
            </w:r>
          </w:p>
        </w:tc>
        <w:tc>
          <w:tcPr>
            <w:tcW w:w="1222" w:type="dxa"/>
            <w:shd w:val="clear" w:color="auto" w:fill="auto"/>
            <w:noWrap/>
            <w:vAlign w:val="bottom"/>
            <w:hideMark/>
          </w:tcPr>
          <w:p w14:paraId="622858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14/08/1968</w:t>
            </w:r>
          </w:p>
        </w:tc>
        <w:tc>
          <w:tcPr>
            <w:tcW w:w="1843" w:type="dxa"/>
            <w:shd w:val="clear" w:color="auto" w:fill="auto"/>
            <w:noWrap/>
            <w:vAlign w:val="bottom"/>
            <w:hideMark/>
          </w:tcPr>
          <w:p w14:paraId="40D8A55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6,426.26</w:t>
            </w:r>
          </w:p>
        </w:tc>
      </w:tr>
      <w:tr w:rsidR="006F76A0" w:rsidRPr="00A138B6" w14:paraId="1751A988" w14:textId="77777777" w:rsidTr="00A138B6">
        <w:trPr>
          <w:trHeight w:val="20"/>
          <w:jc w:val="center"/>
        </w:trPr>
        <w:tc>
          <w:tcPr>
            <w:tcW w:w="1183" w:type="dxa"/>
            <w:shd w:val="clear" w:color="auto" w:fill="auto"/>
            <w:noWrap/>
            <w:vAlign w:val="bottom"/>
            <w:hideMark/>
          </w:tcPr>
          <w:p w14:paraId="3540DF6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w:t>
            </w:r>
          </w:p>
        </w:tc>
        <w:tc>
          <w:tcPr>
            <w:tcW w:w="1222" w:type="dxa"/>
            <w:shd w:val="clear" w:color="auto" w:fill="auto"/>
            <w:noWrap/>
            <w:vAlign w:val="bottom"/>
            <w:hideMark/>
          </w:tcPr>
          <w:p w14:paraId="14C813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06/05/1971</w:t>
            </w:r>
          </w:p>
        </w:tc>
        <w:tc>
          <w:tcPr>
            <w:tcW w:w="1843" w:type="dxa"/>
            <w:shd w:val="clear" w:color="auto" w:fill="auto"/>
            <w:noWrap/>
            <w:vAlign w:val="bottom"/>
            <w:hideMark/>
          </w:tcPr>
          <w:p w14:paraId="5AAC194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4,442.72</w:t>
            </w:r>
          </w:p>
        </w:tc>
      </w:tr>
      <w:tr w:rsidR="006F76A0" w:rsidRPr="00A138B6" w14:paraId="2C63F603" w14:textId="77777777" w:rsidTr="00A138B6">
        <w:trPr>
          <w:trHeight w:val="20"/>
          <w:jc w:val="center"/>
        </w:trPr>
        <w:tc>
          <w:tcPr>
            <w:tcW w:w="1183" w:type="dxa"/>
            <w:shd w:val="clear" w:color="auto" w:fill="auto"/>
            <w:noWrap/>
            <w:vAlign w:val="bottom"/>
            <w:hideMark/>
          </w:tcPr>
          <w:p w14:paraId="32E194D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w:t>
            </w:r>
          </w:p>
        </w:tc>
        <w:tc>
          <w:tcPr>
            <w:tcW w:w="1222" w:type="dxa"/>
            <w:shd w:val="clear" w:color="auto" w:fill="auto"/>
            <w:noWrap/>
            <w:vAlign w:val="bottom"/>
            <w:hideMark/>
          </w:tcPr>
          <w:p w14:paraId="1318763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11/09/1970</w:t>
            </w:r>
          </w:p>
        </w:tc>
        <w:tc>
          <w:tcPr>
            <w:tcW w:w="1843" w:type="dxa"/>
            <w:shd w:val="clear" w:color="auto" w:fill="auto"/>
            <w:noWrap/>
            <w:vAlign w:val="bottom"/>
            <w:hideMark/>
          </w:tcPr>
          <w:p w14:paraId="2C7C01F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5,544.98</w:t>
            </w:r>
          </w:p>
        </w:tc>
      </w:tr>
      <w:tr w:rsidR="006F76A0" w:rsidRPr="00A138B6" w14:paraId="4C171743" w14:textId="77777777" w:rsidTr="00A138B6">
        <w:trPr>
          <w:trHeight w:val="20"/>
          <w:jc w:val="center"/>
        </w:trPr>
        <w:tc>
          <w:tcPr>
            <w:tcW w:w="1183" w:type="dxa"/>
            <w:shd w:val="clear" w:color="auto" w:fill="auto"/>
            <w:noWrap/>
            <w:vAlign w:val="bottom"/>
            <w:hideMark/>
          </w:tcPr>
          <w:p w14:paraId="11E19B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w:t>
            </w:r>
          </w:p>
        </w:tc>
        <w:tc>
          <w:tcPr>
            <w:tcW w:w="1222" w:type="dxa"/>
            <w:shd w:val="clear" w:color="auto" w:fill="auto"/>
            <w:noWrap/>
            <w:vAlign w:val="bottom"/>
            <w:hideMark/>
          </w:tcPr>
          <w:p w14:paraId="1705D9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29/07/1978</w:t>
            </w:r>
          </w:p>
        </w:tc>
        <w:tc>
          <w:tcPr>
            <w:tcW w:w="1843" w:type="dxa"/>
            <w:shd w:val="clear" w:color="auto" w:fill="auto"/>
            <w:noWrap/>
            <w:vAlign w:val="bottom"/>
            <w:hideMark/>
          </w:tcPr>
          <w:p w14:paraId="5677C6E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2,188.02</w:t>
            </w:r>
          </w:p>
        </w:tc>
      </w:tr>
      <w:tr w:rsidR="006F76A0" w:rsidRPr="00A138B6" w14:paraId="6137713B" w14:textId="77777777" w:rsidTr="00A138B6">
        <w:trPr>
          <w:trHeight w:val="20"/>
          <w:jc w:val="center"/>
        </w:trPr>
        <w:tc>
          <w:tcPr>
            <w:tcW w:w="1183" w:type="dxa"/>
            <w:shd w:val="clear" w:color="auto" w:fill="auto"/>
            <w:noWrap/>
            <w:vAlign w:val="bottom"/>
            <w:hideMark/>
          </w:tcPr>
          <w:p w14:paraId="2CE442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w:t>
            </w:r>
          </w:p>
        </w:tc>
        <w:tc>
          <w:tcPr>
            <w:tcW w:w="1222" w:type="dxa"/>
            <w:shd w:val="clear" w:color="auto" w:fill="auto"/>
            <w:noWrap/>
            <w:vAlign w:val="bottom"/>
            <w:hideMark/>
          </w:tcPr>
          <w:p w14:paraId="4BE293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08/09/1976</w:t>
            </w:r>
          </w:p>
        </w:tc>
        <w:tc>
          <w:tcPr>
            <w:tcW w:w="1843" w:type="dxa"/>
            <w:shd w:val="clear" w:color="auto" w:fill="auto"/>
            <w:noWrap/>
            <w:vAlign w:val="bottom"/>
            <w:hideMark/>
          </w:tcPr>
          <w:p w14:paraId="4E34F8B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11,853.82</w:t>
            </w:r>
          </w:p>
        </w:tc>
      </w:tr>
      <w:tr w:rsidR="006F76A0" w:rsidRPr="00A138B6" w14:paraId="0018FA7E" w14:textId="77777777" w:rsidTr="00A138B6">
        <w:trPr>
          <w:trHeight w:val="20"/>
          <w:jc w:val="center"/>
        </w:trPr>
        <w:tc>
          <w:tcPr>
            <w:tcW w:w="1183" w:type="dxa"/>
            <w:shd w:val="clear" w:color="auto" w:fill="auto"/>
            <w:noWrap/>
            <w:vAlign w:val="bottom"/>
            <w:hideMark/>
          </w:tcPr>
          <w:p w14:paraId="26FFC6F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w:t>
            </w:r>
          </w:p>
        </w:tc>
        <w:tc>
          <w:tcPr>
            <w:tcW w:w="1222" w:type="dxa"/>
            <w:shd w:val="clear" w:color="auto" w:fill="auto"/>
            <w:noWrap/>
            <w:vAlign w:val="bottom"/>
            <w:hideMark/>
          </w:tcPr>
          <w:p w14:paraId="3D80C6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15/11/1971</w:t>
            </w:r>
          </w:p>
        </w:tc>
        <w:tc>
          <w:tcPr>
            <w:tcW w:w="1843" w:type="dxa"/>
            <w:shd w:val="clear" w:color="auto" w:fill="auto"/>
            <w:noWrap/>
            <w:vAlign w:val="bottom"/>
            <w:hideMark/>
          </w:tcPr>
          <w:p w14:paraId="103C9B2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26,136.30</w:t>
            </w:r>
          </w:p>
        </w:tc>
      </w:tr>
      <w:tr w:rsidR="006F76A0" w:rsidRPr="00A138B6" w14:paraId="56C7E6B1" w14:textId="77777777" w:rsidTr="00A138B6">
        <w:trPr>
          <w:trHeight w:val="20"/>
          <w:jc w:val="center"/>
        </w:trPr>
        <w:tc>
          <w:tcPr>
            <w:tcW w:w="1183" w:type="dxa"/>
            <w:shd w:val="clear" w:color="auto" w:fill="auto"/>
            <w:noWrap/>
            <w:vAlign w:val="bottom"/>
            <w:hideMark/>
          </w:tcPr>
          <w:p w14:paraId="594E66A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w:t>
            </w:r>
          </w:p>
        </w:tc>
        <w:tc>
          <w:tcPr>
            <w:tcW w:w="1222" w:type="dxa"/>
            <w:shd w:val="clear" w:color="auto" w:fill="auto"/>
            <w:noWrap/>
            <w:vAlign w:val="bottom"/>
            <w:hideMark/>
          </w:tcPr>
          <w:p w14:paraId="2FC4D4F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23/11/1970</w:t>
            </w:r>
          </w:p>
        </w:tc>
        <w:tc>
          <w:tcPr>
            <w:tcW w:w="1843" w:type="dxa"/>
            <w:shd w:val="clear" w:color="auto" w:fill="auto"/>
            <w:noWrap/>
            <w:vAlign w:val="bottom"/>
            <w:hideMark/>
          </w:tcPr>
          <w:p w14:paraId="2D2A9CA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26,136.30</w:t>
            </w:r>
          </w:p>
        </w:tc>
      </w:tr>
      <w:tr w:rsidR="006F76A0" w:rsidRPr="00A138B6" w14:paraId="5F718F3E" w14:textId="77777777" w:rsidTr="00A138B6">
        <w:trPr>
          <w:trHeight w:val="20"/>
          <w:jc w:val="center"/>
        </w:trPr>
        <w:tc>
          <w:tcPr>
            <w:tcW w:w="1183" w:type="dxa"/>
            <w:shd w:val="clear" w:color="auto" w:fill="auto"/>
            <w:noWrap/>
            <w:vAlign w:val="bottom"/>
            <w:hideMark/>
          </w:tcPr>
          <w:p w14:paraId="4DE9E71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w:t>
            </w:r>
          </w:p>
        </w:tc>
        <w:tc>
          <w:tcPr>
            <w:tcW w:w="1222" w:type="dxa"/>
            <w:shd w:val="clear" w:color="auto" w:fill="auto"/>
            <w:noWrap/>
            <w:vAlign w:val="bottom"/>
            <w:hideMark/>
          </w:tcPr>
          <w:p w14:paraId="215378E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27/04/1977</w:t>
            </w:r>
          </w:p>
        </w:tc>
        <w:tc>
          <w:tcPr>
            <w:tcW w:w="1843" w:type="dxa"/>
            <w:shd w:val="clear" w:color="auto" w:fill="auto"/>
            <w:noWrap/>
            <w:vAlign w:val="bottom"/>
            <w:hideMark/>
          </w:tcPr>
          <w:p w14:paraId="1A52396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13,261.00</w:t>
            </w:r>
          </w:p>
        </w:tc>
      </w:tr>
      <w:tr w:rsidR="006F76A0" w:rsidRPr="00A138B6" w14:paraId="34DC5397" w14:textId="77777777" w:rsidTr="00A138B6">
        <w:trPr>
          <w:trHeight w:val="20"/>
          <w:jc w:val="center"/>
        </w:trPr>
        <w:tc>
          <w:tcPr>
            <w:tcW w:w="1183" w:type="dxa"/>
            <w:shd w:val="clear" w:color="auto" w:fill="auto"/>
            <w:noWrap/>
            <w:vAlign w:val="bottom"/>
            <w:hideMark/>
          </w:tcPr>
          <w:p w14:paraId="2291216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w:t>
            </w:r>
          </w:p>
        </w:tc>
        <w:tc>
          <w:tcPr>
            <w:tcW w:w="1222" w:type="dxa"/>
            <w:shd w:val="clear" w:color="auto" w:fill="auto"/>
            <w:noWrap/>
            <w:vAlign w:val="bottom"/>
            <w:hideMark/>
          </w:tcPr>
          <w:p w14:paraId="34BB4B2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20/05/1957</w:t>
            </w:r>
          </w:p>
        </w:tc>
        <w:tc>
          <w:tcPr>
            <w:tcW w:w="1843" w:type="dxa"/>
            <w:shd w:val="clear" w:color="auto" w:fill="auto"/>
            <w:noWrap/>
            <w:vAlign w:val="bottom"/>
            <w:hideMark/>
          </w:tcPr>
          <w:p w14:paraId="103DFB3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22,237.66</w:t>
            </w:r>
          </w:p>
        </w:tc>
      </w:tr>
      <w:tr w:rsidR="006F76A0" w:rsidRPr="00A138B6" w14:paraId="53C14EBB" w14:textId="77777777" w:rsidTr="00A138B6">
        <w:trPr>
          <w:trHeight w:val="20"/>
          <w:jc w:val="center"/>
        </w:trPr>
        <w:tc>
          <w:tcPr>
            <w:tcW w:w="1183" w:type="dxa"/>
            <w:shd w:val="clear" w:color="auto" w:fill="auto"/>
            <w:noWrap/>
            <w:vAlign w:val="bottom"/>
            <w:hideMark/>
          </w:tcPr>
          <w:p w14:paraId="037F88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w:t>
            </w:r>
          </w:p>
        </w:tc>
        <w:tc>
          <w:tcPr>
            <w:tcW w:w="1222" w:type="dxa"/>
            <w:shd w:val="clear" w:color="auto" w:fill="auto"/>
            <w:noWrap/>
            <w:vAlign w:val="bottom"/>
            <w:hideMark/>
          </w:tcPr>
          <w:p w14:paraId="4E93E7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02/02/1977</w:t>
            </w:r>
          </w:p>
        </w:tc>
        <w:tc>
          <w:tcPr>
            <w:tcW w:w="1843" w:type="dxa"/>
            <w:shd w:val="clear" w:color="auto" w:fill="auto"/>
            <w:noWrap/>
            <w:vAlign w:val="bottom"/>
            <w:hideMark/>
          </w:tcPr>
          <w:p w14:paraId="1B27750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14,236.04</w:t>
            </w:r>
          </w:p>
        </w:tc>
      </w:tr>
      <w:tr w:rsidR="006F76A0" w:rsidRPr="00A138B6" w14:paraId="1A5D5B4F" w14:textId="77777777" w:rsidTr="00A138B6">
        <w:trPr>
          <w:trHeight w:val="20"/>
          <w:jc w:val="center"/>
        </w:trPr>
        <w:tc>
          <w:tcPr>
            <w:tcW w:w="1183" w:type="dxa"/>
            <w:shd w:val="clear" w:color="auto" w:fill="auto"/>
            <w:noWrap/>
            <w:vAlign w:val="bottom"/>
            <w:hideMark/>
          </w:tcPr>
          <w:p w14:paraId="39F636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w:t>
            </w:r>
          </w:p>
        </w:tc>
        <w:tc>
          <w:tcPr>
            <w:tcW w:w="1222" w:type="dxa"/>
            <w:shd w:val="clear" w:color="auto" w:fill="auto"/>
            <w:noWrap/>
            <w:vAlign w:val="bottom"/>
            <w:hideMark/>
          </w:tcPr>
          <w:p w14:paraId="35A1FC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16/08/1973</w:t>
            </w:r>
          </w:p>
        </w:tc>
        <w:tc>
          <w:tcPr>
            <w:tcW w:w="1843" w:type="dxa"/>
            <w:shd w:val="clear" w:color="auto" w:fill="auto"/>
            <w:noWrap/>
            <w:vAlign w:val="bottom"/>
            <w:hideMark/>
          </w:tcPr>
          <w:p w14:paraId="226BBDC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8,852.84</w:t>
            </w:r>
          </w:p>
        </w:tc>
      </w:tr>
      <w:tr w:rsidR="006F76A0" w:rsidRPr="00A138B6" w14:paraId="49962592" w14:textId="77777777" w:rsidTr="00A138B6">
        <w:trPr>
          <w:trHeight w:val="20"/>
          <w:jc w:val="center"/>
        </w:trPr>
        <w:tc>
          <w:tcPr>
            <w:tcW w:w="1183" w:type="dxa"/>
            <w:shd w:val="clear" w:color="auto" w:fill="auto"/>
            <w:noWrap/>
            <w:vAlign w:val="bottom"/>
            <w:hideMark/>
          </w:tcPr>
          <w:p w14:paraId="0A84A6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w:t>
            </w:r>
          </w:p>
        </w:tc>
        <w:tc>
          <w:tcPr>
            <w:tcW w:w="1222" w:type="dxa"/>
            <w:shd w:val="clear" w:color="auto" w:fill="auto"/>
            <w:noWrap/>
            <w:vAlign w:val="bottom"/>
            <w:hideMark/>
          </w:tcPr>
          <w:p w14:paraId="1DF4CE0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04/02/1978</w:t>
            </w:r>
          </w:p>
        </w:tc>
        <w:tc>
          <w:tcPr>
            <w:tcW w:w="1843" w:type="dxa"/>
            <w:shd w:val="clear" w:color="auto" w:fill="auto"/>
            <w:noWrap/>
            <w:vAlign w:val="bottom"/>
            <w:hideMark/>
          </w:tcPr>
          <w:p w14:paraId="538FAAB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15,647.22</w:t>
            </w:r>
          </w:p>
        </w:tc>
      </w:tr>
      <w:tr w:rsidR="006F76A0" w:rsidRPr="00A138B6" w14:paraId="1E7BDD69" w14:textId="77777777" w:rsidTr="00A138B6">
        <w:trPr>
          <w:trHeight w:val="20"/>
          <w:jc w:val="center"/>
        </w:trPr>
        <w:tc>
          <w:tcPr>
            <w:tcW w:w="1183" w:type="dxa"/>
            <w:shd w:val="clear" w:color="auto" w:fill="auto"/>
            <w:noWrap/>
            <w:vAlign w:val="bottom"/>
            <w:hideMark/>
          </w:tcPr>
          <w:p w14:paraId="202C371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w:t>
            </w:r>
          </w:p>
        </w:tc>
        <w:tc>
          <w:tcPr>
            <w:tcW w:w="1222" w:type="dxa"/>
            <w:shd w:val="clear" w:color="auto" w:fill="auto"/>
            <w:noWrap/>
            <w:vAlign w:val="bottom"/>
            <w:hideMark/>
          </w:tcPr>
          <w:p w14:paraId="5B4B55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29/06/1976</w:t>
            </w:r>
          </w:p>
        </w:tc>
        <w:tc>
          <w:tcPr>
            <w:tcW w:w="1843" w:type="dxa"/>
            <w:shd w:val="clear" w:color="auto" w:fill="auto"/>
            <w:noWrap/>
            <w:vAlign w:val="bottom"/>
            <w:hideMark/>
          </w:tcPr>
          <w:p w14:paraId="7409292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14,511.26</w:t>
            </w:r>
          </w:p>
        </w:tc>
      </w:tr>
      <w:tr w:rsidR="006F76A0" w:rsidRPr="00A138B6" w14:paraId="1A6228D0" w14:textId="77777777" w:rsidTr="00A138B6">
        <w:trPr>
          <w:trHeight w:val="20"/>
          <w:jc w:val="center"/>
        </w:trPr>
        <w:tc>
          <w:tcPr>
            <w:tcW w:w="1183" w:type="dxa"/>
            <w:shd w:val="clear" w:color="auto" w:fill="auto"/>
            <w:noWrap/>
            <w:vAlign w:val="bottom"/>
            <w:hideMark/>
          </w:tcPr>
          <w:p w14:paraId="10E9D9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w:t>
            </w:r>
          </w:p>
        </w:tc>
        <w:tc>
          <w:tcPr>
            <w:tcW w:w="1222" w:type="dxa"/>
            <w:shd w:val="clear" w:color="auto" w:fill="auto"/>
            <w:noWrap/>
            <w:vAlign w:val="bottom"/>
            <w:hideMark/>
          </w:tcPr>
          <w:p w14:paraId="7658C4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30/11/1967</w:t>
            </w:r>
          </w:p>
        </w:tc>
        <w:tc>
          <w:tcPr>
            <w:tcW w:w="1843" w:type="dxa"/>
            <w:shd w:val="clear" w:color="auto" w:fill="auto"/>
            <w:noWrap/>
            <w:vAlign w:val="bottom"/>
            <w:hideMark/>
          </w:tcPr>
          <w:p w14:paraId="46648C2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8,720.18</w:t>
            </w:r>
          </w:p>
        </w:tc>
      </w:tr>
      <w:tr w:rsidR="006F76A0" w:rsidRPr="00A138B6" w14:paraId="596624AD" w14:textId="77777777" w:rsidTr="00A138B6">
        <w:trPr>
          <w:trHeight w:val="20"/>
          <w:jc w:val="center"/>
        </w:trPr>
        <w:tc>
          <w:tcPr>
            <w:tcW w:w="1183" w:type="dxa"/>
            <w:shd w:val="clear" w:color="auto" w:fill="auto"/>
            <w:noWrap/>
            <w:vAlign w:val="bottom"/>
            <w:hideMark/>
          </w:tcPr>
          <w:p w14:paraId="42C469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w:t>
            </w:r>
          </w:p>
        </w:tc>
        <w:tc>
          <w:tcPr>
            <w:tcW w:w="1222" w:type="dxa"/>
            <w:shd w:val="clear" w:color="auto" w:fill="auto"/>
            <w:noWrap/>
            <w:vAlign w:val="bottom"/>
            <w:hideMark/>
          </w:tcPr>
          <w:p w14:paraId="0405188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01/05/1976</w:t>
            </w:r>
          </w:p>
        </w:tc>
        <w:tc>
          <w:tcPr>
            <w:tcW w:w="1843" w:type="dxa"/>
            <w:shd w:val="clear" w:color="auto" w:fill="auto"/>
            <w:noWrap/>
            <w:vAlign w:val="bottom"/>
            <w:hideMark/>
          </w:tcPr>
          <w:p w14:paraId="528BD48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25,825.82</w:t>
            </w:r>
          </w:p>
        </w:tc>
      </w:tr>
      <w:tr w:rsidR="006F76A0" w:rsidRPr="00A138B6" w14:paraId="0F9F4E00" w14:textId="77777777" w:rsidTr="00A138B6">
        <w:trPr>
          <w:trHeight w:val="20"/>
          <w:jc w:val="center"/>
        </w:trPr>
        <w:tc>
          <w:tcPr>
            <w:tcW w:w="1183" w:type="dxa"/>
            <w:shd w:val="clear" w:color="auto" w:fill="auto"/>
            <w:noWrap/>
            <w:vAlign w:val="bottom"/>
            <w:hideMark/>
          </w:tcPr>
          <w:p w14:paraId="3E99D9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w:t>
            </w:r>
          </w:p>
        </w:tc>
        <w:tc>
          <w:tcPr>
            <w:tcW w:w="1222" w:type="dxa"/>
            <w:shd w:val="clear" w:color="auto" w:fill="auto"/>
            <w:noWrap/>
            <w:vAlign w:val="bottom"/>
            <w:hideMark/>
          </w:tcPr>
          <w:p w14:paraId="2F3C45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06/06/1979</w:t>
            </w:r>
          </w:p>
        </w:tc>
        <w:tc>
          <w:tcPr>
            <w:tcW w:w="1843" w:type="dxa"/>
            <w:shd w:val="clear" w:color="auto" w:fill="auto"/>
            <w:noWrap/>
            <w:vAlign w:val="bottom"/>
            <w:hideMark/>
          </w:tcPr>
          <w:p w14:paraId="3644FCB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22,848.78</w:t>
            </w:r>
          </w:p>
        </w:tc>
      </w:tr>
      <w:tr w:rsidR="006F76A0" w:rsidRPr="00A138B6" w14:paraId="19232BDF" w14:textId="77777777" w:rsidTr="00A138B6">
        <w:trPr>
          <w:trHeight w:val="20"/>
          <w:jc w:val="center"/>
        </w:trPr>
        <w:tc>
          <w:tcPr>
            <w:tcW w:w="1183" w:type="dxa"/>
            <w:shd w:val="clear" w:color="auto" w:fill="auto"/>
            <w:noWrap/>
            <w:vAlign w:val="bottom"/>
            <w:hideMark/>
          </w:tcPr>
          <w:p w14:paraId="6D8009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w:t>
            </w:r>
          </w:p>
        </w:tc>
        <w:tc>
          <w:tcPr>
            <w:tcW w:w="1222" w:type="dxa"/>
            <w:shd w:val="clear" w:color="auto" w:fill="auto"/>
            <w:noWrap/>
            <w:vAlign w:val="bottom"/>
            <w:hideMark/>
          </w:tcPr>
          <w:p w14:paraId="6406BE5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20/01/1976</w:t>
            </w:r>
          </w:p>
        </w:tc>
        <w:tc>
          <w:tcPr>
            <w:tcW w:w="1843" w:type="dxa"/>
            <w:shd w:val="clear" w:color="auto" w:fill="auto"/>
            <w:noWrap/>
            <w:vAlign w:val="bottom"/>
            <w:hideMark/>
          </w:tcPr>
          <w:p w14:paraId="71C1213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19,401.18</w:t>
            </w:r>
          </w:p>
        </w:tc>
      </w:tr>
      <w:tr w:rsidR="006F76A0" w:rsidRPr="00A138B6" w14:paraId="65B09E15" w14:textId="77777777" w:rsidTr="00A138B6">
        <w:trPr>
          <w:trHeight w:val="20"/>
          <w:jc w:val="center"/>
        </w:trPr>
        <w:tc>
          <w:tcPr>
            <w:tcW w:w="1183" w:type="dxa"/>
            <w:shd w:val="clear" w:color="auto" w:fill="auto"/>
            <w:noWrap/>
            <w:vAlign w:val="bottom"/>
            <w:hideMark/>
          </w:tcPr>
          <w:p w14:paraId="7556C02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w:t>
            </w:r>
          </w:p>
        </w:tc>
        <w:tc>
          <w:tcPr>
            <w:tcW w:w="1222" w:type="dxa"/>
            <w:shd w:val="clear" w:color="auto" w:fill="auto"/>
            <w:noWrap/>
            <w:vAlign w:val="bottom"/>
            <w:hideMark/>
          </w:tcPr>
          <w:p w14:paraId="1C17B1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21/08/1969</w:t>
            </w:r>
          </w:p>
        </w:tc>
        <w:tc>
          <w:tcPr>
            <w:tcW w:w="1843" w:type="dxa"/>
            <w:shd w:val="clear" w:color="auto" w:fill="auto"/>
            <w:noWrap/>
            <w:vAlign w:val="bottom"/>
            <w:hideMark/>
          </w:tcPr>
          <w:p w14:paraId="53FE813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9,780.10</w:t>
            </w:r>
          </w:p>
        </w:tc>
      </w:tr>
      <w:tr w:rsidR="006F76A0" w:rsidRPr="00A138B6" w14:paraId="210822C8" w14:textId="77777777" w:rsidTr="00A138B6">
        <w:trPr>
          <w:trHeight w:val="20"/>
          <w:jc w:val="center"/>
        </w:trPr>
        <w:tc>
          <w:tcPr>
            <w:tcW w:w="1183" w:type="dxa"/>
            <w:shd w:val="clear" w:color="auto" w:fill="auto"/>
            <w:noWrap/>
            <w:vAlign w:val="bottom"/>
            <w:hideMark/>
          </w:tcPr>
          <w:p w14:paraId="43AD69D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w:t>
            </w:r>
          </w:p>
        </w:tc>
        <w:tc>
          <w:tcPr>
            <w:tcW w:w="1222" w:type="dxa"/>
            <w:shd w:val="clear" w:color="auto" w:fill="auto"/>
            <w:noWrap/>
            <w:vAlign w:val="bottom"/>
            <w:hideMark/>
          </w:tcPr>
          <w:p w14:paraId="6EC136C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29/12/1969</w:t>
            </w:r>
          </w:p>
        </w:tc>
        <w:tc>
          <w:tcPr>
            <w:tcW w:w="1843" w:type="dxa"/>
            <w:shd w:val="clear" w:color="auto" w:fill="auto"/>
            <w:noWrap/>
            <w:vAlign w:val="bottom"/>
            <w:hideMark/>
          </w:tcPr>
          <w:p w14:paraId="055ECD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4,194.80</w:t>
            </w:r>
          </w:p>
        </w:tc>
      </w:tr>
      <w:tr w:rsidR="006F76A0" w:rsidRPr="00A138B6" w14:paraId="65A78D28" w14:textId="77777777" w:rsidTr="00A138B6">
        <w:trPr>
          <w:trHeight w:val="20"/>
          <w:jc w:val="center"/>
        </w:trPr>
        <w:tc>
          <w:tcPr>
            <w:tcW w:w="1183" w:type="dxa"/>
            <w:shd w:val="clear" w:color="auto" w:fill="auto"/>
            <w:noWrap/>
            <w:vAlign w:val="bottom"/>
            <w:hideMark/>
          </w:tcPr>
          <w:p w14:paraId="502B18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w:t>
            </w:r>
          </w:p>
        </w:tc>
        <w:tc>
          <w:tcPr>
            <w:tcW w:w="1222" w:type="dxa"/>
            <w:shd w:val="clear" w:color="auto" w:fill="auto"/>
            <w:noWrap/>
            <w:vAlign w:val="bottom"/>
            <w:hideMark/>
          </w:tcPr>
          <w:p w14:paraId="206897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07/01/1977</w:t>
            </w:r>
          </w:p>
        </w:tc>
        <w:tc>
          <w:tcPr>
            <w:tcW w:w="1843" w:type="dxa"/>
            <w:shd w:val="clear" w:color="auto" w:fill="auto"/>
            <w:noWrap/>
            <w:vAlign w:val="bottom"/>
            <w:hideMark/>
          </w:tcPr>
          <w:p w14:paraId="678B4A2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10,389.26</w:t>
            </w:r>
          </w:p>
        </w:tc>
      </w:tr>
      <w:tr w:rsidR="006F76A0" w:rsidRPr="00A138B6" w14:paraId="4FBAB7E5" w14:textId="77777777" w:rsidTr="00A138B6">
        <w:trPr>
          <w:trHeight w:val="20"/>
          <w:jc w:val="center"/>
        </w:trPr>
        <w:tc>
          <w:tcPr>
            <w:tcW w:w="1183" w:type="dxa"/>
            <w:shd w:val="clear" w:color="auto" w:fill="auto"/>
            <w:noWrap/>
            <w:vAlign w:val="bottom"/>
            <w:hideMark/>
          </w:tcPr>
          <w:p w14:paraId="67DF28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w:t>
            </w:r>
          </w:p>
        </w:tc>
        <w:tc>
          <w:tcPr>
            <w:tcW w:w="1222" w:type="dxa"/>
            <w:shd w:val="clear" w:color="auto" w:fill="auto"/>
            <w:noWrap/>
            <w:vAlign w:val="bottom"/>
            <w:hideMark/>
          </w:tcPr>
          <w:p w14:paraId="771133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04/11/1961</w:t>
            </w:r>
          </w:p>
        </w:tc>
        <w:tc>
          <w:tcPr>
            <w:tcW w:w="1843" w:type="dxa"/>
            <w:shd w:val="clear" w:color="auto" w:fill="auto"/>
            <w:noWrap/>
            <w:vAlign w:val="bottom"/>
            <w:hideMark/>
          </w:tcPr>
          <w:p w14:paraId="6A04A85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69,060.16</w:t>
            </w:r>
          </w:p>
        </w:tc>
      </w:tr>
      <w:tr w:rsidR="006F76A0" w:rsidRPr="00A138B6" w14:paraId="73A696E5" w14:textId="77777777" w:rsidTr="00A138B6">
        <w:trPr>
          <w:trHeight w:val="20"/>
          <w:jc w:val="center"/>
        </w:trPr>
        <w:tc>
          <w:tcPr>
            <w:tcW w:w="1183" w:type="dxa"/>
            <w:shd w:val="clear" w:color="auto" w:fill="auto"/>
            <w:noWrap/>
            <w:vAlign w:val="bottom"/>
            <w:hideMark/>
          </w:tcPr>
          <w:p w14:paraId="492D9F1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w:t>
            </w:r>
          </w:p>
        </w:tc>
        <w:tc>
          <w:tcPr>
            <w:tcW w:w="1222" w:type="dxa"/>
            <w:shd w:val="clear" w:color="auto" w:fill="auto"/>
            <w:noWrap/>
            <w:vAlign w:val="bottom"/>
            <w:hideMark/>
          </w:tcPr>
          <w:p w14:paraId="763BFE9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02/02/1962</w:t>
            </w:r>
          </w:p>
        </w:tc>
        <w:tc>
          <w:tcPr>
            <w:tcW w:w="1843" w:type="dxa"/>
            <w:shd w:val="clear" w:color="auto" w:fill="auto"/>
            <w:noWrap/>
            <w:vAlign w:val="bottom"/>
            <w:hideMark/>
          </w:tcPr>
          <w:p w14:paraId="76A3595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14,653.36</w:t>
            </w:r>
          </w:p>
        </w:tc>
      </w:tr>
      <w:tr w:rsidR="006F76A0" w:rsidRPr="00A138B6" w14:paraId="69CC2C4E" w14:textId="77777777" w:rsidTr="00A138B6">
        <w:trPr>
          <w:trHeight w:val="20"/>
          <w:jc w:val="center"/>
        </w:trPr>
        <w:tc>
          <w:tcPr>
            <w:tcW w:w="1183" w:type="dxa"/>
            <w:shd w:val="clear" w:color="auto" w:fill="auto"/>
            <w:noWrap/>
            <w:vAlign w:val="bottom"/>
            <w:hideMark/>
          </w:tcPr>
          <w:p w14:paraId="58F7D5F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w:t>
            </w:r>
          </w:p>
        </w:tc>
        <w:tc>
          <w:tcPr>
            <w:tcW w:w="1222" w:type="dxa"/>
            <w:shd w:val="clear" w:color="auto" w:fill="auto"/>
            <w:noWrap/>
            <w:vAlign w:val="bottom"/>
            <w:hideMark/>
          </w:tcPr>
          <w:p w14:paraId="36D91C0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21/11/1977</w:t>
            </w:r>
          </w:p>
        </w:tc>
        <w:tc>
          <w:tcPr>
            <w:tcW w:w="1843" w:type="dxa"/>
            <w:shd w:val="clear" w:color="auto" w:fill="auto"/>
            <w:noWrap/>
            <w:vAlign w:val="bottom"/>
            <w:hideMark/>
          </w:tcPr>
          <w:p w14:paraId="42163A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20,056.42</w:t>
            </w:r>
          </w:p>
        </w:tc>
      </w:tr>
      <w:tr w:rsidR="006F76A0" w:rsidRPr="00A138B6" w14:paraId="473C8D14" w14:textId="77777777" w:rsidTr="00A138B6">
        <w:trPr>
          <w:trHeight w:val="20"/>
          <w:jc w:val="center"/>
        </w:trPr>
        <w:tc>
          <w:tcPr>
            <w:tcW w:w="1183" w:type="dxa"/>
            <w:shd w:val="clear" w:color="auto" w:fill="auto"/>
            <w:noWrap/>
            <w:vAlign w:val="bottom"/>
            <w:hideMark/>
          </w:tcPr>
          <w:p w14:paraId="58CC9BD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w:t>
            </w:r>
          </w:p>
        </w:tc>
        <w:tc>
          <w:tcPr>
            <w:tcW w:w="1222" w:type="dxa"/>
            <w:shd w:val="clear" w:color="auto" w:fill="auto"/>
            <w:noWrap/>
            <w:vAlign w:val="bottom"/>
            <w:hideMark/>
          </w:tcPr>
          <w:p w14:paraId="3C82F8A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02/01/1961</w:t>
            </w:r>
          </w:p>
        </w:tc>
        <w:tc>
          <w:tcPr>
            <w:tcW w:w="1843" w:type="dxa"/>
            <w:shd w:val="clear" w:color="auto" w:fill="auto"/>
            <w:noWrap/>
            <w:vAlign w:val="bottom"/>
            <w:hideMark/>
          </w:tcPr>
          <w:p w14:paraId="0789A99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19,401.18</w:t>
            </w:r>
          </w:p>
        </w:tc>
      </w:tr>
      <w:tr w:rsidR="006F76A0" w:rsidRPr="00A138B6" w14:paraId="485428BF" w14:textId="77777777" w:rsidTr="00A138B6">
        <w:trPr>
          <w:trHeight w:val="20"/>
          <w:jc w:val="center"/>
        </w:trPr>
        <w:tc>
          <w:tcPr>
            <w:tcW w:w="1183" w:type="dxa"/>
            <w:shd w:val="clear" w:color="auto" w:fill="auto"/>
            <w:noWrap/>
            <w:vAlign w:val="bottom"/>
            <w:hideMark/>
          </w:tcPr>
          <w:p w14:paraId="78FD16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w:t>
            </w:r>
          </w:p>
        </w:tc>
        <w:tc>
          <w:tcPr>
            <w:tcW w:w="1222" w:type="dxa"/>
            <w:shd w:val="clear" w:color="auto" w:fill="auto"/>
            <w:noWrap/>
            <w:vAlign w:val="bottom"/>
            <w:hideMark/>
          </w:tcPr>
          <w:p w14:paraId="2044C0A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19/06/1979</w:t>
            </w:r>
          </w:p>
        </w:tc>
        <w:tc>
          <w:tcPr>
            <w:tcW w:w="1843" w:type="dxa"/>
            <w:shd w:val="clear" w:color="auto" w:fill="auto"/>
            <w:noWrap/>
            <w:vAlign w:val="bottom"/>
            <w:hideMark/>
          </w:tcPr>
          <w:p w14:paraId="089E9F5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4,451.38</w:t>
            </w:r>
          </w:p>
        </w:tc>
      </w:tr>
      <w:tr w:rsidR="006F76A0" w:rsidRPr="00A138B6" w14:paraId="126E0E74" w14:textId="77777777" w:rsidTr="00A138B6">
        <w:trPr>
          <w:trHeight w:val="20"/>
          <w:jc w:val="center"/>
        </w:trPr>
        <w:tc>
          <w:tcPr>
            <w:tcW w:w="1183" w:type="dxa"/>
            <w:shd w:val="clear" w:color="auto" w:fill="auto"/>
            <w:noWrap/>
            <w:vAlign w:val="bottom"/>
            <w:hideMark/>
          </w:tcPr>
          <w:p w14:paraId="5FABF43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w:t>
            </w:r>
          </w:p>
        </w:tc>
        <w:tc>
          <w:tcPr>
            <w:tcW w:w="1222" w:type="dxa"/>
            <w:shd w:val="clear" w:color="auto" w:fill="auto"/>
            <w:noWrap/>
            <w:vAlign w:val="bottom"/>
            <w:hideMark/>
          </w:tcPr>
          <w:p w14:paraId="62C3B6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31/03/1972</w:t>
            </w:r>
          </w:p>
        </w:tc>
        <w:tc>
          <w:tcPr>
            <w:tcW w:w="1843" w:type="dxa"/>
            <w:shd w:val="clear" w:color="auto" w:fill="auto"/>
            <w:noWrap/>
            <w:vAlign w:val="bottom"/>
            <w:hideMark/>
          </w:tcPr>
          <w:p w14:paraId="09335C7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14,653.36</w:t>
            </w:r>
          </w:p>
        </w:tc>
      </w:tr>
      <w:tr w:rsidR="006F76A0" w:rsidRPr="00A138B6" w14:paraId="29C5A48C" w14:textId="77777777" w:rsidTr="00A138B6">
        <w:trPr>
          <w:trHeight w:val="20"/>
          <w:jc w:val="center"/>
        </w:trPr>
        <w:tc>
          <w:tcPr>
            <w:tcW w:w="1183" w:type="dxa"/>
            <w:shd w:val="clear" w:color="auto" w:fill="auto"/>
            <w:noWrap/>
            <w:vAlign w:val="bottom"/>
            <w:hideMark/>
          </w:tcPr>
          <w:p w14:paraId="232D42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w:t>
            </w:r>
          </w:p>
        </w:tc>
        <w:tc>
          <w:tcPr>
            <w:tcW w:w="1222" w:type="dxa"/>
            <w:shd w:val="clear" w:color="auto" w:fill="auto"/>
            <w:noWrap/>
            <w:vAlign w:val="bottom"/>
            <w:hideMark/>
          </w:tcPr>
          <w:p w14:paraId="1A6A35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20/09/1973</w:t>
            </w:r>
          </w:p>
        </w:tc>
        <w:tc>
          <w:tcPr>
            <w:tcW w:w="1843" w:type="dxa"/>
            <w:shd w:val="clear" w:color="auto" w:fill="auto"/>
            <w:noWrap/>
            <w:vAlign w:val="bottom"/>
            <w:hideMark/>
          </w:tcPr>
          <w:p w14:paraId="77A5AC0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2,458.12</w:t>
            </w:r>
          </w:p>
        </w:tc>
      </w:tr>
      <w:tr w:rsidR="006F76A0" w:rsidRPr="00A138B6" w14:paraId="35AE89EF" w14:textId="77777777" w:rsidTr="00A138B6">
        <w:trPr>
          <w:trHeight w:val="20"/>
          <w:jc w:val="center"/>
        </w:trPr>
        <w:tc>
          <w:tcPr>
            <w:tcW w:w="1183" w:type="dxa"/>
            <w:shd w:val="clear" w:color="auto" w:fill="auto"/>
            <w:noWrap/>
            <w:vAlign w:val="bottom"/>
            <w:hideMark/>
          </w:tcPr>
          <w:p w14:paraId="1E4649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w:t>
            </w:r>
          </w:p>
        </w:tc>
        <w:tc>
          <w:tcPr>
            <w:tcW w:w="1222" w:type="dxa"/>
            <w:shd w:val="clear" w:color="auto" w:fill="auto"/>
            <w:noWrap/>
            <w:vAlign w:val="bottom"/>
            <w:hideMark/>
          </w:tcPr>
          <w:p w14:paraId="0974230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27/05/1965</w:t>
            </w:r>
          </w:p>
        </w:tc>
        <w:tc>
          <w:tcPr>
            <w:tcW w:w="1843" w:type="dxa"/>
            <w:shd w:val="clear" w:color="auto" w:fill="auto"/>
            <w:noWrap/>
            <w:vAlign w:val="bottom"/>
            <w:hideMark/>
          </w:tcPr>
          <w:p w14:paraId="47702E5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25,515.34</w:t>
            </w:r>
          </w:p>
        </w:tc>
      </w:tr>
      <w:tr w:rsidR="006F76A0" w:rsidRPr="00A138B6" w14:paraId="6ECE4D75" w14:textId="77777777" w:rsidTr="00A138B6">
        <w:trPr>
          <w:trHeight w:val="20"/>
          <w:jc w:val="center"/>
        </w:trPr>
        <w:tc>
          <w:tcPr>
            <w:tcW w:w="1183" w:type="dxa"/>
            <w:shd w:val="clear" w:color="auto" w:fill="auto"/>
            <w:noWrap/>
            <w:vAlign w:val="bottom"/>
            <w:hideMark/>
          </w:tcPr>
          <w:p w14:paraId="03EE76D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w:t>
            </w:r>
          </w:p>
        </w:tc>
        <w:tc>
          <w:tcPr>
            <w:tcW w:w="1222" w:type="dxa"/>
            <w:shd w:val="clear" w:color="auto" w:fill="auto"/>
            <w:noWrap/>
            <w:vAlign w:val="bottom"/>
            <w:hideMark/>
          </w:tcPr>
          <w:p w14:paraId="6E5292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23/12/1971</w:t>
            </w:r>
          </w:p>
        </w:tc>
        <w:tc>
          <w:tcPr>
            <w:tcW w:w="1843" w:type="dxa"/>
            <w:shd w:val="clear" w:color="auto" w:fill="auto"/>
            <w:noWrap/>
            <w:vAlign w:val="bottom"/>
            <w:hideMark/>
          </w:tcPr>
          <w:p w14:paraId="70B870D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19,401.18</w:t>
            </w:r>
          </w:p>
        </w:tc>
      </w:tr>
      <w:tr w:rsidR="006F76A0" w:rsidRPr="00A138B6" w14:paraId="6E0C164D" w14:textId="77777777" w:rsidTr="00A138B6">
        <w:trPr>
          <w:trHeight w:val="20"/>
          <w:jc w:val="center"/>
        </w:trPr>
        <w:tc>
          <w:tcPr>
            <w:tcW w:w="1183" w:type="dxa"/>
            <w:shd w:val="clear" w:color="auto" w:fill="auto"/>
            <w:noWrap/>
            <w:vAlign w:val="bottom"/>
            <w:hideMark/>
          </w:tcPr>
          <w:p w14:paraId="7B7E81D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w:t>
            </w:r>
          </w:p>
        </w:tc>
        <w:tc>
          <w:tcPr>
            <w:tcW w:w="1222" w:type="dxa"/>
            <w:shd w:val="clear" w:color="auto" w:fill="auto"/>
            <w:noWrap/>
            <w:vAlign w:val="bottom"/>
            <w:hideMark/>
          </w:tcPr>
          <w:p w14:paraId="3F488E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03/07/1959</w:t>
            </w:r>
          </w:p>
        </w:tc>
        <w:tc>
          <w:tcPr>
            <w:tcW w:w="1843" w:type="dxa"/>
            <w:shd w:val="clear" w:color="auto" w:fill="auto"/>
            <w:noWrap/>
            <w:vAlign w:val="bottom"/>
            <w:hideMark/>
          </w:tcPr>
          <w:p w14:paraId="5D85B8B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17,089.98</w:t>
            </w:r>
          </w:p>
        </w:tc>
      </w:tr>
      <w:tr w:rsidR="006F76A0" w:rsidRPr="00A138B6" w14:paraId="24B8730E" w14:textId="77777777" w:rsidTr="00A138B6">
        <w:trPr>
          <w:trHeight w:val="20"/>
          <w:jc w:val="center"/>
        </w:trPr>
        <w:tc>
          <w:tcPr>
            <w:tcW w:w="1183" w:type="dxa"/>
            <w:shd w:val="clear" w:color="auto" w:fill="auto"/>
            <w:noWrap/>
            <w:vAlign w:val="bottom"/>
            <w:hideMark/>
          </w:tcPr>
          <w:p w14:paraId="60C06F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79</w:t>
            </w:r>
          </w:p>
        </w:tc>
        <w:tc>
          <w:tcPr>
            <w:tcW w:w="1222" w:type="dxa"/>
            <w:shd w:val="clear" w:color="auto" w:fill="auto"/>
            <w:noWrap/>
            <w:vAlign w:val="bottom"/>
            <w:hideMark/>
          </w:tcPr>
          <w:p w14:paraId="517AA3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30/06/1962</w:t>
            </w:r>
          </w:p>
        </w:tc>
        <w:tc>
          <w:tcPr>
            <w:tcW w:w="1843" w:type="dxa"/>
            <w:shd w:val="clear" w:color="auto" w:fill="auto"/>
            <w:noWrap/>
            <w:vAlign w:val="bottom"/>
            <w:hideMark/>
          </w:tcPr>
          <w:p w14:paraId="68CD3D6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20,682.40</w:t>
            </w:r>
          </w:p>
        </w:tc>
      </w:tr>
      <w:tr w:rsidR="006F76A0" w:rsidRPr="00A138B6" w14:paraId="2201B9EF" w14:textId="77777777" w:rsidTr="00A138B6">
        <w:trPr>
          <w:trHeight w:val="20"/>
          <w:jc w:val="center"/>
        </w:trPr>
        <w:tc>
          <w:tcPr>
            <w:tcW w:w="1183" w:type="dxa"/>
            <w:shd w:val="clear" w:color="auto" w:fill="auto"/>
            <w:noWrap/>
            <w:vAlign w:val="bottom"/>
            <w:hideMark/>
          </w:tcPr>
          <w:p w14:paraId="5322982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80</w:t>
            </w:r>
          </w:p>
        </w:tc>
        <w:tc>
          <w:tcPr>
            <w:tcW w:w="1222" w:type="dxa"/>
            <w:shd w:val="clear" w:color="auto" w:fill="auto"/>
            <w:noWrap/>
            <w:vAlign w:val="bottom"/>
            <w:hideMark/>
          </w:tcPr>
          <w:p w14:paraId="7133251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01/09/1977</w:t>
            </w:r>
          </w:p>
        </w:tc>
        <w:tc>
          <w:tcPr>
            <w:tcW w:w="1843" w:type="dxa"/>
            <w:shd w:val="clear" w:color="auto" w:fill="auto"/>
            <w:noWrap/>
            <w:vAlign w:val="bottom"/>
            <w:hideMark/>
          </w:tcPr>
          <w:p w14:paraId="5222F44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7,100.44</w:t>
            </w:r>
          </w:p>
        </w:tc>
      </w:tr>
      <w:tr w:rsidR="006F76A0" w:rsidRPr="00A138B6" w14:paraId="1F4D9B45" w14:textId="77777777" w:rsidTr="00A138B6">
        <w:trPr>
          <w:trHeight w:val="20"/>
          <w:jc w:val="center"/>
        </w:trPr>
        <w:tc>
          <w:tcPr>
            <w:tcW w:w="1183" w:type="dxa"/>
            <w:shd w:val="clear" w:color="auto" w:fill="auto"/>
            <w:noWrap/>
            <w:vAlign w:val="bottom"/>
            <w:hideMark/>
          </w:tcPr>
          <w:p w14:paraId="3746C88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81</w:t>
            </w:r>
          </w:p>
        </w:tc>
        <w:tc>
          <w:tcPr>
            <w:tcW w:w="1222" w:type="dxa"/>
            <w:shd w:val="clear" w:color="auto" w:fill="auto"/>
            <w:noWrap/>
            <w:vAlign w:val="bottom"/>
            <w:hideMark/>
          </w:tcPr>
          <w:p w14:paraId="3187166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27/06/1974</w:t>
            </w:r>
          </w:p>
        </w:tc>
        <w:tc>
          <w:tcPr>
            <w:tcW w:w="1843" w:type="dxa"/>
            <w:shd w:val="clear" w:color="auto" w:fill="auto"/>
            <w:noWrap/>
            <w:vAlign w:val="bottom"/>
            <w:hideMark/>
          </w:tcPr>
          <w:p w14:paraId="2672DB2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4,714.98</w:t>
            </w:r>
          </w:p>
        </w:tc>
      </w:tr>
      <w:tr w:rsidR="006F76A0" w:rsidRPr="00A138B6" w14:paraId="36DD22FC" w14:textId="77777777" w:rsidTr="00A138B6">
        <w:trPr>
          <w:trHeight w:val="20"/>
          <w:jc w:val="center"/>
        </w:trPr>
        <w:tc>
          <w:tcPr>
            <w:tcW w:w="1183" w:type="dxa"/>
            <w:shd w:val="clear" w:color="auto" w:fill="auto"/>
            <w:noWrap/>
            <w:vAlign w:val="bottom"/>
            <w:hideMark/>
          </w:tcPr>
          <w:p w14:paraId="7F4A597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82</w:t>
            </w:r>
          </w:p>
        </w:tc>
        <w:tc>
          <w:tcPr>
            <w:tcW w:w="1222" w:type="dxa"/>
            <w:shd w:val="clear" w:color="auto" w:fill="auto"/>
            <w:noWrap/>
            <w:vAlign w:val="bottom"/>
            <w:hideMark/>
          </w:tcPr>
          <w:p w14:paraId="62571B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08/10/1955</w:t>
            </w:r>
          </w:p>
        </w:tc>
        <w:tc>
          <w:tcPr>
            <w:tcW w:w="1843" w:type="dxa"/>
            <w:shd w:val="clear" w:color="auto" w:fill="auto"/>
            <w:noWrap/>
            <w:vAlign w:val="bottom"/>
            <w:hideMark/>
          </w:tcPr>
          <w:p w14:paraId="42BF103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8,970.12</w:t>
            </w:r>
          </w:p>
        </w:tc>
      </w:tr>
      <w:tr w:rsidR="006F76A0" w:rsidRPr="00A138B6" w14:paraId="428200CB" w14:textId="77777777" w:rsidTr="00A138B6">
        <w:trPr>
          <w:trHeight w:val="20"/>
          <w:jc w:val="center"/>
        </w:trPr>
        <w:tc>
          <w:tcPr>
            <w:tcW w:w="1183" w:type="dxa"/>
            <w:shd w:val="clear" w:color="auto" w:fill="auto"/>
            <w:noWrap/>
            <w:vAlign w:val="bottom"/>
            <w:hideMark/>
          </w:tcPr>
          <w:p w14:paraId="5C93E8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83</w:t>
            </w:r>
          </w:p>
        </w:tc>
        <w:tc>
          <w:tcPr>
            <w:tcW w:w="1222" w:type="dxa"/>
            <w:shd w:val="clear" w:color="auto" w:fill="auto"/>
            <w:noWrap/>
            <w:vAlign w:val="bottom"/>
            <w:hideMark/>
          </w:tcPr>
          <w:p w14:paraId="3152FBF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15/02/1966</w:t>
            </w:r>
          </w:p>
        </w:tc>
        <w:tc>
          <w:tcPr>
            <w:tcW w:w="1843" w:type="dxa"/>
            <w:shd w:val="clear" w:color="auto" w:fill="auto"/>
            <w:noWrap/>
            <w:vAlign w:val="bottom"/>
            <w:hideMark/>
          </w:tcPr>
          <w:p w14:paraId="5799CE0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25,170.36</w:t>
            </w:r>
          </w:p>
        </w:tc>
      </w:tr>
      <w:tr w:rsidR="006F76A0" w:rsidRPr="00A138B6" w14:paraId="2FEAA09A" w14:textId="77777777" w:rsidTr="00A138B6">
        <w:trPr>
          <w:trHeight w:val="20"/>
          <w:jc w:val="center"/>
        </w:trPr>
        <w:tc>
          <w:tcPr>
            <w:tcW w:w="1183" w:type="dxa"/>
            <w:shd w:val="clear" w:color="auto" w:fill="auto"/>
            <w:noWrap/>
            <w:vAlign w:val="bottom"/>
            <w:hideMark/>
          </w:tcPr>
          <w:p w14:paraId="1065373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84</w:t>
            </w:r>
          </w:p>
        </w:tc>
        <w:tc>
          <w:tcPr>
            <w:tcW w:w="1222" w:type="dxa"/>
            <w:shd w:val="clear" w:color="auto" w:fill="auto"/>
            <w:noWrap/>
            <w:vAlign w:val="bottom"/>
            <w:hideMark/>
          </w:tcPr>
          <w:p w14:paraId="160375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23/07/1977</w:t>
            </w:r>
          </w:p>
        </w:tc>
        <w:tc>
          <w:tcPr>
            <w:tcW w:w="1843" w:type="dxa"/>
            <w:shd w:val="clear" w:color="auto" w:fill="auto"/>
            <w:noWrap/>
            <w:vAlign w:val="bottom"/>
            <w:hideMark/>
          </w:tcPr>
          <w:p w14:paraId="1DD282A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20,016.36</w:t>
            </w:r>
          </w:p>
        </w:tc>
      </w:tr>
      <w:tr w:rsidR="006F76A0" w:rsidRPr="00A138B6" w14:paraId="77F67B8C" w14:textId="77777777" w:rsidTr="00A138B6">
        <w:trPr>
          <w:trHeight w:val="20"/>
          <w:jc w:val="center"/>
        </w:trPr>
        <w:tc>
          <w:tcPr>
            <w:tcW w:w="1183" w:type="dxa"/>
            <w:shd w:val="clear" w:color="auto" w:fill="auto"/>
            <w:noWrap/>
            <w:vAlign w:val="bottom"/>
            <w:hideMark/>
          </w:tcPr>
          <w:p w14:paraId="571FF14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85</w:t>
            </w:r>
          </w:p>
        </w:tc>
        <w:tc>
          <w:tcPr>
            <w:tcW w:w="1222" w:type="dxa"/>
            <w:shd w:val="clear" w:color="auto" w:fill="auto"/>
            <w:noWrap/>
            <w:vAlign w:val="bottom"/>
            <w:hideMark/>
          </w:tcPr>
          <w:p w14:paraId="7F795AD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02/09/1974</w:t>
            </w:r>
          </w:p>
        </w:tc>
        <w:tc>
          <w:tcPr>
            <w:tcW w:w="1843" w:type="dxa"/>
            <w:shd w:val="clear" w:color="auto" w:fill="auto"/>
            <w:noWrap/>
            <w:vAlign w:val="bottom"/>
            <w:hideMark/>
          </w:tcPr>
          <w:p w14:paraId="6D9E963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8,346.72</w:t>
            </w:r>
          </w:p>
        </w:tc>
      </w:tr>
      <w:tr w:rsidR="006F76A0" w:rsidRPr="00A138B6" w14:paraId="06413895" w14:textId="77777777" w:rsidTr="00A138B6">
        <w:trPr>
          <w:trHeight w:val="20"/>
          <w:jc w:val="center"/>
        </w:trPr>
        <w:tc>
          <w:tcPr>
            <w:tcW w:w="1183" w:type="dxa"/>
            <w:shd w:val="clear" w:color="auto" w:fill="auto"/>
            <w:noWrap/>
            <w:vAlign w:val="bottom"/>
            <w:hideMark/>
          </w:tcPr>
          <w:p w14:paraId="45EE9E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86</w:t>
            </w:r>
          </w:p>
        </w:tc>
        <w:tc>
          <w:tcPr>
            <w:tcW w:w="1222" w:type="dxa"/>
            <w:shd w:val="clear" w:color="auto" w:fill="auto"/>
            <w:noWrap/>
            <w:vAlign w:val="bottom"/>
            <w:hideMark/>
          </w:tcPr>
          <w:p w14:paraId="6E444D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17/01/1979</w:t>
            </w:r>
          </w:p>
        </w:tc>
        <w:tc>
          <w:tcPr>
            <w:tcW w:w="1843" w:type="dxa"/>
            <w:shd w:val="clear" w:color="auto" w:fill="auto"/>
            <w:noWrap/>
            <w:vAlign w:val="bottom"/>
            <w:hideMark/>
          </w:tcPr>
          <w:p w14:paraId="4D5D102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25,170.36</w:t>
            </w:r>
          </w:p>
        </w:tc>
      </w:tr>
      <w:tr w:rsidR="006F76A0" w:rsidRPr="00A138B6" w14:paraId="28A5CAB8" w14:textId="77777777" w:rsidTr="00A138B6">
        <w:trPr>
          <w:trHeight w:val="20"/>
          <w:jc w:val="center"/>
        </w:trPr>
        <w:tc>
          <w:tcPr>
            <w:tcW w:w="1183" w:type="dxa"/>
            <w:shd w:val="clear" w:color="auto" w:fill="auto"/>
            <w:noWrap/>
            <w:vAlign w:val="bottom"/>
            <w:hideMark/>
          </w:tcPr>
          <w:p w14:paraId="0F24572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87</w:t>
            </w:r>
          </w:p>
        </w:tc>
        <w:tc>
          <w:tcPr>
            <w:tcW w:w="1222" w:type="dxa"/>
            <w:shd w:val="clear" w:color="auto" w:fill="auto"/>
            <w:noWrap/>
            <w:vAlign w:val="bottom"/>
            <w:hideMark/>
          </w:tcPr>
          <w:p w14:paraId="002FBD9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23/09/1974</w:t>
            </w:r>
          </w:p>
        </w:tc>
        <w:tc>
          <w:tcPr>
            <w:tcW w:w="1843" w:type="dxa"/>
            <w:shd w:val="clear" w:color="auto" w:fill="auto"/>
            <w:noWrap/>
            <w:vAlign w:val="bottom"/>
            <w:hideMark/>
          </w:tcPr>
          <w:p w14:paraId="42894EE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5,441.28</w:t>
            </w:r>
          </w:p>
        </w:tc>
      </w:tr>
      <w:tr w:rsidR="006F76A0" w:rsidRPr="00A138B6" w14:paraId="49408CB0" w14:textId="77777777" w:rsidTr="00A138B6">
        <w:trPr>
          <w:trHeight w:val="20"/>
          <w:jc w:val="center"/>
        </w:trPr>
        <w:tc>
          <w:tcPr>
            <w:tcW w:w="1183" w:type="dxa"/>
            <w:shd w:val="clear" w:color="auto" w:fill="auto"/>
            <w:noWrap/>
            <w:vAlign w:val="bottom"/>
            <w:hideMark/>
          </w:tcPr>
          <w:p w14:paraId="7B5EB6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88</w:t>
            </w:r>
          </w:p>
        </w:tc>
        <w:tc>
          <w:tcPr>
            <w:tcW w:w="1222" w:type="dxa"/>
            <w:shd w:val="clear" w:color="auto" w:fill="auto"/>
            <w:noWrap/>
            <w:vAlign w:val="bottom"/>
            <w:hideMark/>
          </w:tcPr>
          <w:p w14:paraId="7B9CAA3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10/01/1977</w:t>
            </w:r>
          </w:p>
        </w:tc>
        <w:tc>
          <w:tcPr>
            <w:tcW w:w="1843" w:type="dxa"/>
            <w:shd w:val="clear" w:color="auto" w:fill="auto"/>
            <w:noWrap/>
            <w:vAlign w:val="bottom"/>
            <w:hideMark/>
          </w:tcPr>
          <w:p w14:paraId="443BE80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53,216.94</w:t>
            </w:r>
          </w:p>
        </w:tc>
      </w:tr>
      <w:tr w:rsidR="006F76A0" w:rsidRPr="00A138B6" w14:paraId="759D1C69" w14:textId="77777777" w:rsidTr="00A138B6">
        <w:trPr>
          <w:trHeight w:val="20"/>
          <w:jc w:val="center"/>
        </w:trPr>
        <w:tc>
          <w:tcPr>
            <w:tcW w:w="1183" w:type="dxa"/>
            <w:shd w:val="clear" w:color="auto" w:fill="auto"/>
            <w:noWrap/>
            <w:vAlign w:val="bottom"/>
            <w:hideMark/>
          </w:tcPr>
          <w:p w14:paraId="4C620E5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w:t>
            </w:r>
          </w:p>
        </w:tc>
        <w:tc>
          <w:tcPr>
            <w:tcW w:w="1222" w:type="dxa"/>
            <w:shd w:val="clear" w:color="auto" w:fill="auto"/>
            <w:noWrap/>
            <w:vAlign w:val="bottom"/>
            <w:hideMark/>
          </w:tcPr>
          <w:p w14:paraId="68CDB1C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01/08/1967</w:t>
            </w:r>
          </w:p>
        </w:tc>
        <w:tc>
          <w:tcPr>
            <w:tcW w:w="1843" w:type="dxa"/>
            <w:shd w:val="clear" w:color="auto" w:fill="auto"/>
            <w:noWrap/>
            <w:vAlign w:val="bottom"/>
            <w:hideMark/>
          </w:tcPr>
          <w:p w14:paraId="36299DF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56,732.84</w:t>
            </w:r>
          </w:p>
        </w:tc>
      </w:tr>
      <w:tr w:rsidR="006F76A0" w:rsidRPr="00A138B6" w14:paraId="1E24807F" w14:textId="77777777" w:rsidTr="00A138B6">
        <w:trPr>
          <w:trHeight w:val="20"/>
          <w:jc w:val="center"/>
        </w:trPr>
        <w:tc>
          <w:tcPr>
            <w:tcW w:w="1183" w:type="dxa"/>
            <w:shd w:val="clear" w:color="auto" w:fill="auto"/>
            <w:noWrap/>
            <w:vAlign w:val="bottom"/>
            <w:hideMark/>
          </w:tcPr>
          <w:p w14:paraId="2757DD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90</w:t>
            </w:r>
          </w:p>
        </w:tc>
        <w:tc>
          <w:tcPr>
            <w:tcW w:w="1222" w:type="dxa"/>
            <w:shd w:val="clear" w:color="auto" w:fill="auto"/>
            <w:noWrap/>
            <w:vAlign w:val="bottom"/>
            <w:hideMark/>
          </w:tcPr>
          <w:p w14:paraId="70DE62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16/11/1953</w:t>
            </w:r>
          </w:p>
        </w:tc>
        <w:tc>
          <w:tcPr>
            <w:tcW w:w="1843" w:type="dxa"/>
            <w:shd w:val="clear" w:color="auto" w:fill="auto"/>
            <w:noWrap/>
            <w:vAlign w:val="bottom"/>
            <w:hideMark/>
          </w:tcPr>
          <w:p w14:paraId="1E75896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5,287.76</w:t>
            </w:r>
          </w:p>
        </w:tc>
      </w:tr>
      <w:tr w:rsidR="006F76A0" w:rsidRPr="00A138B6" w14:paraId="41DCAA50" w14:textId="77777777" w:rsidTr="00A138B6">
        <w:trPr>
          <w:trHeight w:val="20"/>
          <w:jc w:val="center"/>
        </w:trPr>
        <w:tc>
          <w:tcPr>
            <w:tcW w:w="1183" w:type="dxa"/>
            <w:shd w:val="clear" w:color="auto" w:fill="auto"/>
            <w:noWrap/>
            <w:vAlign w:val="bottom"/>
            <w:hideMark/>
          </w:tcPr>
          <w:p w14:paraId="796240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91</w:t>
            </w:r>
          </w:p>
        </w:tc>
        <w:tc>
          <w:tcPr>
            <w:tcW w:w="1222" w:type="dxa"/>
            <w:shd w:val="clear" w:color="auto" w:fill="auto"/>
            <w:noWrap/>
            <w:vAlign w:val="bottom"/>
            <w:hideMark/>
          </w:tcPr>
          <w:p w14:paraId="494ADF8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12/10/1970</w:t>
            </w:r>
          </w:p>
        </w:tc>
        <w:tc>
          <w:tcPr>
            <w:tcW w:w="1843" w:type="dxa"/>
            <w:shd w:val="clear" w:color="auto" w:fill="auto"/>
            <w:noWrap/>
            <w:vAlign w:val="bottom"/>
            <w:hideMark/>
          </w:tcPr>
          <w:p w14:paraId="586F535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11,052.50</w:t>
            </w:r>
          </w:p>
        </w:tc>
      </w:tr>
      <w:tr w:rsidR="006F76A0" w:rsidRPr="00A138B6" w14:paraId="54265559" w14:textId="77777777" w:rsidTr="00A138B6">
        <w:trPr>
          <w:trHeight w:val="20"/>
          <w:jc w:val="center"/>
        </w:trPr>
        <w:tc>
          <w:tcPr>
            <w:tcW w:w="1183" w:type="dxa"/>
            <w:shd w:val="clear" w:color="auto" w:fill="auto"/>
            <w:noWrap/>
            <w:vAlign w:val="bottom"/>
            <w:hideMark/>
          </w:tcPr>
          <w:p w14:paraId="497E8F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92</w:t>
            </w:r>
          </w:p>
        </w:tc>
        <w:tc>
          <w:tcPr>
            <w:tcW w:w="1222" w:type="dxa"/>
            <w:shd w:val="clear" w:color="auto" w:fill="auto"/>
            <w:noWrap/>
            <w:vAlign w:val="bottom"/>
            <w:hideMark/>
          </w:tcPr>
          <w:p w14:paraId="174138A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05/03/1973</w:t>
            </w:r>
          </w:p>
        </w:tc>
        <w:tc>
          <w:tcPr>
            <w:tcW w:w="1843" w:type="dxa"/>
            <w:shd w:val="clear" w:color="auto" w:fill="auto"/>
            <w:noWrap/>
            <w:vAlign w:val="bottom"/>
            <w:hideMark/>
          </w:tcPr>
          <w:p w14:paraId="3C278BA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25,170.36</w:t>
            </w:r>
          </w:p>
        </w:tc>
      </w:tr>
      <w:tr w:rsidR="006F76A0" w:rsidRPr="00A138B6" w14:paraId="30ECD782" w14:textId="77777777" w:rsidTr="00A138B6">
        <w:trPr>
          <w:trHeight w:val="20"/>
          <w:jc w:val="center"/>
        </w:trPr>
        <w:tc>
          <w:tcPr>
            <w:tcW w:w="1183" w:type="dxa"/>
            <w:shd w:val="clear" w:color="auto" w:fill="auto"/>
            <w:noWrap/>
            <w:vAlign w:val="bottom"/>
            <w:hideMark/>
          </w:tcPr>
          <w:p w14:paraId="5DA5079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93</w:t>
            </w:r>
          </w:p>
        </w:tc>
        <w:tc>
          <w:tcPr>
            <w:tcW w:w="1222" w:type="dxa"/>
            <w:shd w:val="clear" w:color="auto" w:fill="auto"/>
            <w:noWrap/>
            <w:vAlign w:val="bottom"/>
            <w:hideMark/>
          </w:tcPr>
          <w:p w14:paraId="1F20A7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28/01/1977</w:t>
            </w:r>
          </w:p>
        </w:tc>
        <w:tc>
          <w:tcPr>
            <w:tcW w:w="1843" w:type="dxa"/>
            <w:shd w:val="clear" w:color="auto" w:fill="auto"/>
            <w:noWrap/>
            <w:vAlign w:val="bottom"/>
            <w:hideMark/>
          </w:tcPr>
          <w:p w14:paraId="42BB926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18,059.30</w:t>
            </w:r>
          </w:p>
        </w:tc>
      </w:tr>
      <w:tr w:rsidR="006F76A0" w:rsidRPr="00A138B6" w14:paraId="12F0B3F0" w14:textId="77777777" w:rsidTr="00A138B6">
        <w:trPr>
          <w:trHeight w:val="20"/>
          <w:jc w:val="center"/>
        </w:trPr>
        <w:tc>
          <w:tcPr>
            <w:tcW w:w="1183" w:type="dxa"/>
            <w:shd w:val="clear" w:color="auto" w:fill="auto"/>
            <w:noWrap/>
            <w:vAlign w:val="bottom"/>
            <w:hideMark/>
          </w:tcPr>
          <w:p w14:paraId="0914586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94</w:t>
            </w:r>
          </w:p>
        </w:tc>
        <w:tc>
          <w:tcPr>
            <w:tcW w:w="1222" w:type="dxa"/>
            <w:shd w:val="clear" w:color="auto" w:fill="auto"/>
            <w:noWrap/>
            <w:vAlign w:val="bottom"/>
            <w:hideMark/>
          </w:tcPr>
          <w:p w14:paraId="6C8FB6B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22/04/1970</w:t>
            </w:r>
          </w:p>
        </w:tc>
        <w:tc>
          <w:tcPr>
            <w:tcW w:w="1843" w:type="dxa"/>
            <w:shd w:val="clear" w:color="auto" w:fill="auto"/>
            <w:noWrap/>
            <w:vAlign w:val="bottom"/>
            <w:hideMark/>
          </w:tcPr>
          <w:p w14:paraId="606161C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14,376.92</w:t>
            </w:r>
          </w:p>
        </w:tc>
      </w:tr>
      <w:tr w:rsidR="006F76A0" w:rsidRPr="00A138B6" w14:paraId="07FA0179" w14:textId="77777777" w:rsidTr="00A138B6">
        <w:trPr>
          <w:trHeight w:val="20"/>
          <w:jc w:val="center"/>
        </w:trPr>
        <w:tc>
          <w:tcPr>
            <w:tcW w:w="1183" w:type="dxa"/>
            <w:shd w:val="clear" w:color="auto" w:fill="auto"/>
            <w:noWrap/>
            <w:vAlign w:val="bottom"/>
            <w:hideMark/>
          </w:tcPr>
          <w:p w14:paraId="3733AAD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95</w:t>
            </w:r>
          </w:p>
        </w:tc>
        <w:tc>
          <w:tcPr>
            <w:tcW w:w="1222" w:type="dxa"/>
            <w:shd w:val="clear" w:color="auto" w:fill="auto"/>
            <w:noWrap/>
            <w:vAlign w:val="bottom"/>
            <w:hideMark/>
          </w:tcPr>
          <w:p w14:paraId="542E043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30/12/1968</w:t>
            </w:r>
          </w:p>
        </w:tc>
        <w:tc>
          <w:tcPr>
            <w:tcW w:w="1843" w:type="dxa"/>
            <w:shd w:val="clear" w:color="auto" w:fill="auto"/>
            <w:noWrap/>
            <w:vAlign w:val="bottom"/>
            <w:hideMark/>
          </w:tcPr>
          <w:p w14:paraId="0463E94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17,518.52</w:t>
            </w:r>
          </w:p>
        </w:tc>
      </w:tr>
      <w:tr w:rsidR="006F76A0" w:rsidRPr="00A138B6" w14:paraId="356EBE5A" w14:textId="77777777" w:rsidTr="00A138B6">
        <w:trPr>
          <w:trHeight w:val="20"/>
          <w:jc w:val="center"/>
        </w:trPr>
        <w:tc>
          <w:tcPr>
            <w:tcW w:w="1183" w:type="dxa"/>
            <w:shd w:val="clear" w:color="auto" w:fill="auto"/>
            <w:noWrap/>
            <w:vAlign w:val="bottom"/>
            <w:hideMark/>
          </w:tcPr>
          <w:p w14:paraId="1D1731E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96</w:t>
            </w:r>
          </w:p>
        </w:tc>
        <w:tc>
          <w:tcPr>
            <w:tcW w:w="1222" w:type="dxa"/>
            <w:shd w:val="clear" w:color="auto" w:fill="auto"/>
            <w:noWrap/>
            <w:vAlign w:val="bottom"/>
            <w:hideMark/>
          </w:tcPr>
          <w:p w14:paraId="1DE27E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01/12/1976</w:t>
            </w:r>
          </w:p>
        </w:tc>
        <w:tc>
          <w:tcPr>
            <w:tcW w:w="1843" w:type="dxa"/>
            <w:shd w:val="clear" w:color="auto" w:fill="auto"/>
            <w:noWrap/>
            <w:vAlign w:val="bottom"/>
            <w:hideMark/>
          </w:tcPr>
          <w:p w14:paraId="152B33C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24,922.00</w:t>
            </w:r>
          </w:p>
        </w:tc>
      </w:tr>
      <w:tr w:rsidR="006F76A0" w:rsidRPr="00A138B6" w14:paraId="567CB6EB" w14:textId="77777777" w:rsidTr="00A138B6">
        <w:trPr>
          <w:trHeight w:val="20"/>
          <w:jc w:val="center"/>
        </w:trPr>
        <w:tc>
          <w:tcPr>
            <w:tcW w:w="1183" w:type="dxa"/>
            <w:shd w:val="clear" w:color="auto" w:fill="auto"/>
            <w:noWrap/>
            <w:vAlign w:val="bottom"/>
            <w:hideMark/>
          </w:tcPr>
          <w:p w14:paraId="748940B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97</w:t>
            </w:r>
          </w:p>
        </w:tc>
        <w:tc>
          <w:tcPr>
            <w:tcW w:w="1222" w:type="dxa"/>
            <w:shd w:val="clear" w:color="auto" w:fill="auto"/>
            <w:noWrap/>
            <w:vAlign w:val="bottom"/>
            <w:hideMark/>
          </w:tcPr>
          <w:p w14:paraId="5085556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19/07/1982</w:t>
            </w:r>
          </w:p>
        </w:tc>
        <w:tc>
          <w:tcPr>
            <w:tcW w:w="1843" w:type="dxa"/>
            <w:shd w:val="clear" w:color="auto" w:fill="auto"/>
            <w:noWrap/>
            <w:vAlign w:val="bottom"/>
            <w:hideMark/>
          </w:tcPr>
          <w:p w14:paraId="262AE4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11,868.28</w:t>
            </w:r>
          </w:p>
        </w:tc>
      </w:tr>
      <w:tr w:rsidR="006F76A0" w:rsidRPr="00A138B6" w14:paraId="02F1B415" w14:textId="77777777" w:rsidTr="00A138B6">
        <w:trPr>
          <w:trHeight w:val="20"/>
          <w:jc w:val="center"/>
        </w:trPr>
        <w:tc>
          <w:tcPr>
            <w:tcW w:w="1183" w:type="dxa"/>
            <w:shd w:val="clear" w:color="auto" w:fill="auto"/>
            <w:noWrap/>
            <w:vAlign w:val="bottom"/>
            <w:hideMark/>
          </w:tcPr>
          <w:p w14:paraId="098245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98</w:t>
            </w:r>
          </w:p>
        </w:tc>
        <w:tc>
          <w:tcPr>
            <w:tcW w:w="1222" w:type="dxa"/>
            <w:shd w:val="clear" w:color="auto" w:fill="auto"/>
            <w:noWrap/>
            <w:vAlign w:val="bottom"/>
            <w:hideMark/>
          </w:tcPr>
          <w:p w14:paraId="65B295B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29/05/1978</w:t>
            </w:r>
          </w:p>
        </w:tc>
        <w:tc>
          <w:tcPr>
            <w:tcW w:w="1843" w:type="dxa"/>
            <w:shd w:val="clear" w:color="auto" w:fill="auto"/>
            <w:noWrap/>
            <w:vAlign w:val="bottom"/>
            <w:hideMark/>
          </w:tcPr>
          <w:p w14:paraId="0F27BFB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3,075.54</w:t>
            </w:r>
          </w:p>
        </w:tc>
      </w:tr>
      <w:tr w:rsidR="006F76A0" w:rsidRPr="00A138B6" w14:paraId="72E17A37" w14:textId="77777777" w:rsidTr="00A138B6">
        <w:trPr>
          <w:trHeight w:val="20"/>
          <w:jc w:val="center"/>
        </w:trPr>
        <w:tc>
          <w:tcPr>
            <w:tcW w:w="1183" w:type="dxa"/>
            <w:shd w:val="clear" w:color="auto" w:fill="auto"/>
            <w:noWrap/>
            <w:vAlign w:val="bottom"/>
            <w:hideMark/>
          </w:tcPr>
          <w:p w14:paraId="0D9647B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99</w:t>
            </w:r>
          </w:p>
        </w:tc>
        <w:tc>
          <w:tcPr>
            <w:tcW w:w="1222" w:type="dxa"/>
            <w:shd w:val="clear" w:color="auto" w:fill="auto"/>
            <w:noWrap/>
            <w:vAlign w:val="bottom"/>
            <w:hideMark/>
          </w:tcPr>
          <w:p w14:paraId="594B341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27/11/1959</w:t>
            </w:r>
          </w:p>
        </w:tc>
        <w:tc>
          <w:tcPr>
            <w:tcW w:w="1843" w:type="dxa"/>
            <w:shd w:val="clear" w:color="auto" w:fill="auto"/>
            <w:noWrap/>
            <w:vAlign w:val="bottom"/>
            <w:hideMark/>
          </w:tcPr>
          <w:p w14:paraId="351B498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4,762.34</w:t>
            </w:r>
          </w:p>
        </w:tc>
      </w:tr>
      <w:tr w:rsidR="006F76A0" w:rsidRPr="00A138B6" w14:paraId="29F2ACFB" w14:textId="77777777" w:rsidTr="00A138B6">
        <w:trPr>
          <w:trHeight w:val="20"/>
          <w:jc w:val="center"/>
        </w:trPr>
        <w:tc>
          <w:tcPr>
            <w:tcW w:w="1183" w:type="dxa"/>
            <w:shd w:val="clear" w:color="auto" w:fill="auto"/>
            <w:noWrap/>
            <w:vAlign w:val="bottom"/>
            <w:hideMark/>
          </w:tcPr>
          <w:p w14:paraId="4F1A819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w:t>
            </w:r>
          </w:p>
        </w:tc>
        <w:tc>
          <w:tcPr>
            <w:tcW w:w="1222" w:type="dxa"/>
            <w:shd w:val="clear" w:color="auto" w:fill="auto"/>
            <w:noWrap/>
            <w:vAlign w:val="bottom"/>
            <w:hideMark/>
          </w:tcPr>
          <w:p w14:paraId="46E9A5F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30/03/1973</w:t>
            </w:r>
          </w:p>
        </w:tc>
        <w:tc>
          <w:tcPr>
            <w:tcW w:w="1843" w:type="dxa"/>
            <w:shd w:val="clear" w:color="auto" w:fill="auto"/>
            <w:noWrap/>
            <w:vAlign w:val="bottom"/>
            <w:hideMark/>
          </w:tcPr>
          <w:p w14:paraId="0C90CC1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66,766.68</w:t>
            </w:r>
          </w:p>
        </w:tc>
      </w:tr>
      <w:tr w:rsidR="006F76A0" w:rsidRPr="00A138B6" w14:paraId="7B2BCA41" w14:textId="77777777" w:rsidTr="00A138B6">
        <w:trPr>
          <w:trHeight w:val="20"/>
          <w:jc w:val="center"/>
        </w:trPr>
        <w:tc>
          <w:tcPr>
            <w:tcW w:w="1183" w:type="dxa"/>
            <w:shd w:val="clear" w:color="auto" w:fill="auto"/>
            <w:noWrap/>
            <w:vAlign w:val="bottom"/>
            <w:hideMark/>
          </w:tcPr>
          <w:p w14:paraId="5DE2E11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101</w:t>
            </w:r>
          </w:p>
        </w:tc>
        <w:tc>
          <w:tcPr>
            <w:tcW w:w="1222" w:type="dxa"/>
            <w:shd w:val="clear" w:color="auto" w:fill="auto"/>
            <w:noWrap/>
            <w:vAlign w:val="bottom"/>
            <w:hideMark/>
          </w:tcPr>
          <w:p w14:paraId="63E2FDC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22/07/1982</w:t>
            </w:r>
          </w:p>
        </w:tc>
        <w:tc>
          <w:tcPr>
            <w:tcW w:w="1843" w:type="dxa"/>
            <w:shd w:val="clear" w:color="auto" w:fill="auto"/>
            <w:noWrap/>
            <w:vAlign w:val="bottom"/>
            <w:hideMark/>
          </w:tcPr>
          <w:p w14:paraId="162DEEB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4,131.66</w:t>
            </w:r>
          </w:p>
        </w:tc>
      </w:tr>
      <w:tr w:rsidR="006F76A0" w:rsidRPr="00A138B6" w14:paraId="7BEA8646" w14:textId="77777777" w:rsidTr="00A138B6">
        <w:trPr>
          <w:trHeight w:val="20"/>
          <w:jc w:val="center"/>
        </w:trPr>
        <w:tc>
          <w:tcPr>
            <w:tcW w:w="1183" w:type="dxa"/>
            <w:shd w:val="clear" w:color="auto" w:fill="auto"/>
            <w:noWrap/>
            <w:vAlign w:val="bottom"/>
            <w:hideMark/>
          </w:tcPr>
          <w:p w14:paraId="59FB0F6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102</w:t>
            </w:r>
          </w:p>
        </w:tc>
        <w:tc>
          <w:tcPr>
            <w:tcW w:w="1222" w:type="dxa"/>
            <w:shd w:val="clear" w:color="auto" w:fill="auto"/>
            <w:noWrap/>
            <w:vAlign w:val="bottom"/>
            <w:hideMark/>
          </w:tcPr>
          <w:p w14:paraId="0F8AE2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27/08/1982</w:t>
            </w:r>
          </w:p>
        </w:tc>
        <w:tc>
          <w:tcPr>
            <w:tcW w:w="1843" w:type="dxa"/>
            <w:shd w:val="clear" w:color="auto" w:fill="auto"/>
            <w:noWrap/>
            <w:vAlign w:val="bottom"/>
            <w:hideMark/>
          </w:tcPr>
          <w:p w14:paraId="5E303EE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17,872.04</w:t>
            </w:r>
          </w:p>
        </w:tc>
      </w:tr>
      <w:tr w:rsidR="006F76A0" w:rsidRPr="00A138B6" w14:paraId="65753A42" w14:textId="77777777" w:rsidTr="00A138B6">
        <w:trPr>
          <w:trHeight w:val="20"/>
          <w:jc w:val="center"/>
        </w:trPr>
        <w:tc>
          <w:tcPr>
            <w:tcW w:w="1183" w:type="dxa"/>
            <w:shd w:val="clear" w:color="auto" w:fill="auto"/>
            <w:noWrap/>
            <w:vAlign w:val="bottom"/>
            <w:hideMark/>
          </w:tcPr>
          <w:p w14:paraId="6F2E21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103</w:t>
            </w:r>
          </w:p>
        </w:tc>
        <w:tc>
          <w:tcPr>
            <w:tcW w:w="1222" w:type="dxa"/>
            <w:shd w:val="clear" w:color="auto" w:fill="auto"/>
            <w:noWrap/>
            <w:vAlign w:val="bottom"/>
            <w:hideMark/>
          </w:tcPr>
          <w:p w14:paraId="57C8A8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21/12/1977</w:t>
            </w:r>
          </w:p>
        </w:tc>
        <w:tc>
          <w:tcPr>
            <w:tcW w:w="1843" w:type="dxa"/>
            <w:shd w:val="clear" w:color="auto" w:fill="auto"/>
            <w:noWrap/>
            <w:vAlign w:val="bottom"/>
            <w:hideMark/>
          </w:tcPr>
          <w:p w14:paraId="480791E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66,766.68</w:t>
            </w:r>
          </w:p>
        </w:tc>
      </w:tr>
      <w:tr w:rsidR="006F76A0" w:rsidRPr="00A138B6" w14:paraId="2E52D1FC" w14:textId="77777777" w:rsidTr="00A138B6">
        <w:trPr>
          <w:trHeight w:val="20"/>
          <w:jc w:val="center"/>
        </w:trPr>
        <w:tc>
          <w:tcPr>
            <w:tcW w:w="1183" w:type="dxa"/>
            <w:shd w:val="clear" w:color="auto" w:fill="auto"/>
            <w:noWrap/>
            <w:vAlign w:val="bottom"/>
            <w:hideMark/>
          </w:tcPr>
          <w:p w14:paraId="5D48F3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104</w:t>
            </w:r>
          </w:p>
        </w:tc>
        <w:tc>
          <w:tcPr>
            <w:tcW w:w="1222" w:type="dxa"/>
            <w:shd w:val="clear" w:color="auto" w:fill="auto"/>
            <w:noWrap/>
            <w:vAlign w:val="bottom"/>
            <w:hideMark/>
          </w:tcPr>
          <w:p w14:paraId="52A059D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19/10/1974</w:t>
            </w:r>
          </w:p>
        </w:tc>
        <w:tc>
          <w:tcPr>
            <w:tcW w:w="1843" w:type="dxa"/>
            <w:shd w:val="clear" w:color="auto" w:fill="auto"/>
            <w:noWrap/>
            <w:vAlign w:val="bottom"/>
            <w:hideMark/>
          </w:tcPr>
          <w:p w14:paraId="6CA26D9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18,948.64</w:t>
            </w:r>
          </w:p>
        </w:tc>
      </w:tr>
      <w:tr w:rsidR="006F76A0" w:rsidRPr="00A138B6" w14:paraId="2FEAD2E4" w14:textId="77777777" w:rsidTr="00A138B6">
        <w:trPr>
          <w:trHeight w:val="20"/>
          <w:jc w:val="center"/>
        </w:trPr>
        <w:tc>
          <w:tcPr>
            <w:tcW w:w="1183" w:type="dxa"/>
            <w:shd w:val="clear" w:color="auto" w:fill="auto"/>
            <w:noWrap/>
            <w:vAlign w:val="bottom"/>
            <w:hideMark/>
          </w:tcPr>
          <w:p w14:paraId="3A4E76E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105</w:t>
            </w:r>
          </w:p>
        </w:tc>
        <w:tc>
          <w:tcPr>
            <w:tcW w:w="1222" w:type="dxa"/>
            <w:shd w:val="clear" w:color="auto" w:fill="auto"/>
            <w:noWrap/>
            <w:vAlign w:val="bottom"/>
            <w:hideMark/>
          </w:tcPr>
          <w:p w14:paraId="6F346B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23/01/1977</w:t>
            </w:r>
          </w:p>
        </w:tc>
        <w:tc>
          <w:tcPr>
            <w:tcW w:w="1843" w:type="dxa"/>
            <w:shd w:val="clear" w:color="auto" w:fill="auto"/>
            <w:noWrap/>
            <w:vAlign w:val="bottom"/>
            <w:hideMark/>
          </w:tcPr>
          <w:p w14:paraId="4903C00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67,443.44</w:t>
            </w:r>
          </w:p>
        </w:tc>
      </w:tr>
      <w:tr w:rsidR="006F76A0" w:rsidRPr="00A138B6" w14:paraId="364B4BE4" w14:textId="77777777" w:rsidTr="00A138B6">
        <w:trPr>
          <w:trHeight w:val="20"/>
          <w:jc w:val="center"/>
        </w:trPr>
        <w:tc>
          <w:tcPr>
            <w:tcW w:w="1183" w:type="dxa"/>
            <w:shd w:val="clear" w:color="auto" w:fill="auto"/>
            <w:noWrap/>
            <w:vAlign w:val="bottom"/>
            <w:hideMark/>
          </w:tcPr>
          <w:p w14:paraId="5EA9427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106</w:t>
            </w:r>
          </w:p>
        </w:tc>
        <w:tc>
          <w:tcPr>
            <w:tcW w:w="1222" w:type="dxa"/>
            <w:shd w:val="clear" w:color="auto" w:fill="auto"/>
            <w:noWrap/>
            <w:vAlign w:val="bottom"/>
            <w:hideMark/>
          </w:tcPr>
          <w:p w14:paraId="1E673C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19/05/1969</w:t>
            </w:r>
          </w:p>
        </w:tc>
        <w:tc>
          <w:tcPr>
            <w:tcW w:w="1843" w:type="dxa"/>
            <w:shd w:val="clear" w:color="auto" w:fill="auto"/>
            <w:noWrap/>
            <w:vAlign w:val="bottom"/>
            <w:hideMark/>
          </w:tcPr>
          <w:p w14:paraId="799723F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13,635.08</w:t>
            </w:r>
          </w:p>
        </w:tc>
      </w:tr>
      <w:tr w:rsidR="006F76A0" w:rsidRPr="00A138B6" w14:paraId="4DEBB32C" w14:textId="77777777" w:rsidTr="00A138B6">
        <w:trPr>
          <w:trHeight w:val="20"/>
          <w:jc w:val="center"/>
        </w:trPr>
        <w:tc>
          <w:tcPr>
            <w:tcW w:w="1183" w:type="dxa"/>
            <w:shd w:val="clear" w:color="auto" w:fill="auto"/>
            <w:noWrap/>
            <w:vAlign w:val="bottom"/>
            <w:hideMark/>
          </w:tcPr>
          <w:p w14:paraId="01AB343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107</w:t>
            </w:r>
          </w:p>
        </w:tc>
        <w:tc>
          <w:tcPr>
            <w:tcW w:w="1222" w:type="dxa"/>
            <w:shd w:val="clear" w:color="auto" w:fill="auto"/>
            <w:noWrap/>
            <w:vAlign w:val="bottom"/>
            <w:hideMark/>
          </w:tcPr>
          <w:p w14:paraId="1FFFA37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26/07/1970</w:t>
            </w:r>
          </w:p>
        </w:tc>
        <w:tc>
          <w:tcPr>
            <w:tcW w:w="1843" w:type="dxa"/>
            <w:shd w:val="clear" w:color="auto" w:fill="auto"/>
            <w:noWrap/>
            <w:vAlign w:val="bottom"/>
            <w:hideMark/>
          </w:tcPr>
          <w:p w14:paraId="2D2DB7A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14,597.94</w:t>
            </w:r>
          </w:p>
        </w:tc>
      </w:tr>
      <w:tr w:rsidR="006F76A0" w:rsidRPr="00A138B6" w14:paraId="1BA39F8F" w14:textId="77777777" w:rsidTr="00A138B6">
        <w:trPr>
          <w:trHeight w:val="20"/>
          <w:jc w:val="center"/>
        </w:trPr>
        <w:tc>
          <w:tcPr>
            <w:tcW w:w="1183" w:type="dxa"/>
            <w:shd w:val="clear" w:color="auto" w:fill="auto"/>
            <w:noWrap/>
            <w:vAlign w:val="bottom"/>
            <w:hideMark/>
          </w:tcPr>
          <w:p w14:paraId="6645849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108</w:t>
            </w:r>
          </w:p>
        </w:tc>
        <w:tc>
          <w:tcPr>
            <w:tcW w:w="1222" w:type="dxa"/>
            <w:shd w:val="clear" w:color="auto" w:fill="auto"/>
            <w:noWrap/>
            <w:vAlign w:val="bottom"/>
            <w:hideMark/>
          </w:tcPr>
          <w:p w14:paraId="13FC540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08/03/1983</w:t>
            </w:r>
          </w:p>
        </w:tc>
        <w:tc>
          <w:tcPr>
            <w:tcW w:w="1843" w:type="dxa"/>
            <w:shd w:val="clear" w:color="auto" w:fill="auto"/>
            <w:noWrap/>
            <w:vAlign w:val="bottom"/>
            <w:hideMark/>
          </w:tcPr>
          <w:p w14:paraId="5230226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24,922.00</w:t>
            </w:r>
          </w:p>
        </w:tc>
      </w:tr>
      <w:tr w:rsidR="006F76A0" w:rsidRPr="00A138B6" w14:paraId="6B0C2083" w14:textId="77777777" w:rsidTr="00A138B6">
        <w:trPr>
          <w:trHeight w:val="20"/>
          <w:jc w:val="center"/>
        </w:trPr>
        <w:tc>
          <w:tcPr>
            <w:tcW w:w="1183" w:type="dxa"/>
            <w:shd w:val="clear" w:color="auto" w:fill="auto"/>
            <w:noWrap/>
            <w:vAlign w:val="bottom"/>
            <w:hideMark/>
          </w:tcPr>
          <w:p w14:paraId="6F2CEC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109</w:t>
            </w:r>
          </w:p>
        </w:tc>
        <w:tc>
          <w:tcPr>
            <w:tcW w:w="1222" w:type="dxa"/>
            <w:shd w:val="clear" w:color="auto" w:fill="auto"/>
            <w:noWrap/>
            <w:vAlign w:val="bottom"/>
            <w:hideMark/>
          </w:tcPr>
          <w:p w14:paraId="2988CCA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17/03/1982</w:t>
            </w:r>
          </w:p>
        </w:tc>
        <w:tc>
          <w:tcPr>
            <w:tcW w:w="1843" w:type="dxa"/>
            <w:shd w:val="clear" w:color="auto" w:fill="auto"/>
            <w:noWrap/>
            <w:vAlign w:val="bottom"/>
            <w:hideMark/>
          </w:tcPr>
          <w:p w14:paraId="00201D2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11,811.70</w:t>
            </w:r>
          </w:p>
        </w:tc>
      </w:tr>
      <w:tr w:rsidR="006F76A0" w:rsidRPr="00A138B6" w14:paraId="0C03F977" w14:textId="77777777" w:rsidTr="00A138B6">
        <w:trPr>
          <w:trHeight w:val="20"/>
          <w:jc w:val="center"/>
        </w:trPr>
        <w:tc>
          <w:tcPr>
            <w:tcW w:w="1183" w:type="dxa"/>
            <w:shd w:val="clear" w:color="auto" w:fill="auto"/>
            <w:noWrap/>
            <w:vAlign w:val="bottom"/>
            <w:hideMark/>
          </w:tcPr>
          <w:p w14:paraId="4B48214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w:t>
            </w:r>
          </w:p>
        </w:tc>
        <w:tc>
          <w:tcPr>
            <w:tcW w:w="1222" w:type="dxa"/>
            <w:shd w:val="clear" w:color="auto" w:fill="auto"/>
            <w:noWrap/>
            <w:vAlign w:val="bottom"/>
            <w:hideMark/>
          </w:tcPr>
          <w:p w14:paraId="2931610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07/07/1976</w:t>
            </w:r>
          </w:p>
        </w:tc>
        <w:tc>
          <w:tcPr>
            <w:tcW w:w="1843" w:type="dxa"/>
            <w:shd w:val="clear" w:color="auto" w:fill="auto"/>
            <w:noWrap/>
            <w:vAlign w:val="bottom"/>
            <w:hideMark/>
          </w:tcPr>
          <w:p w14:paraId="666356C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22,044.22</w:t>
            </w:r>
          </w:p>
        </w:tc>
      </w:tr>
      <w:tr w:rsidR="006F76A0" w:rsidRPr="00A138B6" w14:paraId="45BCED3E" w14:textId="77777777" w:rsidTr="00A138B6">
        <w:trPr>
          <w:trHeight w:val="20"/>
          <w:jc w:val="center"/>
        </w:trPr>
        <w:tc>
          <w:tcPr>
            <w:tcW w:w="1183" w:type="dxa"/>
            <w:shd w:val="clear" w:color="auto" w:fill="auto"/>
            <w:noWrap/>
            <w:vAlign w:val="bottom"/>
            <w:hideMark/>
          </w:tcPr>
          <w:p w14:paraId="0F860B6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111</w:t>
            </w:r>
          </w:p>
        </w:tc>
        <w:tc>
          <w:tcPr>
            <w:tcW w:w="1222" w:type="dxa"/>
            <w:shd w:val="clear" w:color="auto" w:fill="auto"/>
            <w:noWrap/>
            <w:vAlign w:val="bottom"/>
            <w:hideMark/>
          </w:tcPr>
          <w:p w14:paraId="2470E2C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30/01/1960</w:t>
            </w:r>
          </w:p>
        </w:tc>
        <w:tc>
          <w:tcPr>
            <w:tcW w:w="1843" w:type="dxa"/>
            <w:shd w:val="clear" w:color="auto" w:fill="auto"/>
            <w:noWrap/>
            <w:vAlign w:val="bottom"/>
            <w:hideMark/>
          </w:tcPr>
          <w:p w14:paraId="19B812F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23,987.22</w:t>
            </w:r>
          </w:p>
        </w:tc>
      </w:tr>
      <w:tr w:rsidR="006F76A0" w:rsidRPr="00A138B6" w14:paraId="78F0550D" w14:textId="77777777" w:rsidTr="00A138B6">
        <w:trPr>
          <w:trHeight w:val="20"/>
          <w:jc w:val="center"/>
        </w:trPr>
        <w:tc>
          <w:tcPr>
            <w:tcW w:w="1183" w:type="dxa"/>
            <w:shd w:val="clear" w:color="auto" w:fill="auto"/>
            <w:noWrap/>
            <w:vAlign w:val="bottom"/>
            <w:hideMark/>
          </w:tcPr>
          <w:p w14:paraId="7BE636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112</w:t>
            </w:r>
          </w:p>
        </w:tc>
        <w:tc>
          <w:tcPr>
            <w:tcW w:w="1222" w:type="dxa"/>
            <w:shd w:val="clear" w:color="auto" w:fill="auto"/>
            <w:noWrap/>
            <w:vAlign w:val="bottom"/>
            <w:hideMark/>
          </w:tcPr>
          <w:p w14:paraId="49D895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26/08/1983</w:t>
            </w:r>
          </w:p>
        </w:tc>
        <w:tc>
          <w:tcPr>
            <w:tcW w:w="1843" w:type="dxa"/>
            <w:shd w:val="clear" w:color="auto" w:fill="auto"/>
            <w:noWrap/>
            <w:vAlign w:val="bottom"/>
            <w:hideMark/>
          </w:tcPr>
          <w:p w14:paraId="14EA3B4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50,788.54</w:t>
            </w:r>
          </w:p>
        </w:tc>
      </w:tr>
      <w:tr w:rsidR="006F76A0" w:rsidRPr="00A138B6" w14:paraId="6EBB2B84" w14:textId="77777777" w:rsidTr="00A138B6">
        <w:trPr>
          <w:trHeight w:val="20"/>
          <w:jc w:val="center"/>
        </w:trPr>
        <w:tc>
          <w:tcPr>
            <w:tcW w:w="1183" w:type="dxa"/>
            <w:shd w:val="clear" w:color="auto" w:fill="auto"/>
            <w:noWrap/>
            <w:vAlign w:val="bottom"/>
            <w:hideMark/>
          </w:tcPr>
          <w:p w14:paraId="36FBBA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113</w:t>
            </w:r>
          </w:p>
        </w:tc>
        <w:tc>
          <w:tcPr>
            <w:tcW w:w="1222" w:type="dxa"/>
            <w:shd w:val="clear" w:color="auto" w:fill="auto"/>
            <w:noWrap/>
            <w:vAlign w:val="bottom"/>
            <w:hideMark/>
          </w:tcPr>
          <w:p w14:paraId="722129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31/05/1971</w:t>
            </w:r>
          </w:p>
        </w:tc>
        <w:tc>
          <w:tcPr>
            <w:tcW w:w="1843" w:type="dxa"/>
            <w:shd w:val="clear" w:color="auto" w:fill="auto"/>
            <w:noWrap/>
            <w:vAlign w:val="bottom"/>
            <w:hideMark/>
          </w:tcPr>
          <w:p w14:paraId="7D3B806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24,922.00</w:t>
            </w:r>
          </w:p>
        </w:tc>
      </w:tr>
      <w:tr w:rsidR="006F76A0" w:rsidRPr="00A138B6" w14:paraId="1B577E4A" w14:textId="77777777" w:rsidTr="00A138B6">
        <w:trPr>
          <w:trHeight w:val="20"/>
          <w:jc w:val="center"/>
        </w:trPr>
        <w:tc>
          <w:tcPr>
            <w:tcW w:w="1183" w:type="dxa"/>
            <w:shd w:val="clear" w:color="auto" w:fill="auto"/>
            <w:noWrap/>
            <w:vAlign w:val="bottom"/>
            <w:hideMark/>
          </w:tcPr>
          <w:p w14:paraId="1D81574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114</w:t>
            </w:r>
          </w:p>
        </w:tc>
        <w:tc>
          <w:tcPr>
            <w:tcW w:w="1222" w:type="dxa"/>
            <w:shd w:val="clear" w:color="auto" w:fill="auto"/>
            <w:noWrap/>
            <w:vAlign w:val="bottom"/>
            <w:hideMark/>
          </w:tcPr>
          <w:p w14:paraId="05FDD6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05/10/1978</w:t>
            </w:r>
          </w:p>
        </w:tc>
        <w:tc>
          <w:tcPr>
            <w:tcW w:w="1843" w:type="dxa"/>
            <w:shd w:val="clear" w:color="auto" w:fill="auto"/>
            <w:noWrap/>
            <w:vAlign w:val="bottom"/>
            <w:hideMark/>
          </w:tcPr>
          <w:p w14:paraId="7622425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12,223.28</w:t>
            </w:r>
          </w:p>
        </w:tc>
      </w:tr>
      <w:tr w:rsidR="006F76A0" w:rsidRPr="00A138B6" w14:paraId="05C8D85A" w14:textId="77777777" w:rsidTr="00A138B6">
        <w:trPr>
          <w:trHeight w:val="20"/>
          <w:jc w:val="center"/>
        </w:trPr>
        <w:tc>
          <w:tcPr>
            <w:tcW w:w="1183" w:type="dxa"/>
            <w:shd w:val="clear" w:color="auto" w:fill="auto"/>
            <w:noWrap/>
            <w:vAlign w:val="bottom"/>
            <w:hideMark/>
          </w:tcPr>
          <w:p w14:paraId="0694946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115</w:t>
            </w:r>
          </w:p>
        </w:tc>
        <w:tc>
          <w:tcPr>
            <w:tcW w:w="1222" w:type="dxa"/>
            <w:shd w:val="clear" w:color="auto" w:fill="auto"/>
            <w:noWrap/>
            <w:vAlign w:val="bottom"/>
            <w:hideMark/>
          </w:tcPr>
          <w:p w14:paraId="0D0E241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09/10/1970</w:t>
            </w:r>
          </w:p>
        </w:tc>
        <w:tc>
          <w:tcPr>
            <w:tcW w:w="1843" w:type="dxa"/>
            <w:shd w:val="clear" w:color="auto" w:fill="auto"/>
            <w:noWrap/>
            <w:vAlign w:val="bottom"/>
            <w:hideMark/>
          </w:tcPr>
          <w:p w14:paraId="728C273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16,213.02</w:t>
            </w:r>
          </w:p>
        </w:tc>
      </w:tr>
      <w:tr w:rsidR="006F76A0" w:rsidRPr="00A138B6" w14:paraId="02938336" w14:textId="77777777" w:rsidTr="00A138B6">
        <w:trPr>
          <w:trHeight w:val="20"/>
          <w:jc w:val="center"/>
        </w:trPr>
        <w:tc>
          <w:tcPr>
            <w:tcW w:w="1183" w:type="dxa"/>
            <w:shd w:val="clear" w:color="auto" w:fill="auto"/>
            <w:noWrap/>
            <w:vAlign w:val="bottom"/>
            <w:hideMark/>
          </w:tcPr>
          <w:p w14:paraId="05209BE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116</w:t>
            </w:r>
          </w:p>
        </w:tc>
        <w:tc>
          <w:tcPr>
            <w:tcW w:w="1222" w:type="dxa"/>
            <w:shd w:val="clear" w:color="auto" w:fill="auto"/>
            <w:noWrap/>
            <w:vAlign w:val="bottom"/>
            <w:hideMark/>
          </w:tcPr>
          <w:p w14:paraId="4F0906D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16/12/1976</w:t>
            </w:r>
          </w:p>
        </w:tc>
        <w:tc>
          <w:tcPr>
            <w:tcW w:w="1843" w:type="dxa"/>
            <w:shd w:val="clear" w:color="auto" w:fill="auto"/>
            <w:noWrap/>
            <w:vAlign w:val="bottom"/>
            <w:hideMark/>
          </w:tcPr>
          <w:p w14:paraId="28593D5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19,853.26</w:t>
            </w:r>
          </w:p>
        </w:tc>
      </w:tr>
      <w:tr w:rsidR="006F76A0" w:rsidRPr="00A138B6" w14:paraId="68EE1DCB" w14:textId="77777777" w:rsidTr="00A138B6">
        <w:trPr>
          <w:trHeight w:val="20"/>
          <w:jc w:val="center"/>
        </w:trPr>
        <w:tc>
          <w:tcPr>
            <w:tcW w:w="1183" w:type="dxa"/>
            <w:shd w:val="clear" w:color="auto" w:fill="auto"/>
            <w:noWrap/>
            <w:vAlign w:val="bottom"/>
            <w:hideMark/>
          </w:tcPr>
          <w:p w14:paraId="701D56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117</w:t>
            </w:r>
          </w:p>
        </w:tc>
        <w:tc>
          <w:tcPr>
            <w:tcW w:w="1222" w:type="dxa"/>
            <w:shd w:val="clear" w:color="auto" w:fill="auto"/>
            <w:noWrap/>
            <w:vAlign w:val="bottom"/>
            <w:hideMark/>
          </w:tcPr>
          <w:p w14:paraId="307D191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06/06/1970</w:t>
            </w:r>
          </w:p>
        </w:tc>
        <w:tc>
          <w:tcPr>
            <w:tcW w:w="1843" w:type="dxa"/>
            <w:shd w:val="clear" w:color="auto" w:fill="auto"/>
            <w:noWrap/>
            <w:vAlign w:val="bottom"/>
            <w:hideMark/>
          </w:tcPr>
          <w:p w14:paraId="4A38324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6,054.42</w:t>
            </w:r>
          </w:p>
        </w:tc>
      </w:tr>
      <w:tr w:rsidR="006F76A0" w:rsidRPr="00A138B6" w14:paraId="32DB0CDD" w14:textId="77777777" w:rsidTr="00A138B6">
        <w:trPr>
          <w:trHeight w:val="20"/>
          <w:jc w:val="center"/>
        </w:trPr>
        <w:tc>
          <w:tcPr>
            <w:tcW w:w="1183" w:type="dxa"/>
            <w:shd w:val="clear" w:color="auto" w:fill="auto"/>
            <w:noWrap/>
            <w:vAlign w:val="bottom"/>
            <w:hideMark/>
          </w:tcPr>
          <w:p w14:paraId="11F9D79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118</w:t>
            </w:r>
          </w:p>
        </w:tc>
        <w:tc>
          <w:tcPr>
            <w:tcW w:w="1222" w:type="dxa"/>
            <w:shd w:val="clear" w:color="auto" w:fill="auto"/>
            <w:noWrap/>
            <w:vAlign w:val="bottom"/>
            <w:hideMark/>
          </w:tcPr>
          <w:p w14:paraId="38D012A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09/05/1976</w:t>
            </w:r>
          </w:p>
        </w:tc>
        <w:tc>
          <w:tcPr>
            <w:tcW w:w="1843" w:type="dxa"/>
            <w:shd w:val="clear" w:color="auto" w:fill="auto"/>
            <w:noWrap/>
            <w:vAlign w:val="bottom"/>
            <w:hideMark/>
          </w:tcPr>
          <w:p w14:paraId="2168218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48,035.00</w:t>
            </w:r>
          </w:p>
        </w:tc>
      </w:tr>
      <w:tr w:rsidR="006F76A0" w:rsidRPr="00A138B6" w14:paraId="6A87787B" w14:textId="77777777" w:rsidTr="00A138B6">
        <w:trPr>
          <w:trHeight w:val="20"/>
          <w:jc w:val="center"/>
        </w:trPr>
        <w:tc>
          <w:tcPr>
            <w:tcW w:w="1183" w:type="dxa"/>
            <w:shd w:val="clear" w:color="auto" w:fill="auto"/>
            <w:noWrap/>
            <w:vAlign w:val="bottom"/>
            <w:hideMark/>
          </w:tcPr>
          <w:p w14:paraId="188945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119</w:t>
            </w:r>
          </w:p>
        </w:tc>
        <w:tc>
          <w:tcPr>
            <w:tcW w:w="1222" w:type="dxa"/>
            <w:shd w:val="clear" w:color="auto" w:fill="auto"/>
            <w:noWrap/>
            <w:vAlign w:val="bottom"/>
            <w:hideMark/>
          </w:tcPr>
          <w:p w14:paraId="6539BAA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25/11/1974</w:t>
            </w:r>
          </w:p>
        </w:tc>
        <w:tc>
          <w:tcPr>
            <w:tcW w:w="1843" w:type="dxa"/>
            <w:shd w:val="clear" w:color="auto" w:fill="auto"/>
            <w:noWrap/>
            <w:vAlign w:val="bottom"/>
            <w:hideMark/>
          </w:tcPr>
          <w:p w14:paraId="72BA27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23,903.26</w:t>
            </w:r>
          </w:p>
        </w:tc>
      </w:tr>
      <w:tr w:rsidR="006F76A0" w:rsidRPr="00A138B6" w14:paraId="76298F19" w14:textId="77777777" w:rsidTr="00A138B6">
        <w:trPr>
          <w:trHeight w:val="20"/>
          <w:jc w:val="center"/>
        </w:trPr>
        <w:tc>
          <w:tcPr>
            <w:tcW w:w="1183" w:type="dxa"/>
            <w:shd w:val="clear" w:color="auto" w:fill="auto"/>
            <w:noWrap/>
            <w:vAlign w:val="bottom"/>
            <w:hideMark/>
          </w:tcPr>
          <w:p w14:paraId="6A25F8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w:t>
            </w:r>
          </w:p>
        </w:tc>
        <w:tc>
          <w:tcPr>
            <w:tcW w:w="1222" w:type="dxa"/>
            <w:shd w:val="clear" w:color="auto" w:fill="auto"/>
            <w:noWrap/>
            <w:vAlign w:val="bottom"/>
            <w:hideMark/>
          </w:tcPr>
          <w:p w14:paraId="4DBB1CF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07/10/1970</w:t>
            </w:r>
          </w:p>
        </w:tc>
        <w:tc>
          <w:tcPr>
            <w:tcW w:w="1843" w:type="dxa"/>
            <w:shd w:val="clear" w:color="auto" w:fill="auto"/>
            <w:noWrap/>
            <w:vAlign w:val="bottom"/>
            <w:hideMark/>
          </w:tcPr>
          <w:p w14:paraId="1E53211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8,876.18</w:t>
            </w:r>
          </w:p>
        </w:tc>
      </w:tr>
      <w:tr w:rsidR="006F76A0" w:rsidRPr="00A138B6" w14:paraId="3A3383AF" w14:textId="77777777" w:rsidTr="00A138B6">
        <w:trPr>
          <w:trHeight w:val="20"/>
          <w:jc w:val="center"/>
        </w:trPr>
        <w:tc>
          <w:tcPr>
            <w:tcW w:w="1183" w:type="dxa"/>
            <w:shd w:val="clear" w:color="auto" w:fill="auto"/>
            <w:noWrap/>
            <w:vAlign w:val="bottom"/>
            <w:hideMark/>
          </w:tcPr>
          <w:p w14:paraId="3363BC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121</w:t>
            </w:r>
          </w:p>
        </w:tc>
        <w:tc>
          <w:tcPr>
            <w:tcW w:w="1222" w:type="dxa"/>
            <w:shd w:val="clear" w:color="auto" w:fill="auto"/>
            <w:noWrap/>
            <w:vAlign w:val="bottom"/>
            <w:hideMark/>
          </w:tcPr>
          <w:p w14:paraId="1436DB3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09/03/1964</w:t>
            </w:r>
          </w:p>
        </w:tc>
        <w:tc>
          <w:tcPr>
            <w:tcW w:w="1843" w:type="dxa"/>
            <w:shd w:val="clear" w:color="auto" w:fill="auto"/>
            <w:noWrap/>
            <w:vAlign w:val="bottom"/>
            <w:hideMark/>
          </w:tcPr>
          <w:p w14:paraId="1783E6A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19,799.50</w:t>
            </w:r>
          </w:p>
        </w:tc>
      </w:tr>
      <w:tr w:rsidR="006F76A0" w:rsidRPr="00A138B6" w14:paraId="59CC3E66" w14:textId="77777777" w:rsidTr="00A138B6">
        <w:trPr>
          <w:trHeight w:val="20"/>
          <w:jc w:val="center"/>
        </w:trPr>
        <w:tc>
          <w:tcPr>
            <w:tcW w:w="1183" w:type="dxa"/>
            <w:shd w:val="clear" w:color="auto" w:fill="auto"/>
            <w:noWrap/>
            <w:vAlign w:val="bottom"/>
            <w:hideMark/>
          </w:tcPr>
          <w:p w14:paraId="654F983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w:t>
            </w:r>
          </w:p>
        </w:tc>
        <w:tc>
          <w:tcPr>
            <w:tcW w:w="1222" w:type="dxa"/>
            <w:shd w:val="clear" w:color="auto" w:fill="auto"/>
            <w:noWrap/>
            <w:vAlign w:val="bottom"/>
            <w:hideMark/>
          </w:tcPr>
          <w:p w14:paraId="398EF5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16/07/1983</w:t>
            </w:r>
          </w:p>
        </w:tc>
        <w:tc>
          <w:tcPr>
            <w:tcW w:w="1843" w:type="dxa"/>
            <w:shd w:val="clear" w:color="auto" w:fill="auto"/>
            <w:noWrap/>
            <w:vAlign w:val="bottom"/>
            <w:hideMark/>
          </w:tcPr>
          <w:p w14:paraId="3C7118A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15,638.26</w:t>
            </w:r>
          </w:p>
        </w:tc>
      </w:tr>
      <w:tr w:rsidR="006F76A0" w:rsidRPr="00A138B6" w14:paraId="2E2EB9CA" w14:textId="77777777" w:rsidTr="00A138B6">
        <w:trPr>
          <w:trHeight w:val="20"/>
          <w:jc w:val="center"/>
        </w:trPr>
        <w:tc>
          <w:tcPr>
            <w:tcW w:w="1183" w:type="dxa"/>
            <w:shd w:val="clear" w:color="auto" w:fill="auto"/>
            <w:noWrap/>
            <w:vAlign w:val="bottom"/>
            <w:hideMark/>
          </w:tcPr>
          <w:p w14:paraId="0B82A6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123</w:t>
            </w:r>
          </w:p>
        </w:tc>
        <w:tc>
          <w:tcPr>
            <w:tcW w:w="1222" w:type="dxa"/>
            <w:shd w:val="clear" w:color="auto" w:fill="auto"/>
            <w:noWrap/>
            <w:vAlign w:val="bottom"/>
            <w:hideMark/>
          </w:tcPr>
          <w:p w14:paraId="2E3D0E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08/06/1983</w:t>
            </w:r>
          </w:p>
        </w:tc>
        <w:tc>
          <w:tcPr>
            <w:tcW w:w="1843" w:type="dxa"/>
            <w:shd w:val="clear" w:color="auto" w:fill="auto"/>
            <w:noWrap/>
            <w:vAlign w:val="bottom"/>
            <w:hideMark/>
          </w:tcPr>
          <w:p w14:paraId="7770671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76,030.44</w:t>
            </w:r>
          </w:p>
        </w:tc>
      </w:tr>
      <w:tr w:rsidR="006F76A0" w:rsidRPr="00A138B6" w14:paraId="29AD12C7" w14:textId="77777777" w:rsidTr="00A138B6">
        <w:trPr>
          <w:trHeight w:val="20"/>
          <w:jc w:val="center"/>
        </w:trPr>
        <w:tc>
          <w:tcPr>
            <w:tcW w:w="1183" w:type="dxa"/>
            <w:shd w:val="clear" w:color="auto" w:fill="auto"/>
            <w:noWrap/>
            <w:vAlign w:val="bottom"/>
            <w:hideMark/>
          </w:tcPr>
          <w:p w14:paraId="519A404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124</w:t>
            </w:r>
          </w:p>
        </w:tc>
        <w:tc>
          <w:tcPr>
            <w:tcW w:w="1222" w:type="dxa"/>
            <w:shd w:val="clear" w:color="auto" w:fill="auto"/>
            <w:noWrap/>
            <w:vAlign w:val="bottom"/>
            <w:hideMark/>
          </w:tcPr>
          <w:p w14:paraId="25A142C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09/05/1980</w:t>
            </w:r>
          </w:p>
        </w:tc>
        <w:tc>
          <w:tcPr>
            <w:tcW w:w="1843" w:type="dxa"/>
            <w:shd w:val="clear" w:color="auto" w:fill="auto"/>
            <w:noWrap/>
            <w:vAlign w:val="bottom"/>
            <w:hideMark/>
          </w:tcPr>
          <w:p w14:paraId="368BBBB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5,198.42</w:t>
            </w:r>
          </w:p>
        </w:tc>
      </w:tr>
      <w:tr w:rsidR="006F76A0" w:rsidRPr="00A138B6" w14:paraId="6ACCFF89" w14:textId="77777777" w:rsidTr="00A138B6">
        <w:trPr>
          <w:trHeight w:val="20"/>
          <w:jc w:val="center"/>
        </w:trPr>
        <w:tc>
          <w:tcPr>
            <w:tcW w:w="1183" w:type="dxa"/>
            <w:shd w:val="clear" w:color="auto" w:fill="auto"/>
            <w:noWrap/>
            <w:vAlign w:val="bottom"/>
            <w:hideMark/>
          </w:tcPr>
          <w:p w14:paraId="6FB6381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125</w:t>
            </w:r>
          </w:p>
        </w:tc>
        <w:tc>
          <w:tcPr>
            <w:tcW w:w="1222" w:type="dxa"/>
            <w:shd w:val="clear" w:color="auto" w:fill="auto"/>
            <w:noWrap/>
            <w:vAlign w:val="bottom"/>
            <w:hideMark/>
          </w:tcPr>
          <w:p w14:paraId="3C9244A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02/05/1959</w:t>
            </w:r>
          </w:p>
        </w:tc>
        <w:tc>
          <w:tcPr>
            <w:tcW w:w="1843" w:type="dxa"/>
            <w:shd w:val="clear" w:color="auto" w:fill="auto"/>
            <w:noWrap/>
            <w:vAlign w:val="bottom"/>
            <w:hideMark/>
          </w:tcPr>
          <w:p w14:paraId="5260E8B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21,234.24</w:t>
            </w:r>
          </w:p>
        </w:tc>
      </w:tr>
      <w:tr w:rsidR="006F76A0" w:rsidRPr="00A138B6" w14:paraId="4F751616" w14:textId="77777777" w:rsidTr="00A138B6">
        <w:trPr>
          <w:trHeight w:val="20"/>
          <w:jc w:val="center"/>
        </w:trPr>
        <w:tc>
          <w:tcPr>
            <w:tcW w:w="1183" w:type="dxa"/>
            <w:shd w:val="clear" w:color="auto" w:fill="auto"/>
            <w:noWrap/>
            <w:vAlign w:val="bottom"/>
            <w:hideMark/>
          </w:tcPr>
          <w:p w14:paraId="55740E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126</w:t>
            </w:r>
          </w:p>
        </w:tc>
        <w:tc>
          <w:tcPr>
            <w:tcW w:w="1222" w:type="dxa"/>
            <w:shd w:val="clear" w:color="auto" w:fill="auto"/>
            <w:noWrap/>
            <w:vAlign w:val="bottom"/>
            <w:hideMark/>
          </w:tcPr>
          <w:p w14:paraId="604BD61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23/02/1978</w:t>
            </w:r>
          </w:p>
        </w:tc>
        <w:tc>
          <w:tcPr>
            <w:tcW w:w="1843" w:type="dxa"/>
            <w:shd w:val="clear" w:color="auto" w:fill="auto"/>
            <w:noWrap/>
            <w:vAlign w:val="bottom"/>
            <w:hideMark/>
          </w:tcPr>
          <w:p w14:paraId="5862557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8,172.90</w:t>
            </w:r>
          </w:p>
        </w:tc>
      </w:tr>
      <w:tr w:rsidR="006F76A0" w:rsidRPr="00A138B6" w14:paraId="60AC8EAB" w14:textId="77777777" w:rsidTr="00A138B6">
        <w:trPr>
          <w:trHeight w:val="20"/>
          <w:jc w:val="center"/>
        </w:trPr>
        <w:tc>
          <w:tcPr>
            <w:tcW w:w="1183" w:type="dxa"/>
            <w:shd w:val="clear" w:color="auto" w:fill="auto"/>
            <w:noWrap/>
            <w:vAlign w:val="bottom"/>
            <w:hideMark/>
          </w:tcPr>
          <w:p w14:paraId="59DD26C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127</w:t>
            </w:r>
          </w:p>
        </w:tc>
        <w:tc>
          <w:tcPr>
            <w:tcW w:w="1222" w:type="dxa"/>
            <w:shd w:val="clear" w:color="auto" w:fill="auto"/>
            <w:noWrap/>
            <w:vAlign w:val="bottom"/>
            <w:hideMark/>
          </w:tcPr>
          <w:p w14:paraId="14248F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04/06/1972</w:t>
            </w:r>
          </w:p>
        </w:tc>
        <w:tc>
          <w:tcPr>
            <w:tcW w:w="1843" w:type="dxa"/>
            <w:shd w:val="clear" w:color="auto" w:fill="auto"/>
            <w:noWrap/>
            <w:vAlign w:val="bottom"/>
            <w:hideMark/>
          </w:tcPr>
          <w:p w14:paraId="598F11D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49,617.84</w:t>
            </w:r>
          </w:p>
        </w:tc>
      </w:tr>
      <w:tr w:rsidR="006F76A0" w:rsidRPr="00A138B6" w14:paraId="6E0630E1" w14:textId="77777777" w:rsidTr="00A138B6">
        <w:trPr>
          <w:trHeight w:val="20"/>
          <w:jc w:val="center"/>
        </w:trPr>
        <w:tc>
          <w:tcPr>
            <w:tcW w:w="1183" w:type="dxa"/>
            <w:shd w:val="clear" w:color="auto" w:fill="auto"/>
            <w:noWrap/>
            <w:vAlign w:val="bottom"/>
            <w:hideMark/>
          </w:tcPr>
          <w:p w14:paraId="56EA11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128</w:t>
            </w:r>
          </w:p>
        </w:tc>
        <w:tc>
          <w:tcPr>
            <w:tcW w:w="1222" w:type="dxa"/>
            <w:shd w:val="clear" w:color="auto" w:fill="auto"/>
            <w:noWrap/>
            <w:vAlign w:val="bottom"/>
            <w:hideMark/>
          </w:tcPr>
          <w:p w14:paraId="6CC0BE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04/12/1967</w:t>
            </w:r>
          </w:p>
        </w:tc>
        <w:tc>
          <w:tcPr>
            <w:tcW w:w="1843" w:type="dxa"/>
            <w:shd w:val="clear" w:color="auto" w:fill="auto"/>
            <w:noWrap/>
            <w:vAlign w:val="bottom"/>
            <w:hideMark/>
          </w:tcPr>
          <w:p w14:paraId="395ADE1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6,212.28</w:t>
            </w:r>
          </w:p>
        </w:tc>
      </w:tr>
      <w:tr w:rsidR="006F76A0" w:rsidRPr="00A138B6" w14:paraId="5E475729" w14:textId="77777777" w:rsidTr="00A138B6">
        <w:trPr>
          <w:trHeight w:val="20"/>
          <w:jc w:val="center"/>
        </w:trPr>
        <w:tc>
          <w:tcPr>
            <w:tcW w:w="1183" w:type="dxa"/>
            <w:shd w:val="clear" w:color="auto" w:fill="auto"/>
            <w:noWrap/>
            <w:vAlign w:val="bottom"/>
            <w:hideMark/>
          </w:tcPr>
          <w:p w14:paraId="7E8E077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129</w:t>
            </w:r>
          </w:p>
        </w:tc>
        <w:tc>
          <w:tcPr>
            <w:tcW w:w="1222" w:type="dxa"/>
            <w:shd w:val="clear" w:color="auto" w:fill="auto"/>
            <w:noWrap/>
            <w:vAlign w:val="bottom"/>
            <w:hideMark/>
          </w:tcPr>
          <w:p w14:paraId="29C2725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07/07/1968</w:t>
            </w:r>
          </w:p>
        </w:tc>
        <w:tc>
          <w:tcPr>
            <w:tcW w:w="1843" w:type="dxa"/>
            <w:shd w:val="clear" w:color="auto" w:fill="auto"/>
            <w:noWrap/>
            <w:vAlign w:val="bottom"/>
            <w:hideMark/>
          </w:tcPr>
          <w:p w14:paraId="23AA7B4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9,121.42</w:t>
            </w:r>
          </w:p>
        </w:tc>
      </w:tr>
      <w:tr w:rsidR="006F76A0" w:rsidRPr="00A138B6" w14:paraId="74791AAF" w14:textId="77777777" w:rsidTr="00A138B6">
        <w:trPr>
          <w:trHeight w:val="20"/>
          <w:jc w:val="center"/>
        </w:trPr>
        <w:tc>
          <w:tcPr>
            <w:tcW w:w="1183" w:type="dxa"/>
            <w:shd w:val="clear" w:color="auto" w:fill="auto"/>
            <w:noWrap/>
            <w:vAlign w:val="bottom"/>
            <w:hideMark/>
          </w:tcPr>
          <w:p w14:paraId="71E7A4F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w:t>
            </w:r>
          </w:p>
        </w:tc>
        <w:tc>
          <w:tcPr>
            <w:tcW w:w="1222" w:type="dxa"/>
            <w:shd w:val="clear" w:color="auto" w:fill="auto"/>
            <w:noWrap/>
            <w:vAlign w:val="bottom"/>
            <w:hideMark/>
          </w:tcPr>
          <w:p w14:paraId="5EB0BF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10/06/1976</w:t>
            </w:r>
          </w:p>
        </w:tc>
        <w:tc>
          <w:tcPr>
            <w:tcW w:w="1843" w:type="dxa"/>
            <w:shd w:val="clear" w:color="auto" w:fill="auto"/>
            <w:noWrap/>
            <w:vAlign w:val="bottom"/>
            <w:hideMark/>
          </w:tcPr>
          <w:p w14:paraId="3DB219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54,935.10</w:t>
            </w:r>
          </w:p>
        </w:tc>
      </w:tr>
      <w:tr w:rsidR="006F76A0" w:rsidRPr="00A138B6" w14:paraId="0DD68A30" w14:textId="77777777" w:rsidTr="00A138B6">
        <w:trPr>
          <w:trHeight w:val="20"/>
          <w:jc w:val="center"/>
        </w:trPr>
        <w:tc>
          <w:tcPr>
            <w:tcW w:w="1183" w:type="dxa"/>
            <w:shd w:val="clear" w:color="auto" w:fill="auto"/>
            <w:noWrap/>
            <w:vAlign w:val="bottom"/>
            <w:hideMark/>
          </w:tcPr>
          <w:p w14:paraId="6501A6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w:t>
            </w:r>
          </w:p>
        </w:tc>
        <w:tc>
          <w:tcPr>
            <w:tcW w:w="1222" w:type="dxa"/>
            <w:shd w:val="clear" w:color="auto" w:fill="auto"/>
            <w:noWrap/>
            <w:vAlign w:val="bottom"/>
            <w:hideMark/>
          </w:tcPr>
          <w:p w14:paraId="0B5E8C1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25/01/1983</w:t>
            </w:r>
          </w:p>
        </w:tc>
        <w:tc>
          <w:tcPr>
            <w:tcW w:w="1843" w:type="dxa"/>
            <w:shd w:val="clear" w:color="auto" w:fill="auto"/>
            <w:noWrap/>
            <w:vAlign w:val="bottom"/>
            <w:hideMark/>
          </w:tcPr>
          <w:p w14:paraId="453142A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11,985.26</w:t>
            </w:r>
          </w:p>
        </w:tc>
      </w:tr>
      <w:tr w:rsidR="006F76A0" w:rsidRPr="00A138B6" w14:paraId="5E640523" w14:textId="77777777" w:rsidTr="00A138B6">
        <w:trPr>
          <w:trHeight w:val="20"/>
          <w:jc w:val="center"/>
        </w:trPr>
        <w:tc>
          <w:tcPr>
            <w:tcW w:w="1183" w:type="dxa"/>
            <w:shd w:val="clear" w:color="auto" w:fill="auto"/>
            <w:noWrap/>
            <w:vAlign w:val="bottom"/>
            <w:hideMark/>
          </w:tcPr>
          <w:p w14:paraId="7A8009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132</w:t>
            </w:r>
          </w:p>
        </w:tc>
        <w:tc>
          <w:tcPr>
            <w:tcW w:w="1222" w:type="dxa"/>
            <w:shd w:val="clear" w:color="auto" w:fill="auto"/>
            <w:noWrap/>
            <w:vAlign w:val="bottom"/>
            <w:hideMark/>
          </w:tcPr>
          <w:p w14:paraId="1CFAAC2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18/11/1974</w:t>
            </w:r>
          </w:p>
        </w:tc>
        <w:tc>
          <w:tcPr>
            <w:tcW w:w="1843" w:type="dxa"/>
            <w:shd w:val="clear" w:color="auto" w:fill="auto"/>
            <w:noWrap/>
            <w:vAlign w:val="bottom"/>
            <w:hideMark/>
          </w:tcPr>
          <w:p w14:paraId="57AB36D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4,152.72</w:t>
            </w:r>
          </w:p>
        </w:tc>
      </w:tr>
      <w:tr w:rsidR="006F76A0" w:rsidRPr="00A138B6" w14:paraId="631DDBD0" w14:textId="77777777" w:rsidTr="00A138B6">
        <w:trPr>
          <w:trHeight w:val="20"/>
          <w:jc w:val="center"/>
        </w:trPr>
        <w:tc>
          <w:tcPr>
            <w:tcW w:w="1183" w:type="dxa"/>
            <w:shd w:val="clear" w:color="auto" w:fill="auto"/>
            <w:noWrap/>
            <w:vAlign w:val="bottom"/>
            <w:hideMark/>
          </w:tcPr>
          <w:p w14:paraId="3E25F5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133</w:t>
            </w:r>
          </w:p>
        </w:tc>
        <w:tc>
          <w:tcPr>
            <w:tcW w:w="1222" w:type="dxa"/>
            <w:shd w:val="clear" w:color="auto" w:fill="auto"/>
            <w:noWrap/>
            <w:vAlign w:val="bottom"/>
            <w:hideMark/>
          </w:tcPr>
          <w:p w14:paraId="5149A9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13/05/1975</w:t>
            </w:r>
          </w:p>
        </w:tc>
        <w:tc>
          <w:tcPr>
            <w:tcW w:w="1843" w:type="dxa"/>
            <w:shd w:val="clear" w:color="auto" w:fill="auto"/>
            <w:noWrap/>
            <w:vAlign w:val="bottom"/>
            <w:hideMark/>
          </w:tcPr>
          <w:p w14:paraId="11FAF1E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8,473.60</w:t>
            </w:r>
          </w:p>
        </w:tc>
      </w:tr>
      <w:tr w:rsidR="006F76A0" w:rsidRPr="00A138B6" w14:paraId="14EB3BC1" w14:textId="77777777" w:rsidTr="00A138B6">
        <w:trPr>
          <w:trHeight w:val="20"/>
          <w:jc w:val="center"/>
        </w:trPr>
        <w:tc>
          <w:tcPr>
            <w:tcW w:w="1183" w:type="dxa"/>
            <w:shd w:val="clear" w:color="auto" w:fill="auto"/>
            <w:noWrap/>
            <w:vAlign w:val="bottom"/>
            <w:hideMark/>
          </w:tcPr>
          <w:p w14:paraId="0B86B8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134</w:t>
            </w:r>
          </w:p>
        </w:tc>
        <w:tc>
          <w:tcPr>
            <w:tcW w:w="1222" w:type="dxa"/>
            <w:shd w:val="clear" w:color="auto" w:fill="auto"/>
            <w:noWrap/>
            <w:vAlign w:val="bottom"/>
            <w:hideMark/>
          </w:tcPr>
          <w:p w14:paraId="4A6746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13/04/1972</w:t>
            </w:r>
          </w:p>
        </w:tc>
        <w:tc>
          <w:tcPr>
            <w:tcW w:w="1843" w:type="dxa"/>
            <w:shd w:val="clear" w:color="auto" w:fill="auto"/>
            <w:noWrap/>
            <w:vAlign w:val="bottom"/>
            <w:hideMark/>
          </w:tcPr>
          <w:p w14:paraId="77084FD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23,055.24</w:t>
            </w:r>
          </w:p>
        </w:tc>
      </w:tr>
      <w:tr w:rsidR="006F76A0" w:rsidRPr="00A138B6" w14:paraId="6FE911A2" w14:textId="77777777" w:rsidTr="00A138B6">
        <w:trPr>
          <w:trHeight w:val="20"/>
          <w:jc w:val="center"/>
        </w:trPr>
        <w:tc>
          <w:tcPr>
            <w:tcW w:w="1183" w:type="dxa"/>
            <w:shd w:val="clear" w:color="auto" w:fill="auto"/>
            <w:noWrap/>
            <w:vAlign w:val="bottom"/>
            <w:hideMark/>
          </w:tcPr>
          <w:p w14:paraId="1F60166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135</w:t>
            </w:r>
          </w:p>
        </w:tc>
        <w:tc>
          <w:tcPr>
            <w:tcW w:w="1222" w:type="dxa"/>
            <w:shd w:val="clear" w:color="auto" w:fill="auto"/>
            <w:noWrap/>
            <w:vAlign w:val="bottom"/>
            <w:hideMark/>
          </w:tcPr>
          <w:p w14:paraId="44477B1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30/04/1948</w:t>
            </w:r>
          </w:p>
        </w:tc>
        <w:tc>
          <w:tcPr>
            <w:tcW w:w="1843" w:type="dxa"/>
            <w:shd w:val="clear" w:color="auto" w:fill="auto"/>
            <w:noWrap/>
            <w:vAlign w:val="bottom"/>
            <w:hideMark/>
          </w:tcPr>
          <w:p w14:paraId="0549811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14,573.56</w:t>
            </w:r>
          </w:p>
        </w:tc>
      </w:tr>
      <w:tr w:rsidR="006F76A0" w:rsidRPr="00A138B6" w14:paraId="7876A2AF" w14:textId="77777777" w:rsidTr="00A138B6">
        <w:trPr>
          <w:trHeight w:val="20"/>
          <w:jc w:val="center"/>
        </w:trPr>
        <w:tc>
          <w:tcPr>
            <w:tcW w:w="1183" w:type="dxa"/>
            <w:shd w:val="clear" w:color="auto" w:fill="auto"/>
            <w:noWrap/>
            <w:vAlign w:val="bottom"/>
            <w:hideMark/>
          </w:tcPr>
          <w:p w14:paraId="5B56775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136</w:t>
            </w:r>
          </w:p>
        </w:tc>
        <w:tc>
          <w:tcPr>
            <w:tcW w:w="1222" w:type="dxa"/>
            <w:shd w:val="clear" w:color="auto" w:fill="auto"/>
            <w:noWrap/>
            <w:vAlign w:val="bottom"/>
            <w:hideMark/>
          </w:tcPr>
          <w:p w14:paraId="1F2D892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07/06/1974</w:t>
            </w:r>
          </w:p>
        </w:tc>
        <w:tc>
          <w:tcPr>
            <w:tcW w:w="1843" w:type="dxa"/>
            <w:shd w:val="clear" w:color="auto" w:fill="auto"/>
            <w:noWrap/>
            <w:vAlign w:val="bottom"/>
            <w:hideMark/>
          </w:tcPr>
          <w:p w14:paraId="30F314E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17,521.50</w:t>
            </w:r>
          </w:p>
        </w:tc>
      </w:tr>
      <w:tr w:rsidR="006F76A0" w:rsidRPr="00A138B6" w14:paraId="2CA15D33" w14:textId="77777777" w:rsidTr="00A138B6">
        <w:trPr>
          <w:trHeight w:val="20"/>
          <w:jc w:val="center"/>
        </w:trPr>
        <w:tc>
          <w:tcPr>
            <w:tcW w:w="1183" w:type="dxa"/>
            <w:shd w:val="clear" w:color="auto" w:fill="auto"/>
            <w:noWrap/>
            <w:vAlign w:val="bottom"/>
            <w:hideMark/>
          </w:tcPr>
          <w:p w14:paraId="7A4C04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137</w:t>
            </w:r>
          </w:p>
        </w:tc>
        <w:tc>
          <w:tcPr>
            <w:tcW w:w="1222" w:type="dxa"/>
            <w:shd w:val="clear" w:color="auto" w:fill="auto"/>
            <w:noWrap/>
            <w:vAlign w:val="bottom"/>
            <w:hideMark/>
          </w:tcPr>
          <w:p w14:paraId="5158053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05/05/1980</w:t>
            </w:r>
          </w:p>
        </w:tc>
        <w:tc>
          <w:tcPr>
            <w:tcW w:w="1843" w:type="dxa"/>
            <w:shd w:val="clear" w:color="auto" w:fill="auto"/>
            <w:noWrap/>
            <w:vAlign w:val="bottom"/>
            <w:hideMark/>
          </w:tcPr>
          <w:p w14:paraId="38CD076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9,360.46</w:t>
            </w:r>
          </w:p>
        </w:tc>
      </w:tr>
      <w:tr w:rsidR="006F76A0" w:rsidRPr="00A138B6" w14:paraId="61C0593F" w14:textId="77777777" w:rsidTr="00A138B6">
        <w:trPr>
          <w:trHeight w:val="20"/>
          <w:jc w:val="center"/>
        </w:trPr>
        <w:tc>
          <w:tcPr>
            <w:tcW w:w="1183" w:type="dxa"/>
            <w:shd w:val="clear" w:color="auto" w:fill="auto"/>
            <w:noWrap/>
            <w:vAlign w:val="bottom"/>
            <w:hideMark/>
          </w:tcPr>
          <w:p w14:paraId="4581272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138</w:t>
            </w:r>
          </w:p>
        </w:tc>
        <w:tc>
          <w:tcPr>
            <w:tcW w:w="1222" w:type="dxa"/>
            <w:shd w:val="clear" w:color="auto" w:fill="auto"/>
            <w:noWrap/>
            <w:vAlign w:val="bottom"/>
            <w:hideMark/>
          </w:tcPr>
          <w:p w14:paraId="06C7AA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26/06/1977</w:t>
            </w:r>
          </w:p>
        </w:tc>
        <w:tc>
          <w:tcPr>
            <w:tcW w:w="1843" w:type="dxa"/>
            <w:shd w:val="clear" w:color="auto" w:fill="auto"/>
            <w:noWrap/>
            <w:vAlign w:val="bottom"/>
            <w:hideMark/>
          </w:tcPr>
          <w:p w14:paraId="34E21EB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8,786.70</w:t>
            </w:r>
          </w:p>
        </w:tc>
      </w:tr>
      <w:tr w:rsidR="006F76A0" w:rsidRPr="00A138B6" w14:paraId="1B3C952F" w14:textId="77777777" w:rsidTr="00A138B6">
        <w:trPr>
          <w:trHeight w:val="20"/>
          <w:jc w:val="center"/>
        </w:trPr>
        <w:tc>
          <w:tcPr>
            <w:tcW w:w="1183" w:type="dxa"/>
            <w:shd w:val="clear" w:color="auto" w:fill="auto"/>
            <w:noWrap/>
            <w:vAlign w:val="bottom"/>
            <w:hideMark/>
          </w:tcPr>
          <w:p w14:paraId="2B2CA3C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139</w:t>
            </w:r>
          </w:p>
        </w:tc>
        <w:tc>
          <w:tcPr>
            <w:tcW w:w="1222" w:type="dxa"/>
            <w:shd w:val="clear" w:color="auto" w:fill="auto"/>
            <w:noWrap/>
            <w:vAlign w:val="bottom"/>
            <w:hideMark/>
          </w:tcPr>
          <w:p w14:paraId="6A93AD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22/08/1977</w:t>
            </w:r>
          </w:p>
        </w:tc>
        <w:tc>
          <w:tcPr>
            <w:tcW w:w="1843" w:type="dxa"/>
            <w:shd w:val="clear" w:color="auto" w:fill="auto"/>
            <w:noWrap/>
            <w:vAlign w:val="bottom"/>
            <w:hideMark/>
          </w:tcPr>
          <w:p w14:paraId="3E6A9E0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4,501.86</w:t>
            </w:r>
          </w:p>
        </w:tc>
      </w:tr>
      <w:tr w:rsidR="006F76A0" w:rsidRPr="00A138B6" w14:paraId="26322783" w14:textId="77777777" w:rsidTr="00A138B6">
        <w:trPr>
          <w:trHeight w:val="20"/>
          <w:jc w:val="center"/>
        </w:trPr>
        <w:tc>
          <w:tcPr>
            <w:tcW w:w="1183" w:type="dxa"/>
            <w:shd w:val="clear" w:color="auto" w:fill="auto"/>
            <w:noWrap/>
            <w:vAlign w:val="bottom"/>
            <w:hideMark/>
          </w:tcPr>
          <w:p w14:paraId="7E33F9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w:t>
            </w:r>
          </w:p>
        </w:tc>
        <w:tc>
          <w:tcPr>
            <w:tcW w:w="1222" w:type="dxa"/>
            <w:shd w:val="clear" w:color="auto" w:fill="auto"/>
            <w:noWrap/>
            <w:vAlign w:val="bottom"/>
            <w:hideMark/>
          </w:tcPr>
          <w:p w14:paraId="2AF6892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04/12/1983</w:t>
            </w:r>
          </w:p>
        </w:tc>
        <w:tc>
          <w:tcPr>
            <w:tcW w:w="1843" w:type="dxa"/>
            <w:shd w:val="clear" w:color="auto" w:fill="auto"/>
            <w:noWrap/>
            <w:vAlign w:val="bottom"/>
            <w:hideMark/>
          </w:tcPr>
          <w:p w14:paraId="4EF849C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19,599.54</w:t>
            </w:r>
          </w:p>
        </w:tc>
      </w:tr>
      <w:tr w:rsidR="006F76A0" w:rsidRPr="00A138B6" w14:paraId="04DDBE5F" w14:textId="77777777" w:rsidTr="00A138B6">
        <w:trPr>
          <w:trHeight w:val="20"/>
          <w:jc w:val="center"/>
        </w:trPr>
        <w:tc>
          <w:tcPr>
            <w:tcW w:w="1183" w:type="dxa"/>
            <w:shd w:val="clear" w:color="auto" w:fill="auto"/>
            <w:noWrap/>
            <w:vAlign w:val="bottom"/>
            <w:hideMark/>
          </w:tcPr>
          <w:p w14:paraId="6D22A17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w:t>
            </w:r>
          </w:p>
        </w:tc>
        <w:tc>
          <w:tcPr>
            <w:tcW w:w="1222" w:type="dxa"/>
            <w:shd w:val="clear" w:color="auto" w:fill="auto"/>
            <w:noWrap/>
            <w:vAlign w:val="bottom"/>
            <w:hideMark/>
          </w:tcPr>
          <w:p w14:paraId="6499E42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20/11/1950</w:t>
            </w:r>
          </w:p>
        </w:tc>
        <w:tc>
          <w:tcPr>
            <w:tcW w:w="1843" w:type="dxa"/>
            <w:shd w:val="clear" w:color="auto" w:fill="auto"/>
            <w:noWrap/>
            <w:vAlign w:val="bottom"/>
            <w:hideMark/>
          </w:tcPr>
          <w:p w14:paraId="7ED3227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17,521.50</w:t>
            </w:r>
          </w:p>
        </w:tc>
      </w:tr>
      <w:tr w:rsidR="006F76A0" w:rsidRPr="00A138B6" w14:paraId="00B1D1EA" w14:textId="77777777" w:rsidTr="00A138B6">
        <w:trPr>
          <w:trHeight w:val="20"/>
          <w:jc w:val="center"/>
        </w:trPr>
        <w:tc>
          <w:tcPr>
            <w:tcW w:w="1183" w:type="dxa"/>
            <w:shd w:val="clear" w:color="auto" w:fill="auto"/>
            <w:noWrap/>
            <w:vAlign w:val="bottom"/>
            <w:hideMark/>
          </w:tcPr>
          <w:p w14:paraId="49DCEA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142</w:t>
            </w:r>
          </w:p>
        </w:tc>
        <w:tc>
          <w:tcPr>
            <w:tcW w:w="1222" w:type="dxa"/>
            <w:shd w:val="clear" w:color="auto" w:fill="auto"/>
            <w:noWrap/>
            <w:vAlign w:val="bottom"/>
            <w:hideMark/>
          </w:tcPr>
          <w:p w14:paraId="3B1550C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07/10/1980</w:t>
            </w:r>
          </w:p>
        </w:tc>
        <w:tc>
          <w:tcPr>
            <w:tcW w:w="1843" w:type="dxa"/>
            <w:shd w:val="clear" w:color="auto" w:fill="auto"/>
            <w:noWrap/>
            <w:vAlign w:val="bottom"/>
            <w:hideMark/>
          </w:tcPr>
          <w:p w14:paraId="3BC7F29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21,602.02</w:t>
            </w:r>
          </w:p>
        </w:tc>
      </w:tr>
      <w:tr w:rsidR="006F76A0" w:rsidRPr="00A138B6" w14:paraId="60A3DA5E" w14:textId="77777777" w:rsidTr="00A138B6">
        <w:trPr>
          <w:trHeight w:val="20"/>
          <w:jc w:val="center"/>
        </w:trPr>
        <w:tc>
          <w:tcPr>
            <w:tcW w:w="1183" w:type="dxa"/>
            <w:shd w:val="clear" w:color="auto" w:fill="auto"/>
            <w:noWrap/>
            <w:vAlign w:val="bottom"/>
            <w:hideMark/>
          </w:tcPr>
          <w:p w14:paraId="40CEAF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143</w:t>
            </w:r>
          </w:p>
        </w:tc>
        <w:tc>
          <w:tcPr>
            <w:tcW w:w="1222" w:type="dxa"/>
            <w:shd w:val="clear" w:color="auto" w:fill="auto"/>
            <w:noWrap/>
            <w:vAlign w:val="bottom"/>
            <w:hideMark/>
          </w:tcPr>
          <w:p w14:paraId="5436B6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25/01/1958</w:t>
            </w:r>
          </w:p>
        </w:tc>
        <w:tc>
          <w:tcPr>
            <w:tcW w:w="1843" w:type="dxa"/>
            <w:shd w:val="clear" w:color="auto" w:fill="auto"/>
            <w:noWrap/>
            <w:vAlign w:val="bottom"/>
            <w:hideMark/>
          </w:tcPr>
          <w:p w14:paraId="5210915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18,380.32</w:t>
            </w:r>
          </w:p>
        </w:tc>
      </w:tr>
      <w:tr w:rsidR="006F76A0" w:rsidRPr="00A138B6" w14:paraId="494FC742" w14:textId="77777777" w:rsidTr="00A138B6">
        <w:trPr>
          <w:trHeight w:val="20"/>
          <w:jc w:val="center"/>
        </w:trPr>
        <w:tc>
          <w:tcPr>
            <w:tcW w:w="1183" w:type="dxa"/>
            <w:shd w:val="clear" w:color="auto" w:fill="auto"/>
            <w:noWrap/>
            <w:vAlign w:val="bottom"/>
            <w:hideMark/>
          </w:tcPr>
          <w:p w14:paraId="08FD31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144</w:t>
            </w:r>
          </w:p>
        </w:tc>
        <w:tc>
          <w:tcPr>
            <w:tcW w:w="1222" w:type="dxa"/>
            <w:shd w:val="clear" w:color="auto" w:fill="auto"/>
            <w:noWrap/>
            <w:vAlign w:val="bottom"/>
            <w:hideMark/>
          </w:tcPr>
          <w:p w14:paraId="745AFE1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06/12/1982</w:t>
            </w:r>
          </w:p>
        </w:tc>
        <w:tc>
          <w:tcPr>
            <w:tcW w:w="1843" w:type="dxa"/>
            <w:shd w:val="clear" w:color="auto" w:fill="auto"/>
            <w:noWrap/>
            <w:vAlign w:val="bottom"/>
            <w:hideMark/>
          </w:tcPr>
          <w:p w14:paraId="61D1D11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24,176.84</w:t>
            </w:r>
          </w:p>
        </w:tc>
      </w:tr>
      <w:tr w:rsidR="006F76A0" w:rsidRPr="00A138B6" w14:paraId="60803222" w14:textId="77777777" w:rsidTr="00A138B6">
        <w:trPr>
          <w:trHeight w:val="20"/>
          <w:jc w:val="center"/>
        </w:trPr>
        <w:tc>
          <w:tcPr>
            <w:tcW w:w="1183" w:type="dxa"/>
            <w:shd w:val="clear" w:color="auto" w:fill="auto"/>
            <w:noWrap/>
            <w:vAlign w:val="bottom"/>
            <w:hideMark/>
          </w:tcPr>
          <w:p w14:paraId="149C0FA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w:t>
            </w:r>
          </w:p>
        </w:tc>
        <w:tc>
          <w:tcPr>
            <w:tcW w:w="1222" w:type="dxa"/>
            <w:shd w:val="clear" w:color="auto" w:fill="auto"/>
            <w:noWrap/>
            <w:vAlign w:val="bottom"/>
            <w:hideMark/>
          </w:tcPr>
          <w:p w14:paraId="42109FD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27/02/1979</w:t>
            </w:r>
          </w:p>
        </w:tc>
        <w:tc>
          <w:tcPr>
            <w:tcW w:w="1843" w:type="dxa"/>
            <w:shd w:val="clear" w:color="auto" w:fill="auto"/>
            <w:noWrap/>
            <w:vAlign w:val="bottom"/>
            <w:hideMark/>
          </w:tcPr>
          <w:p w14:paraId="12D06A0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15,752.38</w:t>
            </w:r>
          </w:p>
        </w:tc>
      </w:tr>
      <w:tr w:rsidR="006F76A0" w:rsidRPr="00A138B6" w14:paraId="4187DD8E" w14:textId="77777777" w:rsidTr="00A138B6">
        <w:trPr>
          <w:trHeight w:val="20"/>
          <w:jc w:val="center"/>
        </w:trPr>
        <w:tc>
          <w:tcPr>
            <w:tcW w:w="1183" w:type="dxa"/>
            <w:shd w:val="clear" w:color="auto" w:fill="auto"/>
            <w:noWrap/>
            <w:vAlign w:val="bottom"/>
            <w:hideMark/>
          </w:tcPr>
          <w:p w14:paraId="311026E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146</w:t>
            </w:r>
          </w:p>
        </w:tc>
        <w:tc>
          <w:tcPr>
            <w:tcW w:w="1222" w:type="dxa"/>
            <w:shd w:val="clear" w:color="auto" w:fill="auto"/>
            <w:noWrap/>
            <w:vAlign w:val="bottom"/>
            <w:hideMark/>
          </w:tcPr>
          <w:p w14:paraId="53B162F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12/08/1965</w:t>
            </w:r>
          </w:p>
        </w:tc>
        <w:tc>
          <w:tcPr>
            <w:tcW w:w="1843" w:type="dxa"/>
            <w:shd w:val="clear" w:color="auto" w:fill="auto"/>
            <w:noWrap/>
            <w:vAlign w:val="bottom"/>
            <w:hideMark/>
          </w:tcPr>
          <w:p w14:paraId="572F02B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4,481.90</w:t>
            </w:r>
          </w:p>
        </w:tc>
      </w:tr>
      <w:tr w:rsidR="006F76A0" w:rsidRPr="00A138B6" w14:paraId="3837346E" w14:textId="77777777" w:rsidTr="00A138B6">
        <w:trPr>
          <w:trHeight w:val="20"/>
          <w:jc w:val="center"/>
        </w:trPr>
        <w:tc>
          <w:tcPr>
            <w:tcW w:w="1183" w:type="dxa"/>
            <w:shd w:val="clear" w:color="auto" w:fill="auto"/>
            <w:noWrap/>
            <w:vAlign w:val="bottom"/>
            <w:hideMark/>
          </w:tcPr>
          <w:p w14:paraId="144B57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147</w:t>
            </w:r>
          </w:p>
        </w:tc>
        <w:tc>
          <w:tcPr>
            <w:tcW w:w="1222" w:type="dxa"/>
            <w:shd w:val="clear" w:color="auto" w:fill="auto"/>
            <w:noWrap/>
            <w:vAlign w:val="bottom"/>
            <w:hideMark/>
          </w:tcPr>
          <w:p w14:paraId="296769F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03/04/1974</w:t>
            </w:r>
          </w:p>
        </w:tc>
        <w:tc>
          <w:tcPr>
            <w:tcW w:w="1843" w:type="dxa"/>
            <w:shd w:val="clear" w:color="auto" w:fill="auto"/>
            <w:noWrap/>
            <w:vAlign w:val="bottom"/>
            <w:hideMark/>
          </w:tcPr>
          <w:p w14:paraId="7F59EF1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9,627.54</w:t>
            </w:r>
          </w:p>
        </w:tc>
      </w:tr>
      <w:tr w:rsidR="006F76A0" w:rsidRPr="00A138B6" w14:paraId="4A45F614" w14:textId="77777777" w:rsidTr="00A138B6">
        <w:trPr>
          <w:trHeight w:val="20"/>
          <w:jc w:val="center"/>
        </w:trPr>
        <w:tc>
          <w:tcPr>
            <w:tcW w:w="1183" w:type="dxa"/>
            <w:shd w:val="clear" w:color="auto" w:fill="auto"/>
            <w:noWrap/>
            <w:vAlign w:val="bottom"/>
            <w:hideMark/>
          </w:tcPr>
          <w:p w14:paraId="38E3346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148</w:t>
            </w:r>
          </w:p>
        </w:tc>
        <w:tc>
          <w:tcPr>
            <w:tcW w:w="1222" w:type="dxa"/>
            <w:shd w:val="clear" w:color="auto" w:fill="auto"/>
            <w:noWrap/>
            <w:vAlign w:val="bottom"/>
            <w:hideMark/>
          </w:tcPr>
          <w:p w14:paraId="7F5E487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03/02/1984</w:t>
            </w:r>
          </w:p>
        </w:tc>
        <w:tc>
          <w:tcPr>
            <w:tcW w:w="1843" w:type="dxa"/>
            <w:shd w:val="clear" w:color="auto" w:fill="auto"/>
            <w:noWrap/>
            <w:vAlign w:val="bottom"/>
            <w:hideMark/>
          </w:tcPr>
          <w:p w14:paraId="5F0E7FB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23,893.94</w:t>
            </w:r>
          </w:p>
        </w:tc>
      </w:tr>
      <w:tr w:rsidR="006F76A0" w:rsidRPr="00A138B6" w14:paraId="49254300" w14:textId="77777777" w:rsidTr="00A138B6">
        <w:trPr>
          <w:trHeight w:val="20"/>
          <w:jc w:val="center"/>
        </w:trPr>
        <w:tc>
          <w:tcPr>
            <w:tcW w:w="1183" w:type="dxa"/>
            <w:shd w:val="clear" w:color="auto" w:fill="auto"/>
            <w:noWrap/>
            <w:vAlign w:val="bottom"/>
            <w:hideMark/>
          </w:tcPr>
          <w:p w14:paraId="78FE475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149</w:t>
            </w:r>
          </w:p>
        </w:tc>
        <w:tc>
          <w:tcPr>
            <w:tcW w:w="1222" w:type="dxa"/>
            <w:shd w:val="clear" w:color="auto" w:fill="auto"/>
            <w:noWrap/>
            <w:vAlign w:val="bottom"/>
            <w:hideMark/>
          </w:tcPr>
          <w:p w14:paraId="4E049C6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27/10/1977</w:t>
            </w:r>
          </w:p>
        </w:tc>
        <w:tc>
          <w:tcPr>
            <w:tcW w:w="1843" w:type="dxa"/>
            <w:shd w:val="clear" w:color="auto" w:fill="auto"/>
            <w:noWrap/>
            <w:vAlign w:val="bottom"/>
            <w:hideMark/>
          </w:tcPr>
          <w:p w14:paraId="21F182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17,870.68</w:t>
            </w:r>
          </w:p>
        </w:tc>
      </w:tr>
      <w:tr w:rsidR="006F76A0" w:rsidRPr="00A138B6" w14:paraId="02FBDED8" w14:textId="77777777" w:rsidTr="00A138B6">
        <w:trPr>
          <w:trHeight w:val="20"/>
          <w:jc w:val="center"/>
        </w:trPr>
        <w:tc>
          <w:tcPr>
            <w:tcW w:w="1183" w:type="dxa"/>
            <w:shd w:val="clear" w:color="auto" w:fill="auto"/>
            <w:noWrap/>
            <w:vAlign w:val="bottom"/>
            <w:hideMark/>
          </w:tcPr>
          <w:p w14:paraId="358821B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w:t>
            </w:r>
          </w:p>
        </w:tc>
        <w:tc>
          <w:tcPr>
            <w:tcW w:w="1222" w:type="dxa"/>
            <w:shd w:val="clear" w:color="auto" w:fill="auto"/>
            <w:noWrap/>
            <w:vAlign w:val="bottom"/>
            <w:hideMark/>
          </w:tcPr>
          <w:p w14:paraId="4281D3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04/02/1978</w:t>
            </w:r>
          </w:p>
        </w:tc>
        <w:tc>
          <w:tcPr>
            <w:tcW w:w="1843" w:type="dxa"/>
            <w:shd w:val="clear" w:color="auto" w:fill="auto"/>
            <w:noWrap/>
            <w:vAlign w:val="bottom"/>
            <w:hideMark/>
          </w:tcPr>
          <w:p w14:paraId="09AB12C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19,399.58</w:t>
            </w:r>
          </w:p>
        </w:tc>
      </w:tr>
      <w:tr w:rsidR="006F76A0" w:rsidRPr="00A138B6" w14:paraId="68C28DDF" w14:textId="77777777" w:rsidTr="00A138B6">
        <w:trPr>
          <w:trHeight w:val="20"/>
          <w:jc w:val="center"/>
        </w:trPr>
        <w:tc>
          <w:tcPr>
            <w:tcW w:w="1183" w:type="dxa"/>
            <w:shd w:val="clear" w:color="auto" w:fill="auto"/>
            <w:noWrap/>
            <w:vAlign w:val="bottom"/>
            <w:hideMark/>
          </w:tcPr>
          <w:p w14:paraId="13A0BEB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w:t>
            </w:r>
          </w:p>
        </w:tc>
        <w:tc>
          <w:tcPr>
            <w:tcW w:w="1222" w:type="dxa"/>
            <w:shd w:val="clear" w:color="auto" w:fill="auto"/>
            <w:noWrap/>
            <w:vAlign w:val="bottom"/>
            <w:hideMark/>
          </w:tcPr>
          <w:p w14:paraId="18C044F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20/02/1968</w:t>
            </w:r>
          </w:p>
        </w:tc>
        <w:tc>
          <w:tcPr>
            <w:tcW w:w="1843" w:type="dxa"/>
            <w:shd w:val="clear" w:color="auto" w:fill="auto"/>
            <w:noWrap/>
            <w:vAlign w:val="bottom"/>
            <w:hideMark/>
          </w:tcPr>
          <w:p w14:paraId="2321F50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4,608.06</w:t>
            </w:r>
          </w:p>
        </w:tc>
      </w:tr>
      <w:tr w:rsidR="006F76A0" w:rsidRPr="00A138B6" w14:paraId="0007F9C5" w14:textId="77777777" w:rsidTr="00A138B6">
        <w:trPr>
          <w:trHeight w:val="20"/>
          <w:jc w:val="center"/>
        </w:trPr>
        <w:tc>
          <w:tcPr>
            <w:tcW w:w="1183" w:type="dxa"/>
            <w:shd w:val="clear" w:color="auto" w:fill="auto"/>
            <w:noWrap/>
            <w:vAlign w:val="bottom"/>
            <w:hideMark/>
          </w:tcPr>
          <w:p w14:paraId="0AC98C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152</w:t>
            </w:r>
          </w:p>
        </w:tc>
        <w:tc>
          <w:tcPr>
            <w:tcW w:w="1222" w:type="dxa"/>
            <w:shd w:val="clear" w:color="auto" w:fill="auto"/>
            <w:noWrap/>
            <w:vAlign w:val="bottom"/>
            <w:hideMark/>
          </w:tcPr>
          <w:p w14:paraId="712FABD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08/05/1961</w:t>
            </w:r>
          </w:p>
        </w:tc>
        <w:tc>
          <w:tcPr>
            <w:tcW w:w="1843" w:type="dxa"/>
            <w:shd w:val="clear" w:color="auto" w:fill="auto"/>
            <w:noWrap/>
            <w:vAlign w:val="bottom"/>
            <w:hideMark/>
          </w:tcPr>
          <w:p w14:paraId="4CE1731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11,822.68</w:t>
            </w:r>
          </w:p>
        </w:tc>
      </w:tr>
      <w:tr w:rsidR="006F76A0" w:rsidRPr="00A138B6" w14:paraId="3FE9632F" w14:textId="77777777" w:rsidTr="00A138B6">
        <w:trPr>
          <w:trHeight w:val="20"/>
          <w:jc w:val="center"/>
        </w:trPr>
        <w:tc>
          <w:tcPr>
            <w:tcW w:w="1183" w:type="dxa"/>
            <w:shd w:val="clear" w:color="auto" w:fill="auto"/>
            <w:noWrap/>
            <w:vAlign w:val="bottom"/>
            <w:hideMark/>
          </w:tcPr>
          <w:p w14:paraId="4D059C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153</w:t>
            </w:r>
          </w:p>
        </w:tc>
        <w:tc>
          <w:tcPr>
            <w:tcW w:w="1222" w:type="dxa"/>
            <w:shd w:val="clear" w:color="auto" w:fill="auto"/>
            <w:noWrap/>
            <w:vAlign w:val="bottom"/>
            <w:hideMark/>
          </w:tcPr>
          <w:p w14:paraId="6B54EBC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24/05/1973</w:t>
            </w:r>
          </w:p>
        </w:tc>
        <w:tc>
          <w:tcPr>
            <w:tcW w:w="1843" w:type="dxa"/>
            <w:shd w:val="clear" w:color="auto" w:fill="auto"/>
            <w:noWrap/>
            <w:vAlign w:val="bottom"/>
            <w:hideMark/>
          </w:tcPr>
          <w:p w14:paraId="33E6FFA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4,566.32</w:t>
            </w:r>
          </w:p>
        </w:tc>
      </w:tr>
      <w:tr w:rsidR="006F76A0" w:rsidRPr="00A138B6" w14:paraId="695095CE" w14:textId="77777777" w:rsidTr="00A138B6">
        <w:trPr>
          <w:trHeight w:val="20"/>
          <w:jc w:val="center"/>
        </w:trPr>
        <w:tc>
          <w:tcPr>
            <w:tcW w:w="1183" w:type="dxa"/>
            <w:shd w:val="clear" w:color="auto" w:fill="auto"/>
            <w:noWrap/>
            <w:vAlign w:val="bottom"/>
            <w:hideMark/>
          </w:tcPr>
          <w:p w14:paraId="778ED5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154</w:t>
            </w:r>
          </w:p>
        </w:tc>
        <w:tc>
          <w:tcPr>
            <w:tcW w:w="1222" w:type="dxa"/>
            <w:shd w:val="clear" w:color="auto" w:fill="auto"/>
            <w:noWrap/>
            <w:vAlign w:val="bottom"/>
            <w:hideMark/>
          </w:tcPr>
          <w:p w14:paraId="3DA31C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19/10/1976</w:t>
            </w:r>
          </w:p>
        </w:tc>
        <w:tc>
          <w:tcPr>
            <w:tcW w:w="1843" w:type="dxa"/>
            <w:shd w:val="clear" w:color="auto" w:fill="auto"/>
            <w:noWrap/>
            <w:vAlign w:val="bottom"/>
            <w:hideMark/>
          </w:tcPr>
          <w:p w14:paraId="358FD0F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18,278.36</w:t>
            </w:r>
          </w:p>
        </w:tc>
      </w:tr>
      <w:tr w:rsidR="006F76A0" w:rsidRPr="00A138B6" w14:paraId="09B7460C" w14:textId="77777777" w:rsidTr="00A138B6">
        <w:trPr>
          <w:trHeight w:val="20"/>
          <w:jc w:val="center"/>
        </w:trPr>
        <w:tc>
          <w:tcPr>
            <w:tcW w:w="1183" w:type="dxa"/>
            <w:shd w:val="clear" w:color="auto" w:fill="auto"/>
            <w:noWrap/>
            <w:vAlign w:val="bottom"/>
            <w:hideMark/>
          </w:tcPr>
          <w:p w14:paraId="538FE64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155</w:t>
            </w:r>
          </w:p>
        </w:tc>
        <w:tc>
          <w:tcPr>
            <w:tcW w:w="1222" w:type="dxa"/>
            <w:shd w:val="clear" w:color="auto" w:fill="auto"/>
            <w:noWrap/>
            <w:vAlign w:val="bottom"/>
            <w:hideMark/>
          </w:tcPr>
          <w:p w14:paraId="52817D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04/05/1967</w:t>
            </w:r>
          </w:p>
        </w:tc>
        <w:tc>
          <w:tcPr>
            <w:tcW w:w="1843" w:type="dxa"/>
            <w:shd w:val="clear" w:color="auto" w:fill="auto"/>
            <w:noWrap/>
            <w:vAlign w:val="bottom"/>
            <w:hideMark/>
          </w:tcPr>
          <w:p w14:paraId="4CC3AC5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63,288.88</w:t>
            </w:r>
          </w:p>
        </w:tc>
      </w:tr>
      <w:tr w:rsidR="006F76A0" w:rsidRPr="00A138B6" w14:paraId="66B2E6AD" w14:textId="77777777" w:rsidTr="00A138B6">
        <w:trPr>
          <w:trHeight w:val="20"/>
          <w:jc w:val="center"/>
        </w:trPr>
        <w:tc>
          <w:tcPr>
            <w:tcW w:w="1183" w:type="dxa"/>
            <w:shd w:val="clear" w:color="auto" w:fill="auto"/>
            <w:noWrap/>
            <w:vAlign w:val="bottom"/>
            <w:hideMark/>
          </w:tcPr>
          <w:p w14:paraId="5706F5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156</w:t>
            </w:r>
          </w:p>
        </w:tc>
        <w:tc>
          <w:tcPr>
            <w:tcW w:w="1222" w:type="dxa"/>
            <w:shd w:val="clear" w:color="auto" w:fill="auto"/>
            <w:noWrap/>
            <w:vAlign w:val="bottom"/>
            <w:hideMark/>
          </w:tcPr>
          <w:p w14:paraId="41156E7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16/11/1971</w:t>
            </w:r>
          </w:p>
        </w:tc>
        <w:tc>
          <w:tcPr>
            <w:tcW w:w="1843" w:type="dxa"/>
            <w:shd w:val="clear" w:color="auto" w:fill="auto"/>
            <w:noWrap/>
            <w:vAlign w:val="bottom"/>
            <w:hideMark/>
          </w:tcPr>
          <w:p w14:paraId="6E3AF41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17,361.06</w:t>
            </w:r>
          </w:p>
        </w:tc>
      </w:tr>
      <w:tr w:rsidR="006F76A0" w:rsidRPr="00A138B6" w14:paraId="7C896D65" w14:textId="77777777" w:rsidTr="00A138B6">
        <w:trPr>
          <w:trHeight w:val="20"/>
          <w:jc w:val="center"/>
        </w:trPr>
        <w:tc>
          <w:tcPr>
            <w:tcW w:w="1183" w:type="dxa"/>
            <w:shd w:val="clear" w:color="auto" w:fill="auto"/>
            <w:noWrap/>
            <w:vAlign w:val="bottom"/>
            <w:hideMark/>
          </w:tcPr>
          <w:p w14:paraId="784870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157</w:t>
            </w:r>
          </w:p>
        </w:tc>
        <w:tc>
          <w:tcPr>
            <w:tcW w:w="1222" w:type="dxa"/>
            <w:shd w:val="clear" w:color="auto" w:fill="auto"/>
            <w:noWrap/>
            <w:vAlign w:val="bottom"/>
            <w:hideMark/>
          </w:tcPr>
          <w:p w14:paraId="0E07860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03/03/1968</w:t>
            </w:r>
          </w:p>
        </w:tc>
        <w:tc>
          <w:tcPr>
            <w:tcW w:w="1843" w:type="dxa"/>
            <w:shd w:val="clear" w:color="auto" w:fill="auto"/>
            <w:noWrap/>
            <w:vAlign w:val="bottom"/>
            <w:hideMark/>
          </w:tcPr>
          <w:p w14:paraId="51AD32F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20,420.78</w:t>
            </w:r>
          </w:p>
        </w:tc>
      </w:tr>
      <w:tr w:rsidR="006F76A0" w:rsidRPr="00A138B6" w14:paraId="779CF33F" w14:textId="77777777" w:rsidTr="00A138B6">
        <w:trPr>
          <w:trHeight w:val="20"/>
          <w:jc w:val="center"/>
        </w:trPr>
        <w:tc>
          <w:tcPr>
            <w:tcW w:w="1183" w:type="dxa"/>
            <w:shd w:val="clear" w:color="auto" w:fill="auto"/>
            <w:noWrap/>
            <w:vAlign w:val="bottom"/>
            <w:hideMark/>
          </w:tcPr>
          <w:p w14:paraId="3F36ADF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158</w:t>
            </w:r>
          </w:p>
        </w:tc>
        <w:tc>
          <w:tcPr>
            <w:tcW w:w="1222" w:type="dxa"/>
            <w:shd w:val="clear" w:color="auto" w:fill="auto"/>
            <w:noWrap/>
            <w:vAlign w:val="bottom"/>
            <w:hideMark/>
          </w:tcPr>
          <w:p w14:paraId="2FBC69F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02/02/1974</w:t>
            </w:r>
          </w:p>
        </w:tc>
        <w:tc>
          <w:tcPr>
            <w:tcW w:w="1843" w:type="dxa"/>
            <w:shd w:val="clear" w:color="auto" w:fill="auto"/>
            <w:noWrap/>
            <w:vAlign w:val="bottom"/>
            <w:hideMark/>
          </w:tcPr>
          <w:p w14:paraId="6A3B14E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17,717.28</w:t>
            </w:r>
          </w:p>
        </w:tc>
      </w:tr>
      <w:tr w:rsidR="006F76A0" w:rsidRPr="00A138B6" w14:paraId="5B27326E" w14:textId="77777777" w:rsidTr="00A138B6">
        <w:trPr>
          <w:trHeight w:val="20"/>
          <w:jc w:val="center"/>
        </w:trPr>
        <w:tc>
          <w:tcPr>
            <w:tcW w:w="1183" w:type="dxa"/>
            <w:shd w:val="clear" w:color="auto" w:fill="auto"/>
            <w:noWrap/>
            <w:vAlign w:val="bottom"/>
            <w:hideMark/>
          </w:tcPr>
          <w:p w14:paraId="5B2CAD3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159</w:t>
            </w:r>
          </w:p>
        </w:tc>
        <w:tc>
          <w:tcPr>
            <w:tcW w:w="1222" w:type="dxa"/>
            <w:shd w:val="clear" w:color="auto" w:fill="auto"/>
            <w:noWrap/>
            <w:vAlign w:val="bottom"/>
            <w:hideMark/>
          </w:tcPr>
          <w:p w14:paraId="5BFE4EE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23/09/1970</w:t>
            </w:r>
          </w:p>
        </w:tc>
        <w:tc>
          <w:tcPr>
            <w:tcW w:w="1843" w:type="dxa"/>
            <w:shd w:val="clear" w:color="auto" w:fill="auto"/>
            <w:noWrap/>
            <w:vAlign w:val="bottom"/>
            <w:hideMark/>
          </w:tcPr>
          <w:p w14:paraId="4626D78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8,282.30</w:t>
            </w:r>
          </w:p>
        </w:tc>
      </w:tr>
      <w:tr w:rsidR="006F76A0" w:rsidRPr="00A138B6" w14:paraId="4E32EEC0" w14:textId="77777777" w:rsidTr="00A138B6">
        <w:trPr>
          <w:trHeight w:val="20"/>
          <w:jc w:val="center"/>
        </w:trPr>
        <w:tc>
          <w:tcPr>
            <w:tcW w:w="1183" w:type="dxa"/>
            <w:shd w:val="clear" w:color="auto" w:fill="auto"/>
            <w:noWrap/>
            <w:vAlign w:val="bottom"/>
            <w:hideMark/>
          </w:tcPr>
          <w:p w14:paraId="09C67E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w:t>
            </w:r>
          </w:p>
        </w:tc>
        <w:tc>
          <w:tcPr>
            <w:tcW w:w="1222" w:type="dxa"/>
            <w:shd w:val="clear" w:color="auto" w:fill="auto"/>
            <w:noWrap/>
            <w:vAlign w:val="bottom"/>
            <w:hideMark/>
          </w:tcPr>
          <w:p w14:paraId="1EEB0F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11/03/1964</w:t>
            </w:r>
          </w:p>
        </w:tc>
        <w:tc>
          <w:tcPr>
            <w:tcW w:w="1843" w:type="dxa"/>
            <w:shd w:val="clear" w:color="auto" w:fill="auto"/>
            <w:noWrap/>
            <w:vAlign w:val="bottom"/>
            <w:hideMark/>
          </w:tcPr>
          <w:p w14:paraId="3AC261E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11,678.86</w:t>
            </w:r>
          </w:p>
        </w:tc>
      </w:tr>
      <w:tr w:rsidR="006F76A0" w:rsidRPr="00A138B6" w14:paraId="11FF16B0" w14:textId="77777777" w:rsidTr="00A138B6">
        <w:trPr>
          <w:trHeight w:val="20"/>
          <w:jc w:val="center"/>
        </w:trPr>
        <w:tc>
          <w:tcPr>
            <w:tcW w:w="1183" w:type="dxa"/>
            <w:shd w:val="clear" w:color="auto" w:fill="auto"/>
            <w:noWrap/>
            <w:vAlign w:val="bottom"/>
            <w:hideMark/>
          </w:tcPr>
          <w:p w14:paraId="12FE240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161</w:t>
            </w:r>
          </w:p>
        </w:tc>
        <w:tc>
          <w:tcPr>
            <w:tcW w:w="1222" w:type="dxa"/>
            <w:shd w:val="clear" w:color="auto" w:fill="auto"/>
            <w:noWrap/>
            <w:vAlign w:val="bottom"/>
            <w:hideMark/>
          </w:tcPr>
          <w:p w14:paraId="3AB9DA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01/03/1985</w:t>
            </w:r>
          </w:p>
        </w:tc>
        <w:tc>
          <w:tcPr>
            <w:tcW w:w="1843" w:type="dxa"/>
            <w:shd w:val="clear" w:color="auto" w:fill="auto"/>
            <w:noWrap/>
            <w:vAlign w:val="bottom"/>
            <w:hideMark/>
          </w:tcPr>
          <w:p w14:paraId="0702D05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13,215.20</w:t>
            </w:r>
          </w:p>
        </w:tc>
      </w:tr>
      <w:tr w:rsidR="006F76A0" w:rsidRPr="00A138B6" w14:paraId="62C300F4" w14:textId="77777777" w:rsidTr="00A138B6">
        <w:trPr>
          <w:trHeight w:val="20"/>
          <w:jc w:val="center"/>
        </w:trPr>
        <w:tc>
          <w:tcPr>
            <w:tcW w:w="1183" w:type="dxa"/>
            <w:shd w:val="clear" w:color="auto" w:fill="auto"/>
            <w:noWrap/>
            <w:vAlign w:val="bottom"/>
            <w:hideMark/>
          </w:tcPr>
          <w:p w14:paraId="02160E3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162</w:t>
            </w:r>
          </w:p>
        </w:tc>
        <w:tc>
          <w:tcPr>
            <w:tcW w:w="1222" w:type="dxa"/>
            <w:shd w:val="clear" w:color="auto" w:fill="auto"/>
            <w:noWrap/>
            <w:vAlign w:val="bottom"/>
            <w:hideMark/>
          </w:tcPr>
          <w:p w14:paraId="232B46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27/09/1969</w:t>
            </w:r>
          </w:p>
        </w:tc>
        <w:tc>
          <w:tcPr>
            <w:tcW w:w="1843" w:type="dxa"/>
            <w:shd w:val="clear" w:color="auto" w:fill="auto"/>
            <w:noWrap/>
            <w:vAlign w:val="bottom"/>
            <w:hideMark/>
          </w:tcPr>
          <w:p w14:paraId="4E45B1C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20,337.44</w:t>
            </w:r>
          </w:p>
        </w:tc>
      </w:tr>
      <w:tr w:rsidR="006F76A0" w:rsidRPr="00A138B6" w14:paraId="5B654B6E" w14:textId="77777777" w:rsidTr="00A138B6">
        <w:trPr>
          <w:trHeight w:val="20"/>
          <w:jc w:val="center"/>
        </w:trPr>
        <w:tc>
          <w:tcPr>
            <w:tcW w:w="1183" w:type="dxa"/>
            <w:shd w:val="clear" w:color="auto" w:fill="auto"/>
            <w:noWrap/>
            <w:vAlign w:val="bottom"/>
            <w:hideMark/>
          </w:tcPr>
          <w:p w14:paraId="6E0877A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163</w:t>
            </w:r>
          </w:p>
        </w:tc>
        <w:tc>
          <w:tcPr>
            <w:tcW w:w="1222" w:type="dxa"/>
            <w:shd w:val="clear" w:color="auto" w:fill="auto"/>
            <w:noWrap/>
            <w:vAlign w:val="bottom"/>
            <w:hideMark/>
          </w:tcPr>
          <w:p w14:paraId="55E3AB9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01/02/1973</w:t>
            </w:r>
          </w:p>
        </w:tc>
        <w:tc>
          <w:tcPr>
            <w:tcW w:w="1843" w:type="dxa"/>
            <w:shd w:val="clear" w:color="auto" w:fill="auto"/>
            <w:noWrap/>
            <w:vAlign w:val="bottom"/>
            <w:hideMark/>
          </w:tcPr>
          <w:p w14:paraId="1A3AC35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3,311.02</w:t>
            </w:r>
          </w:p>
        </w:tc>
      </w:tr>
      <w:tr w:rsidR="006F76A0" w:rsidRPr="00A138B6" w14:paraId="159046C7" w14:textId="77777777" w:rsidTr="00A138B6">
        <w:trPr>
          <w:trHeight w:val="20"/>
          <w:jc w:val="center"/>
        </w:trPr>
        <w:tc>
          <w:tcPr>
            <w:tcW w:w="1183" w:type="dxa"/>
            <w:shd w:val="clear" w:color="auto" w:fill="auto"/>
            <w:noWrap/>
            <w:vAlign w:val="bottom"/>
            <w:hideMark/>
          </w:tcPr>
          <w:p w14:paraId="580B9ED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164</w:t>
            </w:r>
          </w:p>
        </w:tc>
        <w:tc>
          <w:tcPr>
            <w:tcW w:w="1222" w:type="dxa"/>
            <w:shd w:val="clear" w:color="auto" w:fill="auto"/>
            <w:noWrap/>
            <w:vAlign w:val="bottom"/>
            <w:hideMark/>
          </w:tcPr>
          <w:p w14:paraId="50D97CD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09/07/1977</w:t>
            </w:r>
          </w:p>
        </w:tc>
        <w:tc>
          <w:tcPr>
            <w:tcW w:w="1843" w:type="dxa"/>
            <w:shd w:val="clear" w:color="auto" w:fill="auto"/>
            <w:noWrap/>
            <w:vAlign w:val="bottom"/>
            <w:hideMark/>
          </w:tcPr>
          <w:p w14:paraId="4296282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20,904.50</w:t>
            </w:r>
          </w:p>
        </w:tc>
      </w:tr>
      <w:tr w:rsidR="006F76A0" w:rsidRPr="00A138B6" w14:paraId="2B8328FF" w14:textId="77777777" w:rsidTr="00A138B6">
        <w:trPr>
          <w:trHeight w:val="20"/>
          <w:jc w:val="center"/>
        </w:trPr>
        <w:tc>
          <w:tcPr>
            <w:tcW w:w="1183" w:type="dxa"/>
            <w:shd w:val="clear" w:color="auto" w:fill="auto"/>
            <w:noWrap/>
            <w:vAlign w:val="bottom"/>
            <w:hideMark/>
          </w:tcPr>
          <w:p w14:paraId="5AF800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w:t>
            </w:r>
          </w:p>
        </w:tc>
        <w:tc>
          <w:tcPr>
            <w:tcW w:w="1222" w:type="dxa"/>
            <w:shd w:val="clear" w:color="auto" w:fill="auto"/>
            <w:noWrap/>
            <w:vAlign w:val="bottom"/>
            <w:hideMark/>
          </w:tcPr>
          <w:p w14:paraId="773848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17/10/1972</w:t>
            </w:r>
          </w:p>
        </w:tc>
        <w:tc>
          <w:tcPr>
            <w:tcW w:w="1843" w:type="dxa"/>
            <w:shd w:val="clear" w:color="auto" w:fill="auto"/>
            <w:noWrap/>
            <w:vAlign w:val="bottom"/>
            <w:hideMark/>
          </w:tcPr>
          <w:p w14:paraId="4538B4F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19,171.80</w:t>
            </w:r>
          </w:p>
        </w:tc>
      </w:tr>
      <w:tr w:rsidR="006F76A0" w:rsidRPr="00A138B6" w14:paraId="230AA3DD" w14:textId="77777777" w:rsidTr="00A138B6">
        <w:trPr>
          <w:trHeight w:val="20"/>
          <w:jc w:val="center"/>
        </w:trPr>
        <w:tc>
          <w:tcPr>
            <w:tcW w:w="1183" w:type="dxa"/>
            <w:shd w:val="clear" w:color="auto" w:fill="auto"/>
            <w:noWrap/>
            <w:vAlign w:val="bottom"/>
            <w:hideMark/>
          </w:tcPr>
          <w:p w14:paraId="61C87A2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166</w:t>
            </w:r>
          </w:p>
        </w:tc>
        <w:tc>
          <w:tcPr>
            <w:tcW w:w="1222" w:type="dxa"/>
            <w:shd w:val="clear" w:color="auto" w:fill="auto"/>
            <w:noWrap/>
            <w:vAlign w:val="bottom"/>
            <w:hideMark/>
          </w:tcPr>
          <w:p w14:paraId="6302265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23/07/1973</w:t>
            </w:r>
          </w:p>
        </w:tc>
        <w:tc>
          <w:tcPr>
            <w:tcW w:w="1843" w:type="dxa"/>
            <w:shd w:val="clear" w:color="auto" w:fill="auto"/>
            <w:noWrap/>
            <w:vAlign w:val="bottom"/>
            <w:hideMark/>
          </w:tcPr>
          <w:p w14:paraId="6486D0F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23,893.94</w:t>
            </w:r>
          </w:p>
        </w:tc>
      </w:tr>
      <w:tr w:rsidR="006F76A0" w:rsidRPr="00A138B6" w14:paraId="4DA5C38E" w14:textId="77777777" w:rsidTr="00A138B6">
        <w:trPr>
          <w:trHeight w:val="20"/>
          <w:jc w:val="center"/>
        </w:trPr>
        <w:tc>
          <w:tcPr>
            <w:tcW w:w="1183" w:type="dxa"/>
            <w:shd w:val="clear" w:color="auto" w:fill="auto"/>
            <w:noWrap/>
            <w:vAlign w:val="bottom"/>
            <w:hideMark/>
          </w:tcPr>
          <w:p w14:paraId="6A3D27D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167</w:t>
            </w:r>
          </w:p>
        </w:tc>
        <w:tc>
          <w:tcPr>
            <w:tcW w:w="1222" w:type="dxa"/>
            <w:shd w:val="clear" w:color="auto" w:fill="auto"/>
            <w:noWrap/>
            <w:vAlign w:val="bottom"/>
            <w:hideMark/>
          </w:tcPr>
          <w:p w14:paraId="472EDCD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30/12/1982</w:t>
            </w:r>
          </w:p>
        </w:tc>
        <w:tc>
          <w:tcPr>
            <w:tcW w:w="1843" w:type="dxa"/>
            <w:shd w:val="clear" w:color="auto" w:fill="auto"/>
            <w:noWrap/>
            <w:vAlign w:val="bottom"/>
            <w:hideMark/>
          </w:tcPr>
          <w:p w14:paraId="6BDB0D9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20,337.44</w:t>
            </w:r>
          </w:p>
        </w:tc>
      </w:tr>
      <w:tr w:rsidR="006F76A0" w:rsidRPr="00A138B6" w14:paraId="34E1756F" w14:textId="77777777" w:rsidTr="00A138B6">
        <w:trPr>
          <w:trHeight w:val="20"/>
          <w:jc w:val="center"/>
        </w:trPr>
        <w:tc>
          <w:tcPr>
            <w:tcW w:w="1183" w:type="dxa"/>
            <w:shd w:val="clear" w:color="auto" w:fill="auto"/>
            <w:noWrap/>
            <w:vAlign w:val="bottom"/>
            <w:hideMark/>
          </w:tcPr>
          <w:p w14:paraId="6B4C0D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168</w:t>
            </w:r>
          </w:p>
        </w:tc>
        <w:tc>
          <w:tcPr>
            <w:tcW w:w="1222" w:type="dxa"/>
            <w:shd w:val="clear" w:color="auto" w:fill="auto"/>
            <w:noWrap/>
            <w:vAlign w:val="bottom"/>
            <w:hideMark/>
          </w:tcPr>
          <w:p w14:paraId="5F9F9B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23/02/1982</w:t>
            </w:r>
          </w:p>
        </w:tc>
        <w:tc>
          <w:tcPr>
            <w:tcW w:w="1843" w:type="dxa"/>
            <w:shd w:val="clear" w:color="auto" w:fill="auto"/>
            <w:noWrap/>
            <w:vAlign w:val="bottom"/>
            <w:hideMark/>
          </w:tcPr>
          <w:p w14:paraId="09203D6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18,164.56</w:t>
            </w:r>
          </w:p>
        </w:tc>
      </w:tr>
      <w:tr w:rsidR="006F76A0" w:rsidRPr="00A138B6" w14:paraId="420825F0" w14:textId="77777777" w:rsidTr="00A138B6">
        <w:trPr>
          <w:trHeight w:val="20"/>
          <w:jc w:val="center"/>
        </w:trPr>
        <w:tc>
          <w:tcPr>
            <w:tcW w:w="1183" w:type="dxa"/>
            <w:shd w:val="clear" w:color="auto" w:fill="auto"/>
            <w:noWrap/>
            <w:vAlign w:val="bottom"/>
            <w:hideMark/>
          </w:tcPr>
          <w:p w14:paraId="4863004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w:t>
            </w:r>
          </w:p>
        </w:tc>
        <w:tc>
          <w:tcPr>
            <w:tcW w:w="1222" w:type="dxa"/>
            <w:shd w:val="clear" w:color="auto" w:fill="auto"/>
            <w:noWrap/>
            <w:vAlign w:val="bottom"/>
            <w:hideMark/>
          </w:tcPr>
          <w:p w14:paraId="190FC08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30/06/1976</w:t>
            </w:r>
          </w:p>
        </w:tc>
        <w:tc>
          <w:tcPr>
            <w:tcW w:w="1843" w:type="dxa"/>
            <w:shd w:val="clear" w:color="auto" w:fill="auto"/>
            <w:noWrap/>
            <w:vAlign w:val="bottom"/>
            <w:hideMark/>
          </w:tcPr>
          <w:p w14:paraId="0C58B44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9,514.38</w:t>
            </w:r>
          </w:p>
        </w:tc>
      </w:tr>
      <w:tr w:rsidR="006F76A0" w:rsidRPr="00A138B6" w14:paraId="75C1469E" w14:textId="77777777" w:rsidTr="00A138B6">
        <w:trPr>
          <w:trHeight w:val="20"/>
          <w:jc w:val="center"/>
        </w:trPr>
        <w:tc>
          <w:tcPr>
            <w:tcW w:w="1183" w:type="dxa"/>
            <w:shd w:val="clear" w:color="auto" w:fill="auto"/>
            <w:noWrap/>
            <w:vAlign w:val="bottom"/>
            <w:hideMark/>
          </w:tcPr>
          <w:p w14:paraId="4DA4397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w:t>
            </w:r>
          </w:p>
        </w:tc>
        <w:tc>
          <w:tcPr>
            <w:tcW w:w="1222" w:type="dxa"/>
            <w:shd w:val="clear" w:color="auto" w:fill="auto"/>
            <w:noWrap/>
            <w:vAlign w:val="bottom"/>
            <w:hideMark/>
          </w:tcPr>
          <w:p w14:paraId="303E26F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04/07/1984</w:t>
            </w:r>
          </w:p>
        </w:tc>
        <w:tc>
          <w:tcPr>
            <w:tcW w:w="1843" w:type="dxa"/>
            <w:shd w:val="clear" w:color="auto" w:fill="auto"/>
            <w:noWrap/>
            <w:vAlign w:val="bottom"/>
            <w:hideMark/>
          </w:tcPr>
          <w:p w14:paraId="5B6967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10,949.16</w:t>
            </w:r>
          </w:p>
        </w:tc>
      </w:tr>
      <w:tr w:rsidR="006F76A0" w:rsidRPr="00A138B6" w14:paraId="0C9529A4" w14:textId="77777777" w:rsidTr="00A138B6">
        <w:trPr>
          <w:trHeight w:val="20"/>
          <w:jc w:val="center"/>
        </w:trPr>
        <w:tc>
          <w:tcPr>
            <w:tcW w:w="1183" w:type="dxa"/>
            <w:shd w:val="clear" w:color="auto" w:fill="auto"/>
            <w:noWrap/>
            <w:vAlign w:val="bottom"/>
            <w:hideMark/>
          </w:tcPr>
          <w:p w14:paraId="12BF1F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w:t>
            </w:r>
          </w:p>
        </w:tc>
        <w:tc>
          <w:tcPr>
            <w:tcW w:w="1222" w:type="dxa"/>
            <w:shd w:val="clear" w:color="auto" w:fill="auto"/>
            <w:noWrap/>
            <w:vAlign w:val="bottom"/>
            <w:hideMark/>
          </w:tcPr>
          <w:p w14:paraId="49226E3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30/09/1980</w:t>
            </w:r>
          </w:p>
        </w:tc>
        <w:tc>
          <w:tcPr>
            <w:tcW w:w="1843" w:type="dxa"/>
            <w:shd w:val="clear" w:color="auto" w:fill="auto"/>
            <w:noWrap/>
            <w:vAlign w:val="bottom"/>
            <w:hideMark/>
          </w:tcPr>
          <w:p w14:paraId="48EB793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4,780.50</w:t>
            </w:r>
          </w:p>
        </w:tc>
      </w:tr>
      <w:tr w:rsidR="006F76A0" w:rsidRPr="00A138B6" w14:paraId="78467D58" w14:textId="77777777" w:rsidTr="00A138B6">
        <w:trPr>
          <w:trHeight w:val="20"/>
          <w:jc w:val="center"/>
        </w:trPr>
        <w:tc>
          <w:tcPr>
            <w:tcW w:w="1183" w:type="dxa"/>
            <w:shd w:val="clear" w:color="auto" w:fill="auto"/>
            <w:noWrap/>
            <w:vAlign w:val="bottom"/>
            <w:hideMark/>
          </w:tcPr>
          <w:p w14:paraId="516B2E1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172</w:t>
            </w:r>
          </w:p>
        </w:tc>
        <w:tc>
          <w:tcPr>
            <w:tcW w:w="1222" w:type="dxa"/>
            <w:shd w:val="clear" w:color="auto" w:fill="auto"/>
            <w:noWrap/>
            <w:vAlign w:val="bottom"/>
            <w:hideMark/>
          </w:tcPr>
          <w:p w14:paraId="17D3834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22/10/1980</w:t>
            </w:r>
          </w:p>
        </w:tc>
        <w:tc>
          <w:tcPr>
            <w:tcW w:w="1843" w:type="dxa"/>
            <w:shd w:val="clear" w:color="auto" w:fill="auto"/>
            <w:noWrap/>
            <w:vAlign w:val="bottom"/>
            <w:hideMark/>
          </w:tcPr>
          <w:p w14:paraId="285FA4E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7,797.10</w:t>
            </w:r>
          </w:p>
        </w:tc>
      </w:tr>
      <w:tr w:rsidR="006F76A0" w:rsidRPr="00A138B6" w14:paraId="26872D43" w14:textId="77777777" w:rsidTr="00A138B6">
        <w:trPr>
          <w:trHeight w:val="20"/>
          <w:jc w:val="center"/>
        </w:trPr>
        <w:tc>
          <w:tcPr>
            <w:tcW w:w="1183" w:type="dxa"/>
            <w:shd w:val="clear" w:color="auto" w:fill="auto"/>
            <w:noWrap/>
            <w:vAlign w:val="bottom"/>
            <w:hideMark/>
          </w:tcPr>
          <w:p w14:paraId="43439F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w:t>
            </w:r>
          </w:p>
        </w:tc>
        <w:tc>
          <w:tcPr>
            <w:tcW w:w="1222" w:type="dxa"/>
            <w:shd w:val="clear" w:color="auto" w:fill="auto"/>
            <w:noWrap/>
            <w:vAlign w:val="bottom"/>
            <w:hideMark/>
          </w:tcPr>
          <w:p w14:paraId="143B149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09/09/1981</w:t>
            </w:r>
          </w:p>
        </w:tc>
        <w:tc>
          <w:tcPr>
            <w:tcW w:w="1843" w:type="dxa"/>
            <w:shd w:val="clear" w:color="auto" w:fill="auto"/>
            <w:noWrap/>
            <w:vAlign w:val="bottom"/>
            <w:hideMark/>
          </w:tcPr>
          <w:p w14:paraId="3991B98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15,439.92</w:t>
            </w:r>
          </w:p>
        </w:tc>
      </w:tr>
      <w:tr w:rsidR="006F76A0" w:rsidRPr="00A138B6" w14:paraId="7CC02F65" w14:textId="77777777" w:rsidTr="00A138B6">
        <w:trPr>
          <w:trHeight w:val="20"/>
          <w:jc w:val="center"/>
        </w:trPr>
        <w:tc>
          <w:tcPr>
            <w:tcW w:w="1183" w:type="dxa"/>
            <w:shd w:val="clear" w:color="auto" w:fill="auto"/>
            <w:noWrap/>
            <w:vAlign w:val="bottom"/>
            <w:hideMark/>
          </w:tcPr>
          <w:p w14:paraId="2AE026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174</w:t>
            </w:r>
          </w:p>
        </w:tc>
        <w:tc>
          <w:tcPr>
            <w:tcW w:w="1222" w:type="dxa"/>
            <w:shd w:val="clear" w:color="auto" w:fill="auto"/>
            <w:noWrap/>
            <w:vAlign w:val="bottom"/>
            <w:hideMark/>
          </w:tcPr>
          <w:p w14:paraId="7425671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23/02/1983</w:t>
            </w:r>
          </w:p>
        </w:tc>
        <w:tc>
          <w:tcPr>
            <w:tcW w:w="1843" w:type="dxa"/>
            <w:shd w:val="clear" w:color="auto" w:fill="auto"/>
            <w:noWrap/>
            <w:vAlign w:val="bottom"/>
            <w:hideMark/>
          </w:tcPr>
          <w:p w14:paraId="59F08F8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17,940.04</w:t>
            </w:r>
          </w:p>
        </w:tc>
      </w:tr>
      <w:tr w:rsidR="006F76A0" w:rsidRPr="00A138B6" w14:paraId="6C3B672D" w14:textId="77777777" w:rsidTr="00A138B6">
        <w:trPr>
          <w:trHeight w:val="20"/>
          <w:jc w:val="center"/>
        </w:trPr>
        <w:tc>
          <w:tcPr>
            <w:tcW w:w="1183" w:type="dxa"/>
            <w:shd w:val="clear" w:color="auto" w:fill="auto"/>
            <w:noWrap/>
            <w:vAlign w:val="bottom"/>
            <w:hideMark/>
          </w:tcPr>
          <w:p w14:paraId="73E73CB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175</w:t>
            </w:r>
          </w:p>
        </w:tc>
        <w:tc>
          <w:tcPr>
            <w:tcW w:w="1222" w:type="dxa"/>
            <w:shd w:val="clear" w:color="auto" w:fill="auto"/>
            <w:noWrap/>
            <w:vAlign w:val="bottom"/>
            <w:hideMark/>
          </w:tcPr>
          <w:p w14:paraId="0910F8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04/11/1984</w:t>
            </w:r>
          </w:p>
        </w:tc>
        <w:tc>
          <w:tcPr>
            <w:tcW w:w="1843" w:type="dxa"/>
            <w:shd w:val="clear" w:color="auto" w:fill="auto"/>
            <w:noWrap/>
            <w:vAlign w:val="bottom"/>
            <w:hideMark/>
          </w:tcPr>
          <w:p w14:paraId="6B10528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2,458.12</w:t>
            </w:r>
          </w:p>
        </w:tc>
      </w:tr>
      <w:tr w:rsidR="006F76A0" w:rsidRPr="00A138B6" w14:paraId="370A89B5" w14:textId="77777777" w:rsidTr="00A138B6">
        <w:trPr>
          <w:trHeight w:val="20"/>
          <w:jc w:val="center"/>
        </w:trPr>
        <w:tc>
          <w:tcPr>
            <w:tcW w:w="1183" w:type="dxa"/>
            <w:shd w:val="clear" w:color="auto" w:fill="auto"/>
            <w:noWrap/>
            <w:vAlign w:val="bottom"/>
            <w:hideMark/>
          </w:tcPr>
          <w:p w14:paraId="3DF20AA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176</w:t>
            </w:r>
          </w:p>
        </w:tc>
        <w:tc>
          <w:tcPr>
            <w:tcW w:w="1222" w:type="dxa"/>
            <w:shd w:val="clear" w:color="auto" w:fill="auto"/>
            <w:noWrap/>
            <w:vAlign w:val="bottom"/>
            <w:hideMark/>
          </w:tcPr>
          <w:p w14:paraId="09908D4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12/08/1973</w:t>
            </w:r>
          </w:p>
        </w:tc>
        <w:tc>
          <w:tcPr>
            <w:tcW w:w="1843" w:type="dxa"/>
            <w:shd w:val="clear" w:color="auto" w:fill="auto"/>
            <w:noWrap/>
            <w:vAlign w:val="bottom"/>
            <w:hideMark/>
          </w:tcPr>
          <w:p w14:paraId="0987BA8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10,001.12</w:t>
            </w:r>
          </w:p>
        </w:tc>
      </w:tr>
      <w:tr w:rsidR="006F76A0" w:rsidRPr="00A138B6" w14:paraId="32FA8CCF" w14:textId="77777777" w:rsidTr="00A138B6">
        <w:trPr>
          <w:trHeight w:val="20"/>
          <w:jc w:val="center"/>
        </w:trPr>
        <w:tc>
          <w:tcPr>
            <w:tcW w:w="1183" w:type="dxa"/>
            <w:shd w:val="clear" w:color="auto" w:fill="auto"/>
            <w:noWrap/>
            <w:vAlign w:val="bottom"/>
            <w:hideMark/>
          </w:tcPr>
          <w:p w14:paraId="2A51A9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177</w:t>
            </w:r>
          </w:p>
        </w:tc>
        <w:tc>
          <w:tcPr>
            <w:tcW w:w="1222" w:type="dxa"/>
            <w:shd w:val="clear" w:color="auto" w:fill="auto"/>
            <w:noWrap/>
            <w:vAlign w:val="bottom"/>
            <w:hideMark/>
          </w:tcPr>
          <w:p w14:paraId="19F322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06/07/1973</w:t>
            </w:r>
          </w:p>
        </w:tc>
        <w:tc>
          <w:tcPr>
            <w:tcW w:w="1843" w:type="dxa"/>
            <w:shd w:val="clear" w:color="auto" w:fill="auto"/>
            <w:noWrap/>
            <w:vAlign w:val="bottom"/>
            <w:hideMark/>
          </w:tcPr>
          <w:p w14:paraId="1F7DAA4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16,480.02</w:t>
            </w:r>
          </w:p>
        </w:tc>
      </w:tr>
      <w:tr w:rsidR="006F76A0" w:rsidRPr="00A138B6" w14:paraId="0E9EF62D" w14:textId="77777777" w:rsidTr="00A138B6">
        <w:trPr>
          <w:trHeight w:val="20"/>
          <w:jc w:val="center"/>
        </w:trPr>
        <w:tc>
          <w:tcPr>
            <w:tcW w:w="1183" w:type="dxa"/>
            <w:shd w:val="clear" w:color="auto" w:fill="auto"/>
            <w:noWrap/>
            <w:vAlign w:val="bottom"/>
            <w:hideMark/>
          </w:tcPr>
          <w:p w14:paraId="50F8B6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178</w:t>
            </w:r>
          </w:p>
        </w:tc>
        <w:tc>
          <w:tcPr>
            <w:tcW w:w="1222" w:type="dxa"/>
            <w:shd w:val="clear" w:color="auto" w:fill="auto"/>
            <w:noWrap/>
            <w:vAlign w:val="bottom"/>
            <w:hideMark/>
          </w:tcPr>
          <w:p w14:paraId="707728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14/10/1960</w:t>
            </w:r>
          </w:p>
        </w:tc>
        <w:tc>
          <w:tcPr>
            <w:tcW w:w="1843" w:type="dxa"/>
            <w:shd w:val="clear" w:color="auto" w:fill="auto"/>
            <w:noWrap/>
            <w:vAlign w:val="bottom"/>
            <w:hideMark/>
          </w:tcPr>
          <w:p w14:paraId="2657BA9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17,975.12</w:t>
            </w:r>
          </w:p>
        </w:tc>
      </w:tr>
      <w:tr w:rsidR="006F76A0" w:rsidRPr="00A138B6" w14:paraId="7375BBCE" w14:textId="77777777" w:rsidTr="00A138B6">
        <w:trPr>
          <w:trHeight w:val="20"/>
          <w:jc w:val="center"/>
        </w:trPr>
        <w:tc>
          <w:tcPr>
            <w:tcW w:w="1183" w:type="dxa"/>
            <w:shd w:val="clear" w:color="auto" w:fill="auto"/>
            <w:noWrap/>
            <w:vAlign w:val="bottom"/>
            <w:hideMark/>
          </w:tcPr>
          <w:p w14:paraId="0356C75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179</w:t>
            </w:r>
          </w:p>
        </w:tc>
        <w:tc>
          <w:tcPr>
            <w:tcW w:w="1222" w:type="dxa"/>
            <w:shd w:val="clear" w:color="auto" w:fill="auto"/>
            <w:noWrap/>
            <w:vAlign w:val="bottom"/>
            <w:hideMark/>
          </w:tcPr>
          <w:p w14:paraId="332AD1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04/08/1972</w:t>
            </w:r>
          </w:p>
        </w:tc>
        <w:tc>
          <w:tcPr>
            <w:tcW w:w="1843" w:type="dxa"/>
            <w:shd w:val="clear" w:color="auto" w:fill="auto"/>
            <w:noWrap/>
            <w:vAlign w:val="bottom"/>
            <w:hideMark/>
          </w:tcPr>
          <w:p w14:paraId="0CC4C2E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14,912.30</w:t>
            </w:r>
          </w:p>
        </w:tc>
      </w:tr>
      <w:tr w:rsidR="006F76A0" w:rsidRPr="00A138B6" w14:paraId="5952D62F" w14:textId="77777777" w:rsidTr="00A138B6">
        <w:trPr>
          <w:trHeight w:val="20"/>
          <w:jc w:val="center"/>
        </w:trPr>
        <w:tc>
          <w:tcPr>
            <w:tcW w:w="1183" w:type="dxa"/>
            <w:shd w:val="clear" w:color="auto" w:fill="auto"/>
            <w:noWrap/>
            <w:vAlign w:val="bottom"/>
            <w:hideMark/>
          </w:tcPr>
          <w:p w14:paraId="06B2CE4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w:t>
            </w:r>
          </w:p>
        </w:tc>
        <w:tc>
          <w:tcPr>
            <w:tcW w:w="1222" w:type="dxa"/>
            <w:shd w:val="clear" w:color="auto" w:fill="auto"/>
            <w:noWrap/>
            <w:vAlign w:val="bottom"/>
            <w:hideMark/>
          </w:tcPr>
          <w:p w14:paraId="149FC7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14/07/1968</w:t>
            </w:r>
          </w:p>
        </w:tc>
        <w:tc>
          <w:tcPr>
            <w:tcW w:w="1843" w:type="dxa"/>
            <w:shd w:val="clear" w:color="auto" w:fill="auto"/>
            <w:noWrap/>
            <w:vAlign w:val="bottom"/>
            <w:hideMark/>
          </w:tcPr>
          <w:p w14:paraId="50A4B22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13,952.40</w:t>
            </w:r>
          </w:p>
        </w:tc>
      </w:tr>
      <w:tr w:rsidR="006F76A0" w:rsidRPr="00A138B6" w14:paraId="0A88B14F" w14:textId="77777777" w:rsidTr="00A138B6">
        <w:trPr>
          <w:trHeight w:val="20"/>
          <w:jc w:val="center"/>
        </w:trPr>
        <w:tc>
          <w:tcPr>
            <w:tcW w:w="1183" w:type="dxa"/>
            <w:shd w:val="clear" w:color="auto" w:fill="auto"/>
            <w:noWrap/>
            <w:vAlign w:val="bottom"/>
            <w:hideMark/>
          </w:tcPr>
          <w:p w14:paraId="59EFB16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w:t>
            </w:r>
          </w:p>
        </w:tc>
        <w:tc>
          <w:tcPr>
            <w:tcW w:w="1222" w:type="dxa"/>
            <w:shd w:val="clear" w:color="auto" w:fill="auto"/>
            <w:noWrap/>
            <w:vAlign w:val="bottom"/>
            <w:hideMark/>
          </w:tcPr>
          <w:p w14:paraId="5B7483B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16/09/1981</w:t>
            </w:r>
          </w:p>
        </w:tc>
        <w:tc>
          <w:tcPr>
            <w:tcW w:w="1843" w:type="dxa"/>
            <w:shd w:val="clear" w:color="auto" w:fill="auto"/>
            <w:noWrap/>
            <w:vAlign w:val="bottom"/>
            <w:hideMark/>
          </w:tcPr>
          <w:p w14:paraId="1FEE0D8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8,237.56</w:t>
            </w:r>
          </w:p>
        </w:tc>
      </w:tr>
      <w:tr w:rsidR="006F76A0" w:rsidRPr="00A138B6" w14:paraId="33B01EC3" w14:textId="77777777" w:rsidTr="00A138B6">
        <w:trPr>
          <w:trHeight w:val="20"/>
          <w:jc w:val="center"/>
        </w:trPr>
        <w:tc>
          <w:tcPr>
            <w:tcW w:w="1183" w:type="dxa"/>
            <w:shd w:val="clear" w:color="auto" w:fill="auto"/>
            <w:noWrap/>
            <w:vAlign w:val="bottom"/>
            <w:hideMark/>
          </w:tcPr>
          <w:p w14:paraId="3906D3F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182</w:t>
            </w:r>
          </w:p>
        </w:tc>
        <w:tc>
          <w:tcPr>
            <w:tcW w:w="1222" w:type="dxa"/>
            <w:shd w:val="clear" w:color="auto" w:fill="auto"/>
            <w:noWrap/>
            <w:vAlign w:val="bottom"/>
            <w:hideMark/>
          </w:tcPr>
          <w:p w14:paraId="55FE109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03/11/1985</w:t>
            </w:r>
          </w:p>
        </w:tc>
        <w:tc>
          <w:tcPr>
            <w:tcW w:w="1843" w:type="dxa"/>
            <w:shd w:val="clear" w:color="auto" w:fill="auto"/>
            <w:noWrap/>
            <w:vAlign w:val="bottom"/>
            <w:hideMark/>
          </w:tcPr>
          <w:p w14:paraId="0ECEEEE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6,920.10</w:t>
            </w:r>
          </w:p>
        </w:tc>
      </w:tr>
      <w:tr w:rsidR="006F76A0" w:rsidRPr="00A138B6" w14:paraId="53C4AB67" w14:textId="77777777" w:rsidTr="00A138B6">
        <w:trPr>
          <w:trHeight w:val="20"/>
          <w:jc w:val="center"/>
        </w:trPr>
        <w:tc>
          <w:tcPr>
            <w:tcW w:w="1183" w:type="dxa"/>
            <w:shd w:val="clear" w:color="auto" w:fill="auto"/>
            <w:noWrap/>
            <w:vAlign w:val="bottom"/>
            <w:hideMark/>
          </w:tcPr>
          <w:p w14:paraId="0698E8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183</w:t>
            </w:r>
          </w:p>
        </w:tc>
        <w:tc>
          <w:tcPr>
            <w:tcW w:w="1222" w:type="dxa"/>
            <w:shd w:val="clear" w:color="auto" w:fill="auto"/>
            <w:noWrap/>
            <w:vAlign w:val="bottom"/>
            <w:hideMark/>
          </w:tcPr>
          <w:p w14:paraId="331EF8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07/06/1987</w:t>
            </w:r>
          </w:p>
        </w:tc>
        <w:tc>
          <w:tcPr>
            <w:tcW w:w="1843" w:type="dxa"/>
            <w:shd w:val="clear" w:color="auto" w:fill="auto"/>
            <w:noWrap/>
            <w:vAlign w:val="bottom"/>
            <w:hideMark/>
          </w:tcPr>
          <w:p w14:paraId="4637550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4,546.98</w:t>
            </w:r>
          </w:p>
        </w:tc>
      </w:tr>
      <w:tr w:rsidR="006F76A0" w:rsidRPr="00A138B6" w14:paraId="44100B36" w14:textId="77777777" w:rsidTr="00A138B6">
        <w:trPr>
          <w:trHeight w:val="20"/>
          <w:jc w:val="center"/>
        </w:trPr>
        <w:tc>
          <w:tcPr>
            <w:tcW w:w="1183" w:type="dxa"/>
            <w:shd w:val="clear" w:color="auto" w:fill="auto"/>
            <w:noWrap/>
            <w:vAlign w:val="bottom"/>
            <w:hideMark/>
          </w:tcPr>
          <w:p w14:paraId="3AF0766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184</w:t>
            </w:r>
          </w:p>
        </w:tc>
        <w:tc>
          <w:tcPr>
            <w:tcW w:w="1222" w:type="dxa"/>
            <w:shd w:val="clear" w:color="auto" w:fill="auto"/>
            <w:noWrap/>
            <w:vAlign w:val="bottom"/>
            <w:hideMark/>
          </w:tcPr>
          <w:p w14:paraId="35FBC53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16/01/1970</w:t>
            </w:r>
          </w:p>
        </w:tc>
        <w:tc>
          <w:tcPr>
            <w:tcW w:w="1843" w:type="dxa"/>
            <w:shd w:val="clear" w:color="auto" w:fill="auto"/>
            <w:noWrap/>
            <w:vAlign w:val="bottom"/>
            <w:hideMark/>
          </w:tcPr>
          <w:p w14:paraId="16C9500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23,397.18</w:t>
            </w:r>
          </w:p>
        </w:tc>
      </w:tr>
      <w:tr w:rsidR="006F76A0" w:rsidRPr="00A138B6" w14:paraId="7D67C348" w14:textId="77777777" w:rsidTr="00A138B6">
        <w:trPr>
          <w:trHeight w:val="20"/>
          <w:jc w:val="center"/>
        </w:trPr>
        <w:tc>
          <w:tcPr>
            <w:tcW w:w="1183" w:type="dxa"/>
            <w:shd w:val="clear" w:color="auto" w:fill="auto"/>
            <w:noWrap/>
            <w:vAlign w:val="bottom"/>
            <w:hideMark/>
          </w:tcPr>
          <w:p w14:paraId="368AFB5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185</w:t>
            </w:r>
          </w:p>
        </w:tc>
        <w:tc>
          <w:tcPr>
            <w:tcW w:w="1222" w:type="dxa"/>
            <w:shd w:val="clear" w:color="auto" w:fill="auto"/>
            <w:noWrap/>
            <w:vAlign w:val="bottom"/>
            <w:hideMark/>
          </w:tcPr>
          <w:p w14:paraId="0CD8576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10/08/1973</w:t>
            </w:r>
          </w:p>
        </w:tc>
        <w:tc>
          <w:tcPr>
            <w:tcW w:w="1843" w:type="dxa"/>
            <w:shd w:val="clear" w:color="auto" w:fill="auto"/>
            <w:noWrap/>
            <w:vAlign w:val="bottom"/>
            <w:hideMark/>
          </w:tcPr>
          <w:p w14:paraId="629EB3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61,935.36</w:t>
            </w:r>
          </w:p>
        </w:tc>
      </w:tr>
      <w:tr w:rsidR="006F76A0" w:rsidRPr="00A138B6" w14:paraId="2EEAF3DB" w14:textId="77777777" w:rsidTr="00A138B6">
        <w:trPr>
          <w:trHeight w:val="20"/>
          <w:jc w:val="center"/>
        </w:trPr>
        <w:tc>
          <w:tcPr>
            <w:tcW w:w="1183" w:type="dxa"/>
            <w:shd w:val="clear" w:color="auto" w:fill="auto"/>
            <w:noWrap/>
            <w:vAlign w:val="bottom"/>
            <w:hideMark/>
          </w:tcPr>
          <w:p w14:paraId="10BBADB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186</w:t>
            </w:r>
          </w:p>
        </w:tc>
        <w:tc>
          <w:tcPr>
            <w:tcW w:w="1222" w:type="dxa"/>
            <w:shd w:val="clear" w:color="auto" w:fill="auto"/>
            <w:noWrap/>
            <w:vAlign w:val="bottom"/>
            <w:hideMark/>
          </w:tcPr>
          <w:p w14:paraId="0B0462C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01/04/1982</w:t>
            </w:r>
          </w:p>
        </w:tc>
        <w:tc>
          <w:tcPr>
            <w:tcW w:w="1843" w:type="dxa"/>
            <w:shd w:val="clear" w:color="auto" w:fill="auto"/>
            <w:noWrap/>
            <w:vAlign w:val="bottom"/>
            <w:hideMark/>
          </w:tcPr>
          <w:p w14:paraId="424D6A1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53,789.66</w:t>
            </w:r>
          </w:p>
        </w:tc>
      </w:tr>
      <w:tr w:rsidR="006F76A0" w:rsidRPr="00A138B6" w14:paraId="6B3A4243" w14:textId="77777777" w:rsidTr="00A138B6">
        <w:trPr>
          <w:trHeight w:val="20"/>
          <w:jc w:val="center"/>
        </w:trPr>
        <w:tc>
          <w:tcPr>
            <w:tcW w:w="1183" w:type="dxa"/>
            <w:shd w:val="clear" w:color="auto" w:fill="auto"/>
            <w:noWrap/>
            <w:vAlign w:val="bottom"/>
            <w:hideMark/>
          </w:tcPr>
          <w:p w14:paraId="0699DE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w:t>
            </w:r>
          </w:p>
        </w:tc>
        <w:tc>
          <w:tcPr>
            <w:tcW w:w="1222" w:type="dxa"/>
            <w:shd w:val="clear" w:color="auto" w:fill="auto"/>
            <w:noWrap/>
            <w:vAlign w:val="bottom"/>
            <w:hideMark/>
          </w:tcPr>
          <w:p w14:paraId="580106B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12/09/1985</w:t>
            </w:r>
          </w:p>
        </w:tc>
        <w:tc>
          <w:tcPr>
            <w:tcW w:w="1843" w:type="dxa"/>
            <w:shd w:val="clear" w:color="auto" w:fill="auto"/>
            <w:noWrap/>
            <w:vAlign w:val="bottom"/>
            <w:hideMark/>
          </w:tcPr>
          <w:p w14:paraId="3A6C63B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23,397.18</w:t>
            </w:r>
          </w:p>
        </w:tc>
      </w:tr>
      <w:tr w:rsidR="006F76A0" w:rsidRPr="00A138B6" w14:paraId="5243E2FF" w14:textId="77777777" w:rsidTr="00A138B6">
        <w:trPr>
          <w:trHeight w:val="20"/>
          <w:jc w:val="center"/>
        </w:trPr>
        <w:tc>
          <w:tcPr>
            <w:tcW w:w="1183" w:type="dxa"/>
            <w:shd w:val="clear" w:color="auto" w:fill="auto"/>
            <w:noWrap/>
            <w:vAlign w:val="bottom"/>
            <w:hideMark/>
          </w:tcPr>
          <w:p w14:paraId="350CFB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w:t>
            </w:r>
          </w:p>
        </w:tc>
        <w:tc>
          <w:tcPr>
            <w:tcW w:w="1222" w:type="dxa"/>
            <w:shd w:val="clear" w:color="auto" w:fill="auto"/>
            <w:noWrap/>
            <w:vAlign w:val="bottom"/>
            <w:hideMark/>
          </w:tcPr>
          <w:p w14:paraId="4E29890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20/12/1987</w:t>
            </w:r>
          </w:p>
        </w:tc>
        <w:tc>
          <w:tcPr>
            <w:tcW w:w="1843" w:type="dxa"/>
            <w:shd w:val="clear" w:color="auto" w:fill="auto"/>
            <w:noWrap/>
            <w:vAlign w:val="bottom"/>
            <w:hideMark/>
          </w:tcPr>
          <w:p w14:paraId="2A7B2B9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63,288.88</w:t>
            </w:r>
          </w:p>
        </w:tc>
      </w:tr>
      <w:tr w:rsidR="006F76A0" w:rsidRPr="00A138B6" w14:paraId="08DDC3A8" w14:textId="77777777" w:rsidTr="00A138B6">
        <w:trPr>
          <w:trHeight w:val="20"/>
          <w:jc w:val="center"/>
        </w:trPr>
        <w:tc>
          <w:tcPr>
            <w:tcW w:w="1183" w:type="dxa"/>
            <w:shd w:val="clear" w:color="auto" w:fill="auto"/>
            <w:noWrap/>
            <w:vAlign w:val="bottom"/>
            <w:hideMark/>
          </w:tcPr>
          <w:p w14:paraId="116831B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189</w:t>
            </w:r>
          </w:p>
        </w:tc>
        <w:tc>
          <w:tcPr>
            <w:tcW w:w="1222" w:type="dxa"/>
            <w:shd w:val="clear" w:color="auto" w:fill="auto"/>
            <w:noWrap/>
            <w:vAlign w:val="bottom"/>
            <w:hideMark/>
          </w:tcPr>
          <w:p w14:paraId="65492F7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17/11/1975</w:t>
            </w:r>
          </w:p>
        </w:tc>
        <w:tc>
          <w:tcPr>
            <w:tcW w:w="1843" w:type="dxa"/>
            <w:shd w:val="clear" w:color="auto" w:fill="auto"/>
            <w:noWrap/>
            <w:vAlign w:val="bottom"/>
            <w:hideMark/>
          </w:tcPr>
          <w:p w14:paraId="43AE180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19,916.48</w:t>
            </w:r>
          </w:p>
        </w:tc>
      </w:tr>
      <w:tr w:rsidR="006F76A0" w:rsidRPr="00A138B6" w14:paraId="2487D4F5" w14:textId="77777777" w:rsidTr="00A138B6">
        <w:trPr>
          <w:trHeight w:val="20"/>
          <w:jc w:val="center"/>
        </w:trPr>
        <w:tc>
          <w:tcPr>
            <w:tcW w:w="1183" w:type="dxa"/>
            <w:shd w:val="clear" w:color="auto" w:fill="auto"/>
            <w:noWrap/>
            <w:vAlign w:val="bottom"/>
            <w:hideMark/>
          </w:tcPr>
          <w:p w14:paraId="3EA7AD1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w:t>
            </w:r>
          </w:p>
        </w:tc>
        <w:tc>
          <w:tcPr>
            <w:tcW w:w="1222" w:type="dxa"/>
            <w:shd w:val="clear" w:color="auto" w:fill="auto"/>
            <w:noWrap/>
            <w:vAlign w:val="bottom"/>
            <w:hideMark/>
          </w:tcPr>
          <w:p w14:paraId="41A839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07/03/1985</w:t>
            </w:r>
          </w:p>
        </w:tc>
        <w:tc>
          <w:tcPr>
            <w:tcW w:w="1843" w:type="dxa"/>
            <w:shd w:val="clear" w:color="auto" w:fill="auto"/>
            <w:noWrap/>
            <w:vAlign w:val="bottom"/>
            <w:hideMark/>
          </w:tcPr>
          <w:p w14:paraId="6DC11D2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2,992.20</w:t>
            </w:r>
          </w:p>
        </w:tc>
      </w:tr>
      <w:tr w:rsidR="006F76A0" w:rsidRPr="00A138B6" w14:paraId="141CC50A" w14:textId="77777777" w:rsidTr="00A138B6">
        <w:trPr>
          <w:trHeight w:val="20"/>
          <w:jc w:val="center"/>
        </w:trPr>
        <w:tc>
          <w:tcPr>
            <w:tcW w:w="1183" w:type="dxa"/>
            <w:shd w:val="clear" w:color="auto" w:fill="auto"/>
            <w:noWrap/>
            <w:vAlign w:val="bottom"/>
            <w:hideMark/>
          </w:tcPr>
          <w:p w14:paraId="0A017D9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w:t>
            </w:r>
          </w:p>
        </w:tc>
        <w:tc>
          <w:tcPr>
            <w:tcW w:w="1222" w:type="dxa"/>
            <w:shd w:val="clear" w:color="auto" w:fill="auto"/>
            <w:noWrap/>
            <w:vAlign w:val="bottom"/>
            <w:hideMark/>
          </w:tcPr>
          <w:p w14:paraId="763CDC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18/04/1977</w:t>
            </w:r>
          </w:p>
        </w:tc>
        <w:tc>
          <w:tcPr>
            <w:tcW w:w="1843" w:type="dxa"/>
            <w:shd w:val="clear" w:color="auto" w:fill="auto"/>
            <w:noWrap/>
            <w:vAlign w:val="bottom"/>
            <w:hideMark/>
          </w:tcPr>
          <w:p w14:paraId="17D9A85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13,692.26</w:t>
            </w:r>
          </w:p>
        </w:tc>
      </w:tr>
      <w:tr w:rsidR="006F76A0" w:rsidRPr="00A138B6" w14:paraId="4EA57C55" w14:textId="77777777" w:rsidTr="00A138B6">
        <w:trPr>
          <w:trHeight w:val="20"/>
          <w:jc w:val="center"/>
        </w:trPr>
        <w:tc>
          <w:tcPr>
            <w:tcW w:w="1183" w:type="dxa"/>
            <w:shd w:val="clear" w:color="auto" w:fill="auto"/>
            <w:noWrap/>
            <w:vAlign w:val="bottom"/>
            <w:hideMark/>
          </w:tcPr>
          <w:p w14:paraId="2EBFCE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192</w:t>
            </w:r>
          </w:p>
        </w:tc>
        <w:tc>
          <w:tcPr>
            <w:tcW w:w="1222" w:type="dxa"/>
            <w:shd w:val="clear" w:color="auto" w:fill="auto"/>
            <w:noWrap/>
            <w:vAlign w:val="bottom"/>
            <w:hideMark/>
          </w:tcPr>
          <w:p w14:paraId="0F62C5D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24/06/1977</w:t>
            </w:r>
          </w:p>
        </w:tc>
        <w:tc>
          <w:tcPr>
            <w:tcW w:w="1843" w:type="dxa"/>
            <w:shd w:val="clear" w:color="auto" w:fill="auto"/>
            <w:noWrap/>
            <w:vAlign w:val="bottom"/>
            <w:hideMark/>
          </w:tcPr>
          <w:p w14:paraId="5B4DB1A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18,771.88</w:t>
            </w:r>
          </w:p>
        </w:tc>
      </w:tr>
      <w:tr w:rsidR="006F76A0" w:rsidRPr="00A138B6" w14:paraId="28B2CC04" w14:textId="77777777" w:rsidTr="00A138B6">
        <w:trPr>
          <w:trHeight w:val="20"/>
          <w:jc w:val="center"/>
        </w:trPr>
        <w:tc>
          <w:tcPr>
            <w:tcW w:w="1183" w:type="dxa"/>
            <w:shd w:val="clear" w:color="auto" w:fill="auto"/>
            <w:noWrap/>
            <w:vAlign w:val="bottom"/>
            <w:hideMark/>
          </w:tcPr>
          <w:p w14:paraId="3D9F9D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193</w:t>
            </w:r>
          </w:p>
        </w:tc>
        <w:tc>
          <w:tcPr>
            <w:tcW w:w="1222" w:type="dxa"/>
            <w:shd w:val="clear" w:color="auto" w:fill="auto"/>
            <w:noWrap/>
            <w:vAlign w:val="bottom"/>
            <w:hideMark/>
          </w:tcPr>
          <w:p w14:paraId="2F7766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22/05/1987</w:t>
            </w:r>
          </w:p>
        </w:tc>
        <w:tc>
          <w:tcPr>
            <w:tcW w:w="1843" w:type="dxa"/>
            <w:shd w:val="clear" w:color="auto" w:fill="auto"/>
            <w:noWrap/>
            <w:vAlign w:val="bottom"/>
            <w:hideMark/>
          </w:tcPr>
          <w:p w14:paraId="12B4447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21,245.14</w:t>
            </w:r>
          </w:p>
        </w:tc>
      </w:tr>
      <w:tr w:rsidR="006F76A0" w:rsidRPr="00A138B6" w14:paraId="7047465E" w14:textId="77777777" w:rsidTr="00A138B6">
        <w:trPr>
          <w:trHeight w:val="20"/>
          <w:jc w:val="center"/>
        </w:trPr>
        <w:tc>
          <w:tcPr>
            <w:tcW w:w="1183" w:type="dxa"/>
            <w:shd w:val="clear" w:color="auto" w:fill="auto"/>
            <w:noWrap/>
            <w:vAlign w:val="bottom"/>
            <w:hideMark/>
          </w:tcPr>
          <w:p w14:paraId="6E497FE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194</w:t>
            </w:r>
          </w:p>
        </w:tc>
        <w:tc>
          <w:tcPr>
            <w:tcW w:w="1222" w:type="dxa"/>
            <w:shd w:val="clear" w:color="auto" w:fill="auto"/>
            <w:noWrap/>
            <w:vAlign w:val="bottom"/>
            <w:hideMark/>
          </w:tcPr>
          <w:p w14:paraId="14BDBC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17/10/1983</w:t>
            </w:r>
          </w:p>
        </w:tc>
        <w:tc>
          <w:tcPr>
            <w:tcW w:w="1843" w:type="dxa"/>
            <w:shd w:val="clear" w:color="auto" w:fill="auto"/>
            <w:noWrap/>
            <w:vAlign w:val="bottom"/>
            <w:hideMark/>
          </w:tcPr>
          <w:p w14:paraId="4DF2A24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19,916.48</w:t>
            </w:r>
          </w:p>
        </w:tc>
      </w:tr>
      <w:tr w:rsidR="006F76A0" w:rsidRPr="00A138B6" w14:paraId="5CD32710" w14:textId="77777777" w:rsidTr="00A138B6">
        <w:trPr>
          <w:trHeight w:val="20"/>
          <w:jc w:val="center"/>
        </w:trPr>
        <w:tc>
          <w:tcPr>
            <w:tcW w:w="1183" w:type="dxa"/>
            <w:shd w:val="clear" w:color="auto" w:fill="auto"/>
            <w:noWrap/>
            <w:vAlign w:val="bottom"/>
            <w:hideMark/>
          </w:tcPr>
          <w:p w14:paraId="79636B2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195</w:t>
            </w:r>
          </w:p>
        </w:tc>
        <w:tc>
          <w:tcPr>
            <w:tcW w:w="1222" w:type="dxa"/>
            <w:shd w:val="clear" w:color="auto" w:fill="auto"/>
            <w:noWrap/>
            <w:vAlign w:val="bottom"/>
            <w:hideMark/>
          </w:tcPr>
          <w:p w14:paraId="76136DE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14/07/1982</w:t>
            </w:r>
          </w:p>
        </w:tc>
        <w:tc>
          <w:tcPr>
            <w:tcW w:w="1843" w:type="dxa"/>
            <w:shd w:val="clear" w:color="auto" w:fill="auto"/>
            <w:noWrap/>
            <w:vAlign w:val="bottom"/>
            <w:hideMark/>
          </w:tcPr>
          <w:p w14:paraId="626BCE3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8,909.62</w:t>
            </w:r>
          </w:p>
        </w:tc>
      </w:tr>
      <w:tr w:rsidR="006F76A0" w:rsidRPr="00A138B6" w14:paraId="617AB30E" w14:textId="77777777" w:rsidTr="00A138B6">
        <w:trPr>
          <w:trHeight w:val="20"/>
          <w:jc w:val="center"/>
        </w:trPr>
        <w:tc>
          <w:tcPr>
            <w:tcW w:w="1183" w:type="dxa"/>
            <w:shd w:val="clear" w:color="auto" w:fill="auto"/>
            <w:noWrap/>
            <w:vAlign w:val="bottom"/>
            <w:hideMark/>
          </w:tcPr>
          <w:p w14:paraId="2B8E802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196</w:t>
            </w:r>
          </w:p>
        </w:tc>
        <w:tc>
          <w:tcPr>
            <w:tcW w:w="1222" w:type="dxa"/>
            <w:shd w:val="clear" w:color="auto" w:fill="auto"/>
            <w:noWrap/>
            <w:vAlign w:val="bottom"/>
            <w:hideMark/>
          </w:tcPr>
          <w:p w14:paraId="14D7553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05/03/1976</w:t>
            </w:r>
          </w:p>
        </w:tc>
        <w:tc>
          <w:tcPr>
            <w:tcW w:w="1843" w:type="dxa"/>
            <w:shd w:val="clear" w:color="auto" w:fill="auto"/>
            <w:noWrap/>
            <w:vAlign w:val="bottom"/>
            <w:hideMark/>
          </w:tcPr>
          <w:p w14:paraId="23ED4B9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4,305.84</w:t>
            </w:r>
          </w:p>
        </w:tc>
      </w:tr>
      <w:tr w:rsidR="006F76A0" w:rsidRPr="00A138B6" w14:paraId="189B530A" w14:textId="77777777" w:rsidTr="00A138B6">
        <w:trPr>
          <w:trHeight w:val="20"/>
          <w:jc w:val="center"/>
        </w:trPr>
        <w:tc>
          <w:tcPr>
            <w:tcW w:w="1183" w:type="dxa"/>
            <w:shd w:val="clear" w:color="auto" w:fill="auto"/>
            <w:noWrap/>
            <w:vAlign w:val="bottom"/>
            <w:hideMark/>
          </w:tcPr>
          <w:p w14:paraId="3B3404F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197</w:t>
            </w:r>
          </w:p>
        </w:tc>
        <w:tc>
          <w:tcPr>
            <w:tcW w:w="1222" w:type="dxa"/>
            <w:shd w:val="clear" w:color="auto" w:fill="auto"/>
            <w:noWrap/>
            <w:vAlign w:val="bottom"/>
            <w:hideMark/>
          </w:tcPr>
          <w:p w14:paraId="55AE57C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13/08/1977</w:t>
            </w:r>
          </w:p>
        </w:tc>
        <w:tc>
          <w:tcPr>
            <w:tcW w:w="1843" w:type="dxa"/>
            <w:shd w:val="clear" w:color="auto" w:fill="auto"/>
            <w:noWrap/>
            <w:vAlign w:val="bottom"/>
            <w:hideMark/>
          </w:tcPr>
          <w:p w14:paraId="1C698EE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17,736.88</w:t>
            </w:r>
          </w:p>
        </w:tc>
      </w:tr>
      <w:tr w:rsidR="006F76A0" w:rsidRPr="00A138B6" w14:paraId="44D41C8B" w14:textId="77777777" w:rsidTr="00A138B6">
        <w:trPr>
          <w:trHeight w:val="20"/>
          <w:jc w:val="center"/>
        </w:trPr>
        <w:tc>
          <w:tcPr>
            <w:tcW w:w="1183" w:type="dxa"/>
            <w:shd w:val="clear" w:color="auto" w:fill="auto"/>
            <w:noWrap/>
            <w:vAlign w:val="bottom"/>
            <w:hideMark/>
          </w:tcPr>
          <w:p w14:paraId="19CD5F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198</w:t>
            </w:r>
          </w:p>
        </w:tc>
        <w:tc>
          <w:tcPr>
            <w:tcW w:w="1222" w:type="dxa"/>
            <w:shd w:val="clear" w:color="auto" w:fill="auto"/>
            <w:noWrap/>
            <w:vAlign w:val="bottom"/>
            <w:hideMark/>
          </w:tcPr>
          <w:p w14:paraId="76D2CCA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04/07/1987</w:t>
            </w:r>
          </w:p>
        </w:tc>
        <w:tc>
          <w:tcPr>
            <w:tcW w:w="1843" w:type="dxa"/>
            <w:shd w:val="clear" w:color="auto" w:fill="auto"/>
            <w:noWrap/>
            <w:vAlign w:val="bottom"/>
            <w:hideMark/>
          </w:tcPr>
          <w:p w14:paraId="1002571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8,909.62</w:t>
            </w:r>
          </w:p>
        </w:tc>
      </w:tr>
      <w:tr w:rsidR="006F76A0" w:rsidRPr="00A138B6" w14:paraId="31F02B3F" w14:textId="77777777" w:rsidTr="00A138B6">
        <w:trPr>
          <w:trHeight w:val="20"/>
          <w:jc w:val="center"/>
        </w:trPr>
        <w:tc>
          <w:tcPr>
            <w:tcW w:w="1183" w:type="dxa"/>
            <w:shd w:val="clear" w:color="auto" w:fill="auto"/>
            <w:noWrap/>
            <w:vAlign w:val="bottom"/>
            <w:hideMark/>
          </w:tcPr>
          <w:p w14:paraId="1857DEC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199</w:t>
            </w:r>
          </w:p>
        </w:tc>
        <w:tc>
          <w:tcPr>
            <w:tcW w:w="1222" w:type="dxa"/>
            <w:shd w:val="clear" w:color="auto" w:fill="auto"/>
            <w:noWrap/>
            <w:vAlign w:val="bottom"/>
            <w:hideMark/>
          </w:tcPr>
          <w:p w14:paraId="7E097F4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28/12/1988</w:t>
            </w:r>
          </w:p>
        </w:tc>
        <w:tc>
          <w:tcPr>
            <w:tcW w:w="1843" w:type="dxa"/>
            <w:shd w:val="clear" w:color="auto" w:fill="auto"/>
            <w:noWrap/>
            <w:vAlign w:val="bottom"/>
            <w:hideMark/>
          </w:tcPr>
          <w:p w14:paraId="4D64DFF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3,789.00</w:t>
            </w:r>
          </w:p>
        </w:tc>
      </w:tr>
      <w:tr w:rsidR="006F76A0" w:rsidRPr="00A138B6" w14:paraId="33227AED" w14:textId="77777777" w:rsidTr="00A138B6">
        <w:trPr>
          <w:trHeight w:val="20"/>
          <w:jc w:val="center"/>
        </w:trPr>
        <w:tc>
          <w:tcPr>
            <w:tcW w:w="1183" w:type="dxa"/>
            <w:shd w:val="clear" w:color="auto" w:fill="auto"/>
            <w:noWrap/>
            <w:vAlign w:val="bottom"/>
            <w:hideMark/>
          </w:tcPr>
          <w:p w14:paraId="65B7CBA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w:t>
            </w:r>
          </w:p>
        </w:tc>
        <w:tc>
          <w:tcPr>
            <w:tcW w:w="1222" w:type="dxa"/>
            <w:shd w:val="clear" w:color="auto" w:fill="auto"/>
            <w:noWrap/>
            <w:vAlign w:val="bottom"/>
            <w:hideMark/>
          </w:tcPr>
          <w:p w14:paraId="570DAA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04/04/1986</w:t>
            </w:r>
          </w:p>
        </w:tc>
        <w:tc>
          <w:tcPr>
            <w:tcW w:w="1843" w:type="dxa"/>
            <w:shd w:val="clear" w:color="auto" w:fill="auto"/>
            <w:noWrap/>
            <w:vAlign w:val="bottom"/>
            <w:hideMark/>
          </w:tcPr>
          <w:p w14:paraId="424383C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14,612.80</w:t>
            </w:r>
          </w:p>
        </w:tc>
      </w:tr>
      <w:tr w:rsidR="006F76A0" w:rsidRPr="00A138B6" w14:paraId="0698E181" w14:textId="77777777" w:rsidTr="00A138B6">
        <w:trPr>
          <w:trHeight w:val="20"/>
          <w:jc w:val="center"/>
        </w:trPr>
        <w:tc>
          <w:tcPr>
            <w:tcW w:w="1183" w:type="dxa"/>
            <w:shd w:val="clear" w:color="auto" w:fill="auto"/>
            <w:noWrap/>
            <w:vAlign w:val="bottom"/>
            <w:hideMark/>
          </w:tcPr>
          <w:p w14:paraId="4CD29A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w:t>
            </w:r>
          </w:p>
        </w:tc>
        <w:tc>
          <w:tcPr>
            <w:tcW w:w="1222" w:type="dxa"/>
            <w:shd w:val="clear" w:color="auto" w:fill="auto"/>
            <w:noWrap/>
            <w:vAlign w:val="bottom"/>
            <w:hideMark/>
          </w:tcPr>
          <w:p w14:paraId="468120B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10/09/1968</w:t>
            </w:r>
          </w:p>
        </w:tc>
        <w:tc>
          <w:tcPr>
            <w:tcW w:w="1843" w:type="dxa"/>
            <w:shd w:val="clear" w:color="auto" w:fill="auto"/>
            <w:noWrap/>
            <w:vAlign w:val="bottom"/>
            <w:hideMark/>
          </w:tcPr>
          <w:p w14:paraId="62D0FD7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23,148.78</w:t>
            </w:r>
          </w:p>
        </w:tc>
      </w:tr>
      <w:tr w:rsidR="006F76A0" w:rsidRPr="00A138B6" w14:paraId="03102903" w14:textId="77777777" w:rsidTr="00A138B6">
        <w:trPr>
          <w:trHeight w:val="20"/>
          <w:jc w:val="center"/>
        </w:trPr>
        <w:tc>
          <w:tcPr>
            <w:tcW w:w="1183" w:type="dxa"/>
            <w:shd w:val="clear" w:color="auto" w:fill="auto"/>
            <w:noWrap/>
            <w:vAlign w:val="bottom"/>
            <w:hideMark/>
          </w:tcPr>
          <w:p w14:paraId="320FBD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202</w:t>
            </w:r>
          </w:p>
        </w:tc>
        <w:tc>
          <w:tcPr>
            <w:tcW w:w="1222" w:type="dxa"/>
            <w:shd w:val="clear" w:color="auto" w:fill="auto"/>
            <w:noWrap/>
            <w:vAlign w:val="bottom"/>
            <w:hideMark/>
          </w:tcPr>
          <w:p w14:paraId="20E499D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01/10/1979</w:t>
            </w:r>
          </w:p>
        </w:tc>
        <w:tc>
          <w:tcPr>
            <w:tcW w:w="1843" w:type="dxa"/>
            <w:shd w:val="clear" w:color="auto" w:fill="auto"/>
            <w:noWrap/>
            <w:vAlign w:val="bottom"/>
            <w:hideMark/>
          </w:tcPr>
          <w:p w14:paraId="7CEF4AA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3,608.96</w:t>
            </w:r>
          </w:p>
        </w:tc>
      </w:tr>
      <w:tr w:rsidR="006F76A0" w:rsidRPr="00A138B6" w14:paraId="2AF2121E" w14:textId="77777777" w:rsidTr="00A138B6">
        <w:trPr>
          <w:trHeight w:val="20"/>
          <w:jc w:val="center"/>
        </w:trPr>
        <w:tc>
          <w:tcPr>
            <w:tcW w:w="1183" w:type="dxa"/>
            <w:shd w:val="clear" w:color="auto" w:fill="auto"/>
            <w:noWrap/>
            <w:vAlign w:val="bottom"/>
            <w:hideMark/>
          </w:tcPr>
          <w:p w14:paraId="1E02160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203</w:t>
            </w:r>
          </w:p>
        </w:tc>
        <w:tc>
          <w:tcPr>
            <w:tcW w:w="1222" w:type="dxa"/>
            <w:shd w:val="clear" w:color="auto" w:fill="auto"/>
            <w:noWrap/>
            <w:vAlign w:val="bottom"/>
            <w:hideMark/>
          </w:tcPr>
          <w:p w14:paraId="5114F9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16/02/1972</w:t>
            </w:r>
          </w:p>
        </w:tc>
        <w:tc>
          <w:tcPr>
            <w:tcW w:w="1843" w:type="dxa"/>
            <w:shd w:val="clear" w:color="auto" w:fill="auto"/>
            <w:noWrap/>
            <w:vAlign w:val="bottom"/>
            <w:hideMark/>
          </w:tcPr>
          <w:p w14:paraId="2CAAAE6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16,933.20</w:t>
            </w:r>
          </w:p>
        </w:tc>
      </w:tr>
      <w:tr w:rsidR="006F76A0" w:rsidRPr="00A138B6" w14:paraId="5261ACD0" w14:textId="77777777" w:rsidTr="00A138B6">
        <w:trPr>
          <w:trHeight w:val="20"/>
          <w:jc w:val="center"/>
        </w:trPr>
        <w:tc>
          <w:tcPr>
            <w:tcW w:w="1183" w:type="dxa"/>
            <w:shd w:val="clear" w:color="auto" w:fill="auto"/>
            <w:noWrap/>
            <w:vAlign w:val="bottom"/>
            <w:hideMark/>
          </w:tcPr>
          <w:p w14:paraId="23ADDB2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204</w:t>
            </w:r>
          </w:p>
        </w:tc>
        <w:tc>
          <w:tcPr>
            <w:tcW w:w="1222" w:type="dxa"/>
            <w:shd w:val="clear" w:color="auto" w:fill="auto"/>
            <w:noWrap/>
            <w:vAlign w:val="bottom"/>
            <w:hideMark/>
          </w:tcPr>
          <w:p w14:paraId="5FBDEB6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27/04/1977</w:t>
            </w:r>
          </w:p>
        </w:tc>
        <w:tc>
          <w:tcPr>
            <w:tcW w:w="1843" w:type="dxa"/>
            <w:shd w:val="clear" w:color="auto" w:fill="auto"/>
            <w:noWrap/>
            <w:vAlign w:val="bottom"/>
            <w:hideMark/>
          </w:tcPr>
          <w:p w14:paraId="13FC555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55,224.12</w:t>
            </w:r>
          </w:p>
        </w:tc>
      </w:tr>
      <w:tr w:rsidR="006F76A0" w:rsidRPr="00A138B6" w14:paraId="767CE0AC" w14:textId="77777777" w:rsidTr="00A138B6">
        <w:trPr>
          <w:trHeight w:val="20"/>
          <w:jc w:val="center"/>
        </w:trPr>
        <w:tc>
          <w:tcPr>
            <w:tcW w:w="1183" w:type="dxa"/>
            <w:shd w:val="clear" w:color="auto" w:fill="auto"/>
            <w:noWrap/>
            <w:vAlign w:val="bottom"/>
            <w:hideMark/>
          </w:tcPr>
          <w:p w14:paraId="082F7DB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205</w:t>
            </w:r>
          </w:p>
        </w:tc>
        <w:tc>
          <w:tcPr>
            <w:tcW w:w="1222" w:type="dxa"/>
            <w:shd w:val="clear" w:color="auto" w:fill="auto"/>
            <w:noWrap/>
            <w:vAlign w:val="bottom"/>
            <w:hideMark/>
          </w:tcPr>
          <w:p w14:paraId="20F744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20/12/1974</w:t>
            </w:r>
          </w:p>
        </w:tc>
        <w:tc>
          <w:tcPr>
            <w:tcW w:w="1843" w:type="dxa"/>
            <w:shd w:val="clear" w:color="auto" w:fill="auto"/>
            <w:noWrap/>
            <w:vAlign w:val="bottom"/>
            <w:hideMark/>
          </w:tcPr>
          <w:p w14:paraId="4908ED1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19,913.64</w:t>
            </w:r>
          </w:p>
        </w:tc>
      </w:tr>
      <w:tr w:rsidR="006F76A0" w:rsidRPr="00A138B6" w14:paraId="5FD14E67" w14:textId="77777777" w:rsidTr="00A138B6">
        <w:trPr>
          <w:trHeight w:val="20"/>
          <w:jc w:val="center"/>
        </w:trPr>
        <w:tc>
          <w:tcPr>
            <w:tcW w:w="1183" w:type="dxa"/>
            <w:shd w:val="clear" w:color="auto" w:fill="auto"/>
            <w:noWrap/>
            <w:vAlign w:val="bottom"/>
            <w:hideMark/>
          </w:tcPr>
          <w:p w14:paraId="2FC42BB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206</w:t>
            </w:r>
          </w:p>
        </w:tc>
        <w:tc>
          <w:tcPr>
            <w:tcW w:w="1222" w:type="dxa"/>
            <w:shd w:val="clear" w:color="auto" w:fill="auto"/>
            <w:noWrap/>
            <w:vAlign w:val="bottom"/>
            <w:hideMark/>
          </w:tcPr>
          <w:p w14:paraId="13CD971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27/11/1986</w:t>
            </w:r>
          </w:p>
        </w:tc>
        <w:tc>
          <w:tcPr>
            <w:tcW w:w="1843" w:type="dxa"/>
            <w:shd w:val="clear" w:color="auto" w:fill="auto"/>
            <w:noWrap/>
            <w:vAlign w:val="bottom"/>
            <w:hideMark/>
          </w:tcPr>
          <w:p w14:paraId="512A537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27,432.76</w:t>
            </w:r>
          </w:p>
        </w:tc>
      </w:tr>
      <w:tr w:rsidR="006F76A0" w:rsidRPr="00A138B6" w14:paraId="703E4BDE" w14:textId="77777777" w:rsidTr="00A138B6">
        <w:trPr>
          <w:trHeight w:val="20"/>
          <w:jc w:val="center"/>
        </w:trPr>
        <w:tc>
          <w:tcPr>
            <w:tcW w:w="1183" w:type="dxa"/>
            <w:shd w:val="clear" w:color="auto" w:fill="auto"/>
            <w:noWrap/>
            <w:vAlign w:val="bottom"/>
            <w:hideMark/>
          </w:tcPr>
          <w:p w14:paraId="7BB9B28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207</w:t>
            </w:r>
          </w:p>
        </w:tc>
        <w:tc>
          <w:tcPr>
            <w:tcW w:w="1222" w:type="dxa"/>
            <w:shd w:val="clear" w:color="auto" w:fill="auto"/>
            <w:noWrap/>
            <w:vAlign w:val="bottom"/>
            <w:hideMark/>
          </w:tcPr>
          <w:p w14:paraId="1E0237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31/07/1980</w:t>
            </w:r>
          </w:p>
        </w:tc>
        <w:tc>
          <w:tcPr>
            <w:tcW w:w="1843" w:type="dxa"/>
            <w:shd w:val="clear" w:color="auto" w:fill="auto"/>
            <w:noWrap/>
            <w:vAlign w:val="bottom"/>
            <w:hideMark/>
          </w:tcPr>
          <w:p w14:paraId="56149FA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3,311.02</w:t>
            </w:r>
          </w:p>
        </w:tc>
      </w:tr>
      <w:tr w:rsidR="006F76A0" w:rsidRPr="00A138B6" w14:paraId="0CB8E1DC" w14:textId="77777777" w:rsidTr="00A138B6">
        <w:trPr>
          <w:trHeight w:val="20"/>
          <w:jc w:val="center"/>
        </w:trPr>
        <w:tc>
          <w:tcPr>
            <w:tcW w:w="1183" w:type="dxa"/>
            <w:shd w:val="clear" w:color="auto" w:fill="auto"/>
            <w:noWrap/>
            <w:vAlign w:val="bottom"/>
            <w:hideMark/>
          </w:tcPr>
          <w:p w14:paraId="20F1814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w:t>
            </w:r>
          </w:p>
        </w:tc>
        <w:tc>
          <w:tcPr>
            <w:tcW w:w="1222" w:type="dxa"/>
            <w:shd w:val="clear" w:color="auto" w:fill="auto"/>
            <w:noWrap/>
            <w:vAlign w:val="bottom"/>
            <w:hideMark/>
          </w:tcPr>
          <w:p w14:paraId="6BFA585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18/01/1984</w:t>
            </w:r>
          </w:p>
        </w:tc>
        <w:tc>
          <w:tcPr>
            <w:tcW w:w="1843" w:type="dxa"/>
            <w:shd w:val="clear" w:color="auto" w:fill="auto"/>
            <w:noWrap/>
            <w:vAlign w:val="bottom"/>
            <w:hideMark/>
          </w:tcPr>
          <w:p w14:paraId="7E1BD49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6,245.94</w:t>
            </w:r>
          </w:p>
        </w:tc>
      </w:tr>
      <w:tr w:rsidR="006F76A0" w:rsidRPr="00A138B6" w14:paraId="72BC5D42" w14:textId="77777777" w:rsidTr="00A138B6">
        <w:trPr>
          <w:trHeight w:val="20"/>
          <w:jc w:val="center"/>
        </w:trPr>
        <w:tc>
          <w:tcPr>
            <w:tcW w:w="1183" w:type="dxa"/>
            <w:shd w:val="clear" w:color="auto" w:fill="auto"/>
            <w:noWrap/>
            <w:vAlign w:val="bottom"/>
            <w:hideMark/>
          </w:tcPr>
          <w:p w14:paraId="2BBD5F6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209</w:t>
            </w:r>
          </w:p>
        </w:tc>
        <w:tc>
          <w:tcPr>
            <w:tcW w:w="1222" w:type="dxa"/>
            <w:shd w:val="clear" w:color="auto" w:fill="auto"/>
            <w:noWrap/>
            <w:vAlign w:val="bottom"/>
            <w:hideMark/>
          </w:tcPr>
          <w:p w14:paraId="1B01F2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26/02/1977</w:t>
            </w:r>
          </w:p>
        </w:tc>
        <w:tc>
          <w:tcPr>
            <w:tcW w:w="1843" w:type="dxa"/>
            <w:shd w:val="clear" w:color="auto" w:fill="auto"/>
            <w:noWrap/>
            <w:vAlign w:val="bottom"/>
            <w:hideMark/>
          </w:tcPr>
          <w:p w14:paraId="34B730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2,857.16</w:t>
            </w:r>
          </w:p>
        </w:tc>
      </w:tr>
      <w:tr w:rsidR="006F76A0" w:rsidRPr="00A138B6" w14:paraId="2B9E92E5" w14:textId="77777777" w:rsidTr="00A138B6">
        <w:trPr>
          <w:trHeight w:val="20"/>
          <w:jc w:val="center"/>
        </w:trPr>
        <w:tc>
          <w:tcPr>
            <w:tcW w:w="1183" w:type="dxa"/>
            <w:shd w:val="clear" w:color="auto" w:fill="auto"/>
            <w:noWrap/>
            <w:vAlign w:val="bottom"/>
            <w:hideMark/>
          </w:tcPr>
          <w:p w14:paraId="3F529FB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w:t>
            </w:r>
          </w:p>
        </w:tc>
        <w:tc>
          <w:tcPr>
            <w:tcW w:w="1222" w:type="dxa"/>
            <w:shd w:val="clear" w:color="auto" w:fill="auto"/>
            <w:noWrap/>
            <w:vAlign w:val="bottom"/>
            <w:hideMark/>
          </w:tcPr>
          <w:p w14:paraId="5FC526B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09/04/1988</w:t>
            </w:r>
          </w:p>
        </w:tc>
        <w:tc>
          <w:tcPr>
            <w:tcW w:w="1843" w:type="dxa"/>
            <w:shd w:val="clear" w:color="auto" w:fill="auto"/>
            <w:noWrap/>
            <w:vAlign w:val="bottom"/>
            <w:hideMark/>
          </w:tcPr>
          <w:p w14:paraId="296BE78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19,495.48</w:t>
            </w:r>
          </w:p>
        </w:tc>
      </w:tr>
      <w:tr w:rsidR="006F76A0" w:rsidRPr="00A138B6" w14:paraId="383B9E0C" w14:textId="77777777" w:rsidTr="00A138B6">
        <w:trPr>
          <w:trHeight w:val="20"/>
          <w:jc w:val="center"/>
        </w:trPr>
        <w:tc>
          <w:tcPr>
            <w:tcW w:w="1183" w:type="dxa"/>
            <w:shd w:val="clear" w:color="auto" w:fill="auto"/>
            <w:noWrap/>
            <w:vAlign w:val="bottom"/>
            <w:hideMark/>
          </w:tcPr>
          <w:p w14:paraId="7D7615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w:t>
            </w:r>
          </w:p>
        </w:tc>
        <w:tc>
          <w:tcPr>
            <w:tcW w:w="1222" w:type="dxa"/>
            <w:shd w:val="clear" w:color="auto" w:fill="auto"/>
            <w:noWrap/>
            <w:vAlign w:val="bottom"/>
            <w:hideMark/>
          </w:tcPr>
          <w:p w14:paraId="3611DCC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11/04/1957</w:t>
            </w:r>
          </w:p>
        </w:tc>
        <w:tc>
          <w:tcPr>
            <w:tcW w:w="1843" w:type="dxa"/>
            <w:shd w:val="clear" w:color="auto" w:fill="auto"/>
            <w:noWrap/>
            <w:vAlign w:val="bottom"/>
            <w:hideMark/>
          </w:tcPr>
          <w:p w14:paraId="665078E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8,599.14</w:t>
            </w:r>
          </w:p>
        </w:tc>
      </w:tr>
      <w:tr w:rsidR="006F76A0" w:rsidRPr="00A138B6" w14:paraId="0040D3CF" w14:textId="77777777" w:rsidTr="00A138B6">
        <w:trPr>
          <w:trHeight w:val="20"/>
          <w:jc w:val="center"/>
        </w:trPr>
        <w:tc>
          <w:tcPr>
            <w:tcW w:w="1183" w:type="dxa"/>
            <w:shd w:val="clear" w:color="auto" w:fill="auto"/>
            <w:noWrap/>
            <w:vAlign w:val="bottom"/>
            <w:hideMark/>
          </w:tcPr>
          <w:p w14:paraId="622B018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212</w:t>
            </w:r>
          </w:p>
        </w:tc>
        <w:tc>
          <w:tcPr>
            <w:tcW w:w="1222" w:type="dxa"/>
            <w:shd w:val="clear" w:color="auto" w:fill="auto"/>
            <w:noWrap/>
            <w:vAlign w:val="bottom"/>
            <w:hideMark/>
          </w:tcPr>
          <w:p w14:paraId="26E7A4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29/10/1985</w:t>
            </w:r>
          </w:p>
        </w:tc>
        <w:tc>
          <w:tcPr>
            <w:tcW w:w="1843" w:type="dxa"/>
            <w:shd w:val="clear" w:color="auto" w:fill="auto"/>
            <w:noWrap/>
            <w:vAlign w:val="bottom"/>
            <w:hideMark/>
          </w:tcPr>
          <w:p w14:paraId="1FA10B7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17,316.62</w:t>
            </w:r>
          </w:p>
        </w:tc>
      </w:tr>
      <w:tr w:rsidR="006F76A0" w:rsidRPr="00A138B6" w14:paraId="5431E6C1" w14:textId="77777777" w:rsidTr="00A138B6">
        <w:trPr>
          <w:trHeight w:val="20"/>
          <w:jc w:val="center"/>
        </w:trPr>
        <w:tc>
          <w:tcPr>
            <w:tcW w:w="1183" w:type="dxa"/>
            <w:shd w:val="clear" w:color="auto" w:fill="auto"/>
            <w:noWrap/>
            <w:vAlign w:val="bottom"/>
            <w:hideMark/>
          </w:tcPr>
          <w:p w14:paraId="520A52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213</w:t>
            </w:r>
          </w:p>
        </w:tc>
        <w:tc>
          <w:tcPr>
            <w:tcW w:w="1222" w:type="dxa"/>
            <w:shd w:val="clear" w:color="auto" w:fill="auto"/>
            <w:noWrap/>
            <w:vAlign w:val="bottom"/>
            <w:hideMark/>
          </w:tcPr>
          <w:p w14:paraId="711C97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24/05/1979</w:t>
            </w:r>
          </w:p>
        </w:tc>
        <w:tc>
          <w:tcPr>
            <w:tcW w:w="1843" w:type="dxa"/>
            <w:shd w:val="clear" w:color="auto" w:fill="auto"/>
            <w:noWrap/>
            <w:vAlign w:val="bottom"/>
            <w:hideMark/>
          </w:tcPr>
          <w:p w14:paraId="70ED21A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13,143.52</w:t>
            </w:r>
          </w:p>
        </w:tc>
      </w:tr>
      <w:tr w:rsidR="006F76A0" w:rsidRPr="00A138B6" w14:paraId="5206EA47" w14:textId="77777777" w:rsidTr="00A138B6">
        <w:trPr>
          <w:trHeight w:val="20"/>
          <w:jc w:val="center"/>
        </w:trPr>
        <w:tc>
          <w:tcPr>
            <w:tcW w:w="1183" w:type="dxa"/>
            <w:shd w:val="clear" w:color="auto" w:fill="auto"/>
            <w:noWrap/>
            <w:vAlign w:val="bottom"/>
            <w:hideMark/>
          </w:tcPr>
          <w:p w14:paraId="196E4C2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214</w:t>
            </w:r>
          </w:p>
        </w:tc>
        <w:tc>
          <w:tcPr>
            <w:tcW w:w="1222" w:type="dxa"/>
            <w:shd w:val="clear" w:color="auto" w:fill="auto"/>
            <w:noWrap/>
            <w:vAlign w:val="bottom"/>
            <w:hideMark/>
          </w:tcPr>
          <w:p w14:paraId="376C96C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16/03/1987</w:t>
            </w:r>
          </w:p>
        </w:tc>
        <w:tc>
          <w:tcPr>
            <w:tcW w:w="1843" w:type="dxa"/>
            <w:shd w:val="clear" w:color="auto" w:fill="auto"/>
            <w:noWrap/>
            <w:vAlign w:val="bottom"/>
            <w:hideMark/>
          </w:tcPr>
          <w:p w14:paraId="5BE096D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17,406.80</w:t>
            </w:r>
          </w:p>
        </w:tc>
      </w:tr>
      <w:tr w:rsidR="006F76A0" w:rsidRPr="00A138B6" w14:paraId="0B8CDC2A" w14:textId="77777777" w:rsidTr="00A138B6">
        <w:trPr>
          <w:trHeight w:val="20"/>
          <w:jc w:val="center"/>
        </w:trPr>
        <w:tc>
          <w:tcPr>
            <w:tcW w:w="1183" w:type="dxa"/>
            <w:shd w:val="clear" w:color="auto" w:fill="auto"/>
            <w:noWrap/>
            <w:vAlign w:val="bottom"/>
            <w:hideMark/>
          </w:tcPr>
          <w:p w14:paraId="6E5686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215</w:t>
            </w:r>
          </w:p>
        </w:tc>
        <w:tc>
          <w:tcPr>
            <w:tcW w:w="1222" w:type="dxa"/>
            <w:shd w:val="clear" w:color="auto" w:fill="auto"/>
            <w:noWrap/>
            <w:vAlign w:val="bottom"/>
            <w:hideMark/>
          </w:tcPr>
          <w:p w14:paraId="0873AFA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09/04/1979</w:t>
            </w:r>
          </w:p>
        </w:tc>
        <w:tc>
          <w:tcPr>
            <w:tcW w:w="1843" w:type="dxa"/>
            <w:shd w:val="clear" w:color="auto" w:fill="auto"/>
            <w:noWrap/>
            <w:vAlign w:val="bottom"/>
            <w:hideMark/>
          </w:tcPr>
          <w:p w14:paraId="59256B2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19,152.26</w:t>
            </w:r>
          </w:p>
        </w:tc>
      </w:tr>
      <w:tr w:rsidR="006F76A0" w:rsidRPr="00A138B6" w14:paraId="65DA4E82" w14:textId="77777777" w:rsidTr="00A138B6">
        <w:trPr>
          <w:trHeight w:val="20"/>
          <w:jc w:val="center"/>
        </w:trPr>
        <w:tc>
          <w:tcPr>
            <w:tcW w:w="1183" w:type="dxa"/>
            <w:shd w:val="clear" w:color="auto" w:fill="auto"/>
            <w:noWrap/>
            <w:vAlign w:val="bottom"/>
            <w:hideMark/>
          </w:tcPr>
          <w:p w14:paraId="35E6E9A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216</w:t>
            </w:r>
          </w:p>
        </w:tc>
        <w:tc>
          <w:tcPr>
            <w:tcW w:w="1222" w:type="dxa"/>
            <w:shd w:val="clear" w:color="auto" w:fill="auto"/>
            <w:noWrap/>
            <w:vAlign w:val="bottom"/>
            <w:hideMark/>
          </w:tcPr>
          <w:p w14:paraId="769FC1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28/10/1988</w:t>
            </w:r>
          </w:p>
        </w:tc>
        <w:tc>
          <w:tcPr>
            <w:tcW w:w="1843" w:type="dxa"/>
            <w:shd w:val="clear" w:color="auto" w:fill="auto"/>
            <w:noWrap/>
            <w:vAlign w:val="bottom"/>
            <w:hideMark/>
          </w:tcPr>
          <w:p w14:paraId="69D9DC0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21,588.94</w:t>
            </w:r>
          </w:p>
        </w:tc>
      </w:tr>
      <w:tr w:rsidR="006F76A0" w:rsidRPr="00A138B6" w14:paraId="6E16EC46" w14:textId="77777777" w:rsidTr="00A138B6">
        <w:trPr>
          <w:trHeight w:val="20"/>
          <w:jc w:val="center"/>
        </w:trPr>
        <w:tc>
          <w:tcPr>
            <w:tcW w:w="1183" w:type="dxa"/>
            <w:shd w:val="clear" w:color="auto" w:fill="auto"/>
            <w:noWrap/>
            <w:vAlign w:val="bottom"/>
            <w:hideMark/>
          </w:tcPr>
          <w:p w14:paraId="0302AE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217</w:t>
            </w:r>
          </w:p>
        </w:tc>
        <w:tc>
          <w:tcPr>
            <w:tcW w:w="1222" w:type="dxa"/>
            <w:shd w:val="clear" w:color="auto" w:fill="auto"/>
            <w:noWrap/>
            <w:vAlign w:val="bottom"/>
            <w:hideMark/>
          </w:tcPr>
          <w:p w14:paraId="18FC164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08/02/1987</w:t>
            </w:r>
          </w:p>
        </w:tc>
        <w:tc>
          <w:tcPr>
            <w:tcW w:w="1843" w:type="dxa"/>
            <w:shd w:val="clear" w:color="auto" w:fill="auto"/>
            <w:noWrap/>
            <w:vAlign w:val="bottom"/>
            <w:hideMark/>
          </w:tcPr>
          <w:p w14:paraId="19EE82A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12,580.90</w:t>
            </w:r>
          </w:p>
        </w:tc>
      </w:tr>
      <w:tr w:rsidR="006F76A0" w:rsidRPr="00A138B6" w14:paraId="02BAA385" w14:textId="77777777" w:rsidTr="00A138B6">
        <w:trPr>
          <w:trHeight w:val="20"/>
          <w:jc w:val="center"/>
        </w:trPr>
        <w:tc>
          <w:tcPr>
            <w:tcW w:w="1183" w:type="dxa"/>
            <w:shd w:val="clear" w:color="auto" w:fill="auto"/>
            <w:noWrap/>
            <w:vAlign w:val="bottom"/>
            <w:hideMark/>
          </w:tcPr>
          <w:p w14:paraId="00732E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218</w:t>
            </w:r>
          </w:p>
        </w:tc>
        <w:tc>
          <w:tcPr>
            <w:tcW w:w="1222" w:type="dxa"/>
            <w:shd w:val="clear" w:color="auto" w:fill="auto"/>
            <w:noWrap/>
            <w:vAlign w:val="bottom"/>
            <w:hideMark/>
          </w:tcPr>
          <w:p w14:paraId="5DD320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28/02/1979</w:t>
            </w:r>
          </w:p>
        </w:tc>
        <w:tc>
          <w:tcPr>
            <w:tcW w:w="1843" w:type="dxa"/>
            <w:shd w:val="clear" w:color="auto" w:fill="auto"/>
            <w:noWrap/>
            <w:vAlign w:val="bottom"/>
            <w:hideMark/>
          </w:tcPr>
          <w:p w14:paraId="0791E2E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61,935.36</w:t>
            </w:r>
          </w:p>
        </w:tc>
      </w:tr>
      <w:tr w:rsidR="006F76A0" w:rsidRPr="00A138B6" w14:paraId="5AE436D4" w14:textId="77777777" w:rsidTr="00A138B6">
        <w:trPr>
          <w:trHeight w:val="20"/>
          <w:jc w:val="center"/>
        </w:trPr>
        <w:tc>
          <w:tcPr>
            <w:tcW w:w="1183" w:type="dxa"/>
            <w:shd w:val="clear" w:color="auto" w:fill="auto"/>
            <w:noWrap/>
            <w:vAlign w:val="bottom"/>
            <w:hideMark/>
          </w:tcPr>
          <w:p w14:paraId="4D1FD2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219</w:t>
            </w:r>
          </w:p>
        </w:tc>
        <w:tc>
          <w:tcPr>
            <w:tcW w:w="1222" w:type="dxa"/>
            <w:shd w:val="clear" w:color="auto" w:fill="auto"/>
            <w:noWrap/>
            <w:vAlign w:val="bottom"/>
            <w:hideMark/>
          </w:tcPr>
          <w:p w14:paraId="58DB404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11/09/1975</w:t>
            </w:r>
          </w:p>
        </w:tc>
        <w:tc>
          <w:tcPr>
            <w:tcW w:w="1843" w:type="dxa"/>
            <w:shd w:val="clear" w:color="auto" w:fill="auto"/>
            <w:noWrap/>
            <w:vAlign w:val="bottom"/>
            <w:hideMark/>
          </w:tcPr>
          <w:p w14:paraId="6E3DFB7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70,238.70</w:t>
            </w:r>
          </w:p>
        </w:tc>
      </w:tr>
      <w:tr w:rsidR="006F76A0" w:rsidRPr="00A138B6" w14:paraId="1EBD77A3" w14:textId="77777777" w:rsidTr="00A138B6">
        <w:trPr>
          <w:trHeight w:val="20"/>
          <w:jc w:val="center"/>
        </w:trPr>
        <w:tc>
          <w:tcPr>
            <w:tcW w:w="1183" w:type="dxa"/>
            <w:shd w:val="clear" w:color="auto" w:fill="auto"/>
            <w:noWrap/>
            <w:vAlign w:val="bottom"/>
            <w:hideMark/>
          </w:tcPr>
          <w:p w14:paraId="00184AF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w:t>
            </w:r>
          </w:p>
        </w:tc>
        <w:tc>
          <w:tcPr>
            <w:tcW w:w="1222" w:type="dxa"/>
            <w:shd w:val="clear" w:color="auto" w:fill="auto"/>
            <w:noWrap/>
            <w:vAlign w:val="bottom"/>
            <w:hideMark/>
          </w:tcPr>
          <w:p w14:paraId="3EFFD6E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15/12/1981</w:t>
            </w:r>
          </w:p>
        </w:tc>
        <w:tc>
          <w:tcPr>
            <w:tcW w:w="1843" w:type="dxa"/>
            <w:shd w:val="clear" w:color="auto" w:fill="auto"/>
            <w:noWrap/>
            <w:vAlign w:val="bottom"/>
            <w:hideMark/>
          </w:tcPr>
          <w:p w14:paraId="77E4C74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21,205.24</w:t>
            </w:r>
          </w:p>
        </w:tc>
      </w:tr>
      <w:tr w:rsidR="006F76A0" w:rsidRPr="00A138B6" w14:paraId="33A97B7A" w14:textId="77777777" w:rsidTr="00A138B6">
        <w:trPr>
          <w:trHeight w:val="20"/>
          <w:jc w:val="center"/>
        </w:trPr>
        <w:tc>
          <w:tcPr>
            <w:tcW w:w="1183" w:type="dxa"/>
            <w:shd w:val="clear" w:color="auto" w:fill="auto"/>
            <w:noWrap/>
            <w:vAlign w:val="bottom"/>
            <w:hideMark/>
          </w:tcPr>
          <w:p w14:paraId="65A36C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w:t>
            </w:r>
          </w:p>
        </w:tc>
        <w:tc>
          <w:tcPr>
            <w:tcW w:w="1222" w:type="dxa"/>
            <w:shd w:val="clear" w:color="auto" w:fill="auto"/>
            <w:noWrap/>
            <w:vAlign w:val="bottom"/>
            <w:hideMark/>
          </w:tcPr>
          <w:p w14:paraId="49854A0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02/05/1982</w:t>
            </w:r>
          </w:p>
        </w:tc>
        <w:tc>
          <w:tcPr>
            <w:tcW w:w="1843" w:type="dxa"/>
            <w:shd w:val="clear" w:color="auto" w:fill="auto"/>
            <w:noWrap/>
            <w:vAlign w:val="bottom"/>
            <w:hideMark/>
          </w:tcPr>
          <w:p w14:paraId="1974DF5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22,041.82</w:t>
            </w:r>
          </w:p>
        </w:tc>
      </w:tr>
      <w:tr w:rsidR="006F76A0" w:rsidRPr="00A138B6" w14:paraId="78D9A0B3" w14:textId="77777777" w:rsidTr="00A138B6">
        <w:trPr>
          <w:trHeight w:val="20"/>
          <w:jc w:val="center"/>
        </w:trPr>
        <w:tc>
          <w:tcPr>
            <w:tcW w:w="1183" w:type="dxa"/>
            <w:shd w:val="clear" w:color="auto" w:fill="auto"/>
            <w:noWrap/>
            <w:vAlign w:val="bottom"/>
            <w:hideMark/>
          </w:tcPr>
          <w:p w14:paraId="07F2D3D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222</w:t>
            </w:r>
          </w:p>
        </w:tc>
        <w:tc>
          <w:tcPr>
            <w:tcW w:w="1222" w:type="dxa"/>
            <w:shd w:val="clear" w:color="auto" w:fill="auto"/>
            <w:noWrap/>
            <w:vAlign w:val="bottom"/>
            <w:hideMark/>
          </w:tcPr>
          <w:p w14:paraId="09B65E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27/10/1988</w:t>
            </w:r>
          </w:p>
        </w:tc>
        <w:tc>
          <w:tcPr>
            <w:tcW w:w="1843" w:type="dxa"/>
            <w:shd w:val="clear" w:color="auto" w:fill="auto"/>
            <w:noWrap/>
            <w:vAlign w:val="bottom"/>
            <w:hideMark/>
          </w:tcPr>
          <w:p w14:paraId="3463EF2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10,173.86</w:t>
            </w:r>
          </w:p>
        </w:tc>
      </w:tr>
      <w:tr w:rsidR="006F76A0" w:rsidRPr="00A138B6" w14:paraId="1161B7E5" w14:textId="77777777" w:rsidTr="00A138B6">
        <w:trPr>
          <w:trHeight w:val="20"/>
          <w:jc w:val="center"/>
        </w:trPr>
        <w:tc>
          <w:tcPr>
            <w:tcW w:w="1183" w:type="dxa"/>
            <w:shd w:val="clear" w:color="auto" w:fill="auto"/>
            <w:noWrap/>
            <w:vAlign w:val="bottom"/>
            <w:hideMark/>
          </w:tcPr>
          <w:p w14:paraId="4FF6D97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223</w:t>
            </w:r>
          </w:p>
        </w:tc>
        <w:tc>
          <w:tcPr>
            <w:tcW w:w="1222" w:type="dxa"/>
            <w:shd w:val="clear" w:color="auto" w:fill="auto"/>
            <w:noWrap/>
            <w:vAlign w:val="bottom"/>
            <w:hideMark/>
          </w:tcPr>
          <w:p w14:paraId="4C011CA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07/10/1980</w:t>
            </w:r>
          </w:p>
        </w:tc>
        <w:tc>
          <w:tcPr>
            <w:tcW w:w="1843" w:type="dxa"/>
            <w:shd w:val="clear" w:color="auto" w:fill="auto"/>
            <w:noWrap/>
            <w:vAlign w:val="bottom"/>
            <w:hideMark/>
          </w:tcPr>
          <w:p w14:paraId="61B5AAA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4,188.90</w:t>
            </w:r>
          </w:p>
        </w:tc>
      </w:tr>
      <w:tr w:rsidR="006F76A0" w:rsidRPr="00A138B6" w14:paraId="4CC898B9" w14:textId="77777777" w:rsidTr="00A138B6">
        <w:trPr>
          <w:trHeight w:val="20"/>
          <w:jc w:val="center"/>
        </w:trPr>
        <w:tc>
          <w:tcPr>
            <w:tcW w:w="1183" w:type="dxa"/>
            <w:shd w:val="clear" w:color="auto" w:fill="auto"/>
            <w:noWrap/>
            <w:vAlign w:val="bottom"/>
            <w:hideMark/>
          </w:tcPr>
          <w:p w14:paraId="6CD8882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224</w:t>
            </w:r>
          </w:p>
        </w:tc>
        <w:tc>
          <w:tcPr>
            <w:tcW w:w="1222" w:type="dxa"/>
            <w:shd w:val="clear" w:color="auto" w:fill="auto"/>
            <w:noWrap/>
            <w:vAlign w:val="bottom"/>
            <w:hideMark/>
          </w:tcPr>
          <w:p w14:paraId="49EB66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25/02/1990</w:t>
            </w:r>
          </w:p>
        </w:tc>
        <w:tc>
          <w:tcPr>
            <w:tcW w:w="1843" w:type="dxa"/>
            <w:shd w:val="clear" w:color="auto" w:fill="auto"/>
            <w:noWrap/>
            <w:vAlign w:val="bottom"/>
            <w:hideMark/>
          </w:tcPr>
          <w:p w14:paraId="66BBC6D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16,743.76</w:t>
            </w:r>
          </w:p>
        </w:tc>
      </w:tr>
      <w:tr w:rsidR="006F76A0" w:rsidRPr="00A138B6" w14:paraId="39EA02A7" w14:textId="77777777" w:rsidTr="00A138B6">
        <w:trPr>
          <w:trHeight w:val="20"/>
          <w:jc w:val="center"/>
        </w:trPr>
        <w:tc>
          <w:tcPr>
            <w:tcW w:w="1183" w:type="dxa"/>
            <w:shd w:val="clear" w:color="auto" w:fill="auto"/>
            <w:noWrap/>
            <w:vAlign w:val="bottom"/>
            <w:hideMark/>
          </w:tcPr>
          <w:p w14:paraId="4697D0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225</w:t>
            </w:r>
          </w:p>
        </w:tc>
        <w:tc>
          <w:tcPr>
            <w:tcW w:w="1222" w:type="dxa"/>
            <w:shd w:val="clear" w:color="auto" w:fill="auto"/>
            <w:noWrap/>
            <w:vAlign w:val="bottom"/>
            <w:hideMark/>
          </w:tcPr>
          <w:p w14:paraId="493592F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19/07/1987</w:t>
            </w:r>
          </w:p>
        </w:tc>
        <w:tc>
          <w:tcPr>
            <w:tcW w:w="1843" w:type="dxa"/>
            <w:shd w:val="clear" w:color="auto" w:fill="auto"/>
            <w:noWrap/>
            <w:vAlign w:val="bottom"/>
            <w:hideMark/>
          </w:tcPr>
          <w:p w14:paraId="275318C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22,583.04</w:t>
            </w:r>
          </w:p>
        </w:tc>
      </w:tr>
      <w:tr w:rsidR="006F76A0" w:rsidRPr="00A138B6" w14:paraId="4CD33964" w14:textId="77777777" w:rsidTr="00A138B6">
        <w:trPr>
          <w:trHeight w:val="20"/>
          <w:jc w:val="center"/>
        </w:trPr>
        <w:tc>
          <w:tcPr>
            <w:tcW w:w="1183" w:type="dxa"/>
            <w:shd w:val="clear" w:color="auto" w:fill="auto"/>
            <w:noWrap/>
            <w:vAlign w:val="bottom"/>
            <w:hideMark/>
          </w:tcPr>
          <w:p w14:paraId="6174864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226</w:t>
            </w:r>
          </w:p>
        </w:tc>
        <w:tc>
          <w:tcPr>
            <w:tcW w:w="1222" w:type="dxa"/>
            <w:shd w:val="clear" w:color="auto" w:fill="auto"/>
            <w:noWrap/>
            <w:vAlign w:val="bottom"/>
            <w:hideMark/>
          </w:tcPr>
          <w:p w14:paraId="4E5021D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12/09/1983</w:t>
            </w:r>
          </w:p>
        </w:tc>
        <w:tc>
          <w:tcPr>
            <w:tcW w:w="1843" w:type="dxa"/>
            <w:shd w:val="clear" w:color="auto" w:fill="auto"/>
            <w:noWrap/>
            <w:vAlign w:val="bottom"/>
            <w:hideMark/>
          </w:tcPr>
          <w:p w14:paraId="732E287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10,633.42</w:t>
            </w:r>
          </w:p>
        </w:tc>
      </w:tr>
      <w:tr w:rsidR="006F76A0" w:rsidRPr="00A138B6" w14:paraId="433F373D" w14:textId="77777777" w:rsidTr="00A138B6">
        <w:trPr>
          <w:trHeight w:val="20"/>
          <w:jc w:val="center"/>
        </w:trPr>
        <w:tc>
          <w:tcPr>
            <w:tcW w:w="1183" w:type="dxa"/>
            <w:shd w:val="clear" w:color="auto" w:fill="auto"/>
            <w:noWrap/>
            <w:vAlign w:val="bottom"/>
            <w:hideMark/>
          </w:tcPr>
          <w:p w14:paraId="5E4D9B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227</w:t>
            </w:r>
          </w:p>
        </w:tc>
        <w:tc>
          <w:tcPr>
            <w:tcW w:w="1222" w:type="dxa"/>
            <w:shd w:val="clear" w:color="auto" w:fill="auto"/>
            <w:noWrap/>
            <w:vAlign w:val="bottom"/>
            <w:hideMark/>
          </w:tcPr>
          <w:p w14:paraId="624DA6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02/02/1987</w:t>
            </w:r>
          </w:p>
        </w:tc>
        <w:tc>
          <w:tcPr>
            <w:tcW w:w="1843" w:type="dxa"/>
            <w:shd w:val="clear" w:color="auto" w:fill="auto"/>
            <w:noWrap/>
            <w:vAlign w:val="bottom"/>
            <w:hideMark/>
          </w:tcPr>
          <w:p w14:paraId="57F3E90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7,888.74</w:t>
            </w:r>
          </w:p>
        </w:tc>
      </w:tr>
      <w:tr w:rsidR="006F76A0" w:rsidRPr="00A138B6" w14:paraId="51FE8410" w14:textId="77777777" w:rsidTr="00A138B6">
        <w:trPr>
          <w:trHeight w:val="20"/>
          <w:jc w:val="center"/>
        </w:trPr>
        <w:tc>
          <w:tcPr>
            <w:tcW w:w="1183" w:type="dxa"/>
            <w:shd w:val="clear" w:color="auto" w:fill="auto"/>
            <w:noWrap/>
            <w:vAlign w:val="bottom"/>
            <w:hideMark/>
          </w:tcPr>
          <w:p w14:paraId="6B36F1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228</w:t>
            </w:r>
          </w:p>
        </w:tc>
        <w:tc>
          <w:tcPr>
            <w:tcW w:w="1222" w:type="dxa"/>
            <w:shd w:val="clear" w:color="auto" w:fill="auto"/>
            <w:noWrap/>
            <w:vAlign w:val="bottom"/>
            <w:hideMark/>
          </w:tcPr>
          <w:p w14:paraId="35DBD3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06/07/1968</w:t>
            </w:r>
          </w:p>
        </w:tc>
        <w:tc>
          <w:tcPr>
            <w:tcW w:w="1843" w:type="dxa"/>
            <w:shd w:val="clear" w:color="auto" w:fill="auto"/>
            <w:noWrap/>
            <w:vAlign w:val="bottom"/>
            <w:hideMark/>
          </w:tcPr>
          <w:p w14:paraId="4D51B0F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9,077.28</w:t>
            </w:r>
          </w:p>
        </w:tc>
      </w:tr>
      <w:tr w:rsidR="006F76A0" w:rsidRPr="00A138B6" w14:paraId="5AF693FB" w14:textId="77777777" w:rsidTr="00A138B6">
        <w:trPr>
          <w:trHeight w:val="20"/>
          <w:jc w:val="center"/>
        </w:trPr>
        <w:tc>
          <w:tcPr>
            <w:tcW w:w="1183" w:type="dxa"/>
            <w:shd w:val="clear" w:color="auto" w:fill="auto"/>
            <w:noWrap/>
            <w:vAlign w:val="bottom"/>
            <w:hideMark/>
          </w:tcPr>
          <w:p w14:paraId="2C1D4A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229</w:t>
            </w:r>
          </w:p>
        </w:tc>
        <w:tc>
          <w:tcPr>
            <w:tcW w:w="1222" w:type="dxa"/>
            <w:shd w:val="clear" w:color="auto" w:fill="auto"/>
            <w:noWrap/>
            <w:vAlign w:val="bottom"/>
            <w:hideMark/>
          </w:tcPr>
          <w:p w14:paraId="7AC2F7C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07/04/1978</w:t>
            </w:r>
          </w:p>
        </w:tc>
        <w:tc>
          <w:tcPr>
            <w:tcW w:w="1843" w:type="dxa"/>
            <w:shd w:val="clear" w:color="auto" w:fill="auto"/>
            <w:noWrap/>
            <w:vAlign w:val="bottom"/>
            <w:hideMark/>
          </w:tcPr>
          <w:p w14:paraId="24A7F88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17,164.74</w:t>
            </w:r>
          </w:p>
        </w:tc>
      </w:tr>
      <w:tr w:rsidR="006F76A0" w:rsidRPr="00A138B6" w14:paraId="4D237CF1" w14:textId="77777777" w:rsidTr="00A138B6">
        <w:trPr>
          <w:trHeight w:val="20"/>
          <w:jc w:val="center"/>
        </w:trPr>
        <w:tc>
          <w:tcPr>
            <w:tcW w:w="1183" w:type="dxa"/>
            <w:shd w:val="clear" w:color="auto" w:fill="auto"/>
            <w:noWrap/>
            <w:vAlign w:val="bottom"/>
            <w:hideMark/>
          </w:tcPr>
          <w:p w14:paraId="4097F9D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w:t>
            </w:r>
          </w:p>
        </w:tc>
        <w:tc>
          <w:tcPr>
            <w:tcW w:w="1222" w:type="dxa"/>
            <w:shd w:val="clear" w:color="auto" w:fill="auto"/>
            <w:noWrap/>
            <w:vAlign w:val="bottom"/>
            <w:hideMark/>
          </w:tcPr>
          <w:p w14:paraId="2157CD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10/05/1978</w:t>
            </w:r>
          </w:p>
        </w:tc>
        <w:tc>
          <w:tcPr>
            <w:tcW w:w="1843" w:type="dxa"/>
            <w:shd w:val="clear" w:color="auto" w:fill="auto"/>
            <w:noWrap/>
            <w:vAlign w:val="bottom"/>
            <w:hideMark/>
          </w:tcPr>
          <w:p w14:paraId="4081C30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10,805.82</w:t>
            </w:r>
          </w:p>
        </w:tc>
      </w:tr>
      <w:tr w:rsidR="006F76A0" w:rsidRPr="00A138B6" w14:paraId="44A0D85F" w14:textId="77777777" w:rsidTr="00A138B6">
        <w:trPr>
          <w:trHeight w:val="20"/>
          <w:jc w:val="center"/>
        </w:trPr>
        <w:tc>
          <w:tcPr>
            <w:tcW w:w="1183" w:type="dxa"/>
            <w:shd w:val="clear" w:color="auto" w:fill="auto"/>
            <w:noWrap/>
            <w:vAlign w:val="bottom"/>
            <w:hideMark/>
          </w:tcPr>
          <w:p w14:paraId="657D197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w:t>
            </w:r>
          </w:p>
        </w:tc>
        <w:tc>
          <w:tcPr>
            <w:tcW w:w="1222" w:type="dxa"/>
            <w:shd w:val="clear" w:color="auto" w:fill="auto"/>
            <w:noWrap/>
            <w:vAlign w:val="bottom"/>
            <w:hideMark/>
          </w:tcPr>
          <w:p w14:paraId="0B47DED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30/08/1975</w:t>
            </w:r>
          </w:p>
        </w:tc>
        <w:tc>
          <w:tcPr>
            <w:tcW w:w="1843" w:type="dxa"/>
            <w:shd w:val="clear" w:color="auto" w:fill="auto"/>
            <w:noWrap/>
            <w:vAlign w:val="bottom"/>
            <w:hideMark/>
          </w:tcPr>
          <w:p w14:paraId="5F3D102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5,198.42</w:t>
            </w:r>
          </w:p>
        </w:tc>
      </w:tr>
      <w:tr w:rsidR="006F76A0" w:rsidRPr="00A138B6" w14:paraId="764D94EC" w14:textId="77777777" w:rsidTr="00A138B6">
        <w:trPr>
          <w:trHeight w:val="20"/>
          <w:jc w:val="center"/>
        </w:trPr>
        <w:tc>
          <w:tcPr>
            <w:tcW w:w="1183" w:type="dxa"/>
            <w:shd w:val="clear" w:color="auto" w:fill="auto"/>
            <w:noWrap/>
            <w:vAlign w:val="bottom"/>
            <w:hideMark/>
          </w:tcPr>
          <w:p w14:paraId="69997D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232</w:t>
            </w:r>
          </w:p>
        </w:tc>
        <w:tc>
          <w:tcPr>
            <w:tcW w:w="1222" w:type="dxa"/>
            <w:shd w:val="clear" w:color="auto" w:fill="auto"/>
            <w:noWrap/>
            <w:vAlign w:val="bottom"/>
            <w:hideMark/>
          </w:tcPr>
          <w:p w14:paraId="4064A1F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26/08/1979</w:t>
            </w:r>
          </w:p>
        </w:tc>
        <w:tc>
          <w:tcPr>
            <w:tcW w:w="1843" w:type="dxa"/>
            <w:shd w:val="clear" w:color="auto" w:fill="auto"/>
            <w:noWrap/>
            <w:vAlign w:val="bottom"/>
            <w:hideMark/>
          </w:tcPr>
          <w:p w14:paraId="6FA70A9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18,346.40</w:t>
            </w:r>
          </w:p>
        </w:tc>
      </w:tr>
      <w:tr w:rsidR="006F76A0" w:rsidRPr="00A138B6" w14:paraId="4A03AB7E" w14:textId="77777777" w:rsidTr="00A138B6">
        <w:trPr>
          <w:trHeight w:val="20"/>
          <w:jc w:val="center"/>
        </w:trPr>
        <w:tc>
          <w:tcPr>
            <w:tcW w:w="1183" w:type="dxa"/>
            <w:shd w:val="clear" w:color="auto" w:fill="auto"/>
            <w:noWrap/>
            <w:vAlign w:val="bottom"/>
            <w:hideMark/>
          </w:tcPr>
          <w:p w14:paraId="195714C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233</w:t>
            </w:r>
          </w:p>
        </w:tc>
        <w:tc>
          <w:tcPr>
            <w:tcW w:w="1222" w:type="dxa"/>
            <w:shd w:val="clear" w:color="auto" w:fill="auto"/>
            <w:noWrap/>
            <w:vAlign w:val="bottom"/>
            <w:hideMark/>
          </w:tcPr>
          <w:p w14:paraId="3CC3DC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07/06/1990</w:t>
            </w:r>
          </w:p>
        </w:tc>
        <w:tc>
          <w:tcPr>
            <w:tcW w:w="1843" w:type="dxa"/>
            <w:shd w:val="clear" w:color="auto" w:fill="auto"/>
            <w:noWrap/>
            <w:vAlign w:val="bottom"/>
            <w:hideMark/>
          </w:tcPr>
          <w:p w14:paraId="40F675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16,501.70</w:t>
            </w:r>
          </w:p>
        </w:tc>
      </w:tr>
      <w:tr w:rsidR="006F76A0" w:rsidRPr="00A138B6" w14:paraId="19DCE3C9" w14:textId="77777777" w:rsidTr="00A138B6">
        <w:trPr>
          <w:trHeight w:val="20"/>
          <w:jc w:val="center"/>
        </w:trPr>
        <w:tc>
          <w:tcPr>
            <w:tcW w:w="1183" w:type="dxa"/>
            <w:shd w:val="clear" w:color="auto" w:fill="auto"/>
            <w:noWrap/>
            <w:vAlign w:val="bottom"/>
            <w:hideMark/>
          </w:tcPr>
          <w:p w14:paraId="09D6D2E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234</w:t>
            </w:r>
          </w:p>
        </w:tc>
        <w:tc>
          <w:tcPr>
            <w:tcW w:w="1222" w:type="dxa"/>
            <w:shd w:val="clear" w:color="auto" w:fill="auto"/>
            <w:noWrap/>
            <w:vAlign w:val="bottom"/>
            <w:hideMark/>
          </w:tcPr>
          <w:p w14:paraId="116578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28/08/1985</w:t>
            </w:r>
          </w:p>
        </w:tc>
        <w:tc>
          <w:tcPr>
            <w:tcW w:w="1843" w:type="dxa"/>
            <w:shd w:val="clear" w:color="auto" w:fill="auto"/>
            <w:noWrap/>
            <w:vAlign w:val="bottom"/>
            <w:hideMark/>
          </w:tcPr>
          <w:p w14:paraId="7CBA806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10,805.82</w:t>
            </w:r>
          </w:p>
        </w:tc>
      </w:tr>
      <w:tr w:rsidR="006F76A0" w:rsidRPr="00A138B6" w14:paraId="39844C69" w14:textId="77777777" w:rsidTr="00A138B6">
        <w:trPr>
          <w:trHeight w:val="20"/>
          <w:jc w:val="center"/>
        </w:trPr>
        <w:tc>
          <w:tcPr>
            <w:tcW w:w="1183" w:type="dxa"/>
            <w:shd w:val="clear" w:color="auto" w:fill="auto"/>
            <w:noWrap/>
            <w:vAlign w:val="bottom"/>
            <w:hideMark/>
          </w:tcPr>
          <w:p w14:paraId="4A1B4CF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235</w:t>
            </w:r>
          </w:p>
        </w:tc>
        <w:tc>
          <w:tcPr>
            <w:tcW w:w="1222" w:type="dxa"/>
            <w:shd w:val="clear" w:color="auto" w:fill="auto"/>
            <w:noWrap/>
            <w:vAlign w:val="bottom"/>
            <w:hideMark/>
          </w:tcPr>
          <w:p w14:paraId="146398D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27/04/1979</w:t>
            </w:r>
          </w:p>
        </w:tc>
        <w:tc>
          <w:tcPr>
            <w:tcW w:w="1843" w:type="dxa"/>
            <w:shd w:val="clear" w:color="auto" w:fill="auto"/>
            <w:noWrap/>
            <w:vAlign w:val="bottom"/>
            <w:hideMark/>
          </w:tcPr>
          <w:p w14:paraId="4BEC0B8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17,088.88</w:t>
            </w:r>
          </w:p>
        </w:tc>
      </w:tr>
      <w:tr w:rsidR="006F76A0" w:rsidRPr="00A138B6" w14:paraId="6D2C7849" w14:textId="77777777" w:rsidTr="00A138B6">
        <w:trPr>
          <w:trHeight w:val="20"/>
          <w:jc w:val="center"/>
        </w:trPr>
        <w:tc>
          <w:tcPr>
            <w:tcW w:w="1183" w:type="dxa"/>
            <w:shd w:val="clear" w:color="auto" w:fill="auto"/>
            <w:noWrap/>
            <w:vAlign w:val="bottom"/>
            <w:hideMark/>
          </w:tcPr>
          <w:p w14:paraId="23741B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236</w:t>
            </w:r>
          </w:p>
        </w:tc>
        <w:tc>
          <w:tcPr>
            <w:tcW w:w="1222" w:type="dxa"/>
            <w:shd w:val="clear" w:color="auto" w:fill="auto"/>
            <w:noWrap/>
            <w:vAlign w:val="bottom"/>
            <w:hideMark/>
          </w:tcPr>
          <w:p w14:paraId="384A494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20/12/1990</w:t>
            </w:r>
          </w:p>
        </w:tc>
        <w:tc>
          <w:tcPr>
            <w:tcW w:w="1843" w:type="dxa"/>
            <w:shd w:val="clear" w:color="auto" w:fill="auto"/>
            <w:noWrap/>
            <w:vAlign w:val="bottom"/>
            <w:hideMark/>
          </w:tcPr>
          <w:p w14:paraId="14E9ECC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16,975.30</w:t>
            </w:r>
          </w:p>
        </w:tc>
      </w:tr>
      <w:tr w:rsidR="006F76A0" w:rsidRPr="00A138B6" w14:paraId="59AD7631" w14:textId="77777777" w:rsidTr="00A138B6">
        <w:trPr>
          <w:trHeight w:val="20"/>
          <w:jc w:val="center"/>
        </w:trPr>
        <w:tc>
          <w:tcPr>
            <w:tcW w:w="1183" w:type="dxa"/>
            <w:shd w:val="clear" w:color="auto" w:fill="auto"/>
            <w:noWrap/>
            <w:vAlign w:val="bottom"/>
            <w:hideMark/>
          </w:tcPr>
          <w:p w14:paraId="5E0F6FF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237</w:t>
            </w:r>
          </w:p>
        </w:tc>
        <w:tc>
          <w:tcPr>
            <w:tcW w:w="1222" w:type="dxa"/>
            <w:shd w:val="clear" w:color="auto" w:fill="auto"/>
            <w:noWrap/>
            <w:vAlign w:val="bottom"/>
            <w:hideMark/>
          </w:tcPr>
          <w:p w14:paraId="11485D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25/01/1991</w:t>
            </w:r>
          </w:p>
        </w:tc>
        <w:tc>
          <w:tcPr>
            <w:tcW w:w="1843" w:type="dxa"/>
            <w:shd w:val="clear" w:color="auto" w:fill="auto"/>
            <w:noWrap/>
            <w:vAlign w:val="bottom"/>
            <w:hideMark/>
          </w:tcPr>
          <w:p w14:paraId="203CDB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4,739.60</w:t>
            </w:r>
          </w:p>
        </w:tc>
      </w:tr>
      <w:tr w:rsidR="006F76A0" w:rsidRPr="00A138B6" w14:paraId="12CA3310" w14:textId="77777777" w:rsidTr="00A138B6">
        <w:trPr>
          <w:trHeight w:val="20"/>
          <w:jc w:val="center"/>
        </w:trPr>
        <w:tc>
          <w:tcPr>
            <w:tcW w:w="1183" w:type="dxa"/>
            <w:shd w:val="clear" w:color="auto" w:fill="auto"/>
            <w:noWrap/>
            <w:vAlign w:val="bottom"/>
            <w:hideMark/>
          </w:tcPr>
          <w:p w14:paraId="6E9C0D2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238</w:t>
            </w:r>
          </w:p>
        </w:tc>
        <w:tc>
          <w:tcPr>
            <w:tcW w:w="1222" w:type="dxa"/>
            <w:shd w:val="clear" w:color="auto" w:fill="auto"/>
            <w:noWrap/>
            <w:vAlign w:val="bottom"/>
            <w:hideMark/>
          </w:tcPr>
          <w:p w14:paraId="73B1FC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13/05/1985</w:t>
            </w:r>
          </w:p>
        </w:tc>
        <w:tc>
          <w:tcPr>
            <w:tcW w:w="1843" w:type="dxa"/>
            <w:shd w:val="clear" w:color="auto" w:fill="auto"/>
            <w:noWrap/>
            <w:vAlign w:val="bottom"/>
            <w:hideMark/>
          </w:tcPr>
          <w:p w14:paraId="0E31425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43,860.80</w:t>
            </w:r>
          </w:p>
        </w:tc>
      </w:tr>
      <w:tr w:rsidR="006F76A0" w:rsidRPr="00A138B6" w14:paraId="4D95C18B" w14:textId="77777777" w:rsidTr="00A138B6">
        <w:trPr>
          <w:trHeight w:val="20"/>
          <w:jc w:val="center"/>
        </w:trPr>
        <w:tc>
          <w:tcPr>
            <w:tcW w:w="1183" w:type="dxa"/>
            <w:shd w:val="clear" w:color="auto" w:fill="auto"/>
            <w:noWrap/>
            <w:vAlign w:val="bottom"/>
            <w:hideMark/>
          </w:tcPr>
          <w:p w14:paraId="7215962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239</w:t>
            </w:r>
          </w:p>
        </w:tc>
        <w:tc>
          <w:tcPr>
            <w:tcW w:w="1222" w:type="dxa"/>
            <w:shd w:val="clear" w:color="auto" w:fill="auto"/>
            <w:noWrap/>
            <w:vAlign w:val="bottom"/>
            <w:hideMark/>
          </w:tcPr>
          <w:p w14:paraId="412EFA0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25/07/1968</w:t>
            </w:r>
          </w:p>
        </w:tc>
        <w:tc>
          <w:tcPr>
            <w:tcW w:w="1843" w:type="dxa"/>
            <w:shd w:val="clear" w:color="auto" w:fill="auto"/>
            <w:noWrap/>
            <w:vAlign w:val="bottom"/>
            <w:hideMark/>
          </w:tcPr>
          <w:p w14:paraId="423A31D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5,300.16</w:t>
            </w:r>
          </w:p>
        </w:tc>
      </w:tr>
      <w:tr w:rsidR="006F76A0" w:rsidRPr="00A138B6" w14:paraId="144F3BD7" w14:textId="77777777" w:rsidTr="00A138B6">
        <w:trPr>
          <w:trHeight w:val="20"/>
          <w:jc w:val="center"/>
        </w:trPr>
        <w:tc>
          <w:tcPr>
            <w:tcW w:w="1183" w:type="dxa"/>
            <w:shd w:val="clear" w:color="auto" w:fill="auto"/>
            <w:noWrap/>
            <w:vAlign w:val="bottom"/>
            <w:hideMark/>
          </w:tcPr>
          <w:p w14:paraId="052EC8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w:t>
            </w:r>
          </w:p>
        </w:tc>
        <w:tc>
          <w:tcPr>
            <w:tcW w:w="1222" w:type="dxa"/>
            <w:shd w:val="clear" w:color="auto" w:fill="auto"/>
            <w:noWrap/>
            <w:vAlign w:val="bottom"/>
            <w:hideMark/>
          </w:tcPr>
          <w:p w14:paraId="6EC2B95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13/10/1985</w:t>
            </w:r>
          </w:p>
        </w:tc>
        <w:tc>
          <w:tcPr>
            <w:tcW w:w="1843" w:type="dxa"/>
            <w:shd w:val="clear" w:color="auto" w:fill="auto"/>
            <w:noWrap/>
            <w:vAlign w:val="bottom"/>
            <w:hideMark/>
          </w:tcPr>
          <w:p w14:paraId="3F4D51F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22,583.04</w:t>
            </w:r>
          </w:p>
        </w:tc>
      </w:tr>
      <w:tr w:rsidR="006F76A0" w:rsidRPr="00A138B6" w14:paraId="5E94DE0F" w14:textId="77777777" w:rsidTr="00A138B6">
        <w:trPr>
          <w:trHeight w:val="20"/>
          <w:jc w:val="center"/>
        </w:trPr>
        <w:tc>
          <w:tcPr>
            <w:tcW w:w="1183" w:type="dxa"/>
            <w:shd w:val="clear" w:color="auto" w:fill="auto"/>
            <w:noWrap/>
            <w:vAlign w:val="bottom"/>
            <w:hideMark/>
          </w:tcPr>
          <w:p w14:paraId="3EB7744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241</w:t>
            </w:r>
          </w:p>
        </w:tc>
        <w:tc>
          <w:tcPr>
            <w:tcW w:w="1222" w:type="dxa"/>
            <w:shd w:val="clear" w:color="auto" w:fill="auto"/>
            <w:noWrap/>
            <w:vAlign w:val="bottom"/>
            <w:hideMark/>
          </w:tcPr>
          <w:p w14:paraId="1EF4CB7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30/10/1980</w:t>
            </w:r>
          </w:p>
        </w:tc>
        <w:tc>
          <w:tcPr>
            <w:tcW w:w="1843" w:type="dxa"/>
            <w:shd w:val="clear" w:color="auto" w:fill="auto"/>
            <w:noWrap/>
            <w:vAlign w:val="bottom"/>
            <w:hideMark/>
          </w:tcPr>
          <w:p w14:paraId="302D8D5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16,688.86</w:t>
            </w:r>
          </w:p>
        </w:tc>
      </w:tr>
      <w:tr w:rsidR="006F76A0" w:rsidRPr="00A138B6" w14:paraId="4D6F4741" w14:textId="77777777" w:rsidTr="00A138B6">
        <w:trPr>
          <w:trHeight w:val="20"/>
          <w:jc w:val="center"/>
        </w:trPr>
        <w:tc>
          <w:tcPr>
            <w:tcW w:w="1183" w:type="dxa"/>
            <w:shd w:val="clear" w:color="auto" w:fill="auto"/>
            <w:noWrap/>
            <w:vAlign w:val="bottom"/>
            <w:hideMark/>
          </w:tcPr>
          <w:p w14:paraId="1017C4E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242</w:t>
            </w:r>
          </w:p>
        </w:tc>
        <w:tc>
          <w:tcPr>
            <w:tcW w:w="1222" w:type="dxa"/>
            <w:shd w:val="clear" w:color="auto" w:fill="auto"/>
            <w:noWrap/>
            <w:vAlign w:val="bottom"/>
            <w:hideMark/>
          </w:tcPr>
          <w:p w14:paraId="7AE9E1D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15/09/1992</w:t>
            </w:r>
          </w:p>
        </w:tc>
        <w:tc>
          <w:tcPr>
            <w:tcW w:w="1843" w:type="dxa"/>
            <w:shd w:val="clear" w:color="auto" w:fill="auto"/>
            <w:noWrap/>
            <w:vAlign w:val="bottom"/>
            <w:hideMark/>
          </w:tcPr>
          <w:p w14:paraId="798A65C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16,822.62</w:t>
            </w:r>
          </w:p>
        </w:tc>
      </w:tr>
      <w:tr w:rsidR="006F76A0" w:rsidRPr="00A138B6" w14:paraId="7FCEADE8" w14:textId="77777777" w:rsidTr="00A138B6">
        <w:trPr>
          <w:trHeight w:val="20"/>
          <w:jc w:val="center"/>
        </w:trPr>
        <w:tc>
          <w:tcPr>
            <w:tcW w:w="1183" w:type="dxa"/>
            <w:shd w:val="clear" w:color="auto" w:fill="auto"/>
            <w:noWrap/>
            <w:vAlign w:val="bottom"/>
            <w:hideMark/>
          </w:tcPr>
          <w:p w14:paraId="410D58D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243</w:t>
            </w:r>
          </w:p>
        </w:tc>
        <w:tc>
          <w:tcPr>
            <w:tcW w:w="1222" w:type="dxa"/>
            <w:shd w:val="clear" w:color="auto" w:fill="auto"/>
            <w:noWrap/>
            <w:vAlign w:val="bottom"/>
            <w:hideMark/>
          </w:tcPr>
          <w:p w14:paraId="3816DE5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16/06/1970</w:t>
            </w:r>
          </w:p>
        </w:tc>
        <w:tc>
          <w:tcPr>
            <w:tcW w:w="1843" w:type="dxa"/>
            <w:shd w:val="clear" w:color="auto" w:fill="auto"/>
            <w:noWrap/>
            <w:vAlign w:val="bottom"/>
            <w:hideMark/>
          </w:tcPr>
          <w:p w14:paraId="605D8BF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22,583.04</w:t>
            </w:r>
          </w:p>
        </w:tc>
      </w:tr>
      <w:tr w:rsidR="006F76A0" w:rsidRPr="00A138B6" w14:paraId="05DB00A9" w14:textId="77777777" w:rsidTr="00A138B6">
        <w:trPr>
          <w:trHeight w:val="20"/>
          <w:jc w:val="center"/>
        </w:trPr>
        <w:tc>
          <w:tcPr>
            <w:tcW w:w="1183" w:type="dxa"/>
            <w:shd w:val="clear" w:color="auto" w:fill="auto"/>
            <w:noWrap/>
            <w:vAlign w:val="bottom"/>
            <w:hideMark/>
          </w:tcPr>
          <w:p w14:paraId="36F2AC2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244</w:t>
            </w:r>
          </w:p>
        </w:tc>
        <w:tc>
          <w:tcPr>
            <w:tcW w:w="1222" w:type="dxa"/>
            <w:shd w:val="clear" w:color="auto" w:fill="auto"/>
            <w:noWrap/>
            <w:vAlign w:val="bottom"/>
            <w:hideMark/>
          </w:tcPr>
          <w:p w14:paraId="16C3D6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30/04/1964</w:t>
            </w:r>
          </w:p>
        </w:tc>
        <w:tc>
          <w:tcPr>
            <w:tcW w:w="1843" w:type="dxa"/>
            <w:shd w:val="clear" w:color="auto" w:fill="auto"/>
            <w:noWrap/>
            <w:vAlign w:val="bottom"/>
            <w:hideMark/>
          </w:tcPr>
          <w:p w14:paraId="7206B1A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11,012.30</w:t>
            </w:r>
          </w:p>
        </w:tc>
      </w:tr>
      <w:tr w:rsidR="006F76A0" w:rsidRPr="00A138B6" w14:paraId="4AD1D1DD" w14:textId="77777777" w:rsidTr="00A138B6">
        <w:trPr>
          <w:trHeight w:val="20"/>
          <w:jc w:val="center"/>
        </w:trPr>
        <w:tc>
          <w:tcPr>
            <w:tcW w:w="1183" w:type="dxa"/>
            <w:shd w:val="clear" w:color="auto" w:fill="auto"/>
            <w:noWrap/>
            <w:vAlign w:val="bottom"/>
            <w:hideMark/>
          </w:tcPr>
          <w:p w14:paraId="3DB4F98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245</w:t>
            </w:r>
          </w:p>
        </w:tc>
        <w:tc>
          <w:tcPr>
            <w:tcW w:w="1222" w:type="dxa"/>
            <w:shd w:val="clear" w:color="auto" w:fill="auto"/>
            <w:noWrap/>
            <w:vAlign w:val="bottom"/>
            <w:hideMark/>
          </w:tcPr>
          <w:p w14:paraId="62D5C1B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06/09/1964</w:t>
            </w:r>
          </w:p>
        </w:tc>
        <w:tc>
          <w:tcPr>
            <w:tcW w:w="1843" w:type="dxa"/>
            <w:shd w:val="clear" w:color="auto" w:fill="auto"/>
            <w:noWrap/>
            <w:vAlign w:val="bottom"/>
            <w:hideMark/>
          </w:tcPr>
          <w:p w14:paraId="3D74F4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17,635.30</w:t>
            </w:r>
          </w:p>
        </w:tc>
      </w:tr>
      <w:tr w:rsidR="006F76A0" w:rsidRPr="00A138B6" w14:paraId="3C825263" w14:textId="77777777" w:rsidTr="00A138B6">
        <w:trPr>
          <w:trHeight w:val="20"/>
          <w:jc w:val="center"/>
        </w:trPr>
        <w:tc>
          <w:tcPr>
            <w:tcW w:w="1183" w:type="dxa"/>
            <w:shd w:val="clear" w:color="auto" w:fill="auto"/>
            <w:noWrap/>
            <w:vAlign w:val="bottom"/>
            <w:hideMark/>
          </w:tcPr>
          <w:p w14:paraId="6E6CE4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246</w:t>
            </w:r>
          </w:p>
        </w:tc>
        <w:tc>
          <w:tcPr>
            <w:tcW w:w="1222" w:type="dxa"/>
            <w:shd w:val="clear" w:color="auto" w:fill="auto"/>
            <w:noWrap/>
            <w:vAlign w:val="bottom"/>
            <w:hideMark/>
          </w:tcPr>
          <w:p w14:paraId="6276901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30/12/1989</w:t>
            </w:r>
          </w:p>
        </w:tc>
        <w:tc>
          <w:tcPr>
            <w:tcW w:w="1843" w:type="dxa"/>
            <w:shd w:val="clear" w:color="auto" w:fill="auto"/>
            <w:noWrap/>
            <w:vAlign w:val="bottom"/>
            <w:hideMark/>
          </w:tcPr>
          <w:p w14:paraId="7983488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2,726.50</w:t>
            </w:r>
          </w:p>
        </w:tc>
      </w:tr>
      <w:tr w:rsidR="006F76A0" w:rsidRPr="00A138B6" w14:paraId="1F56C455" w14:textId="77777777" w:rsidTr="00A138B6">
        <w:trPr>
          <w:trHeight w:val="20"/>
          <w:jc w:val="center"/>
        </w:trPr>
        <w:tc>
          <w:tcPr>
            <w:tcW w:w="1183" w:type="dxa"/>
            <w:shd w:val="clear" w:color="auto" w:fill="auto"/>
            <w:noWrap/>
            <w:vAlign w:val="bottom"/>
            <w:hideMark/>
          </w:tcPr>
          <w:p w14:paraId="6E9F76C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247</w:t>
            </w:r>
          </w:p>
        </w:tc>
        <w:tc>
          <w:tcPr>
            <w:tcW w:w="1222" w:type="dxa"/>
            <w:shd w:val="clear" w:color="auto" w:fill="auto"/>
            <w:noWrap/>
            <w:vAlign w:val="bottom"/>
            <w:hideMark/>
          </w:tcPr>
          <w:p w14:paraId="769DAAA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04/03/1988</w:t>
            </w:r>
          </w:p>
        </w:tc>
        <w:tc>
          <w:tcPr>
            <w:tcW w:w="1843" w:type="dxa"/>
            <w:shd w:val="clear" w:color="auto" w:fill="auto"/>
            <w:noWrap/>
            <w:vAlign w:val="bottom"/>
            <w:hideMark/>
          </w:tcPr>
          <w:p w14:paraId="19A9BA2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20,273.76</w:t>
            </w:r>
          </w:p>
        </w:tc>
      </w:tr>
      <w:tr w:rsidR="006F76A0" w:rsidRPr="00A138B6" w14:paraId="6596158F" w14:textId="77777777" w:rsidTr="00A138B6">
        <w:trPr>
          <w:trHeight w:val="20"/>
          <w:jc w:val="center"/>
        </w:trPr>
        <w:tc>
          <w:tcPr>
            <w:tcW w:w="1183" w:type="dxa"/>
            <w:shd w:val="clear" w:color="auto" w:fill="auto"/>
            <w:noWrap/>
            <w:vAlign w:val="bottom"/>
            <w:hideMark/>
          </w:tcPr>
          <w:p w14:paraId="5EB6AEC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248</w:t>
            </w:r>
          </w:p>
        </w:tc>
        <w:tc>
          <w:tcPr>
            <w:tcW w:w="1222" w:type="dxa"/>
            <w:shd w:val="clear" w:color="auto" w:fill="auto"/>
            <w:noWrap/>
            <w:vAlign w:val="bottom"/>
            <w:hideMark/>
          </w:tcPr>
          <w:p w14:paraId="215B96C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13/08/1970</w:t>
            </w:r>
          </w:p>
        </w:tc>
        <w:tc>
          <w:tcPr>
            <w:tcW w:w="1843" w:type="dxa"/>
            <w:shd w:val="clear" w:color="auto" w:fill="auto"/>
            <w:noWrap/>
            <w:vAlign w:val="bottom"/>
            <w:hideMark/>
          </w:tcPr>
          <w:p w14:paraId="51B3462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2,715.10</w:t>
            </w:r>
          </w:p>
        </w:tc>
      </w:tr>
      <w:tr w:rsidR="006F76A0" w:rsidRPr="00A138B6" w14:paraId="7DA6A22E" w14:textId="77777777" w:rsidTr="00A138B6">
        <w:trPr>
          <w:trHeight w:val="20"/>
          <w:jc w:val="center"/>
        </w:trPr>
        <w:tc>
          <w:tcPr>
            <w:tcW w:w="1183" w:type="dxa"/>
            <w:shd w:val="clear" w:color="auto" w:fill="auto"/>
            <w:noWrap/>
            <w:vAlign w:val="bottom"/>
            <w:hideMark/>
          </w:tcPr>
          <w:p w14:paraId="49C60A4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249</w:t>
            </w:r>
          </w:p>
        </w:tc>
        <w:tc>
          <w:tcPr>
            <w:tcW w:w="1222" w:type="dxa"/>
            <w:shd w:val="clear" w:color="auto" w:fill="auto"/>
            <w:noWrap/>
            <w:vAlign w:val="bottom"/>
            <w:hideMark/>
          </w:tcPr>
          <w:p w14:paraId="4D85453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20/02/1989</w:t>
            </w:r>
          </w:p>
        </w:tc>
        <w:tc>
          <w:tcPr>
            <w:tcW w:w="1843" w:type="dxa"/>
            <w:shd w:val="clear" w:color="auto" w:fill="auto"/>
            <w:noWrap/>
            <w:vAlign w:val="bottom"/>
            <w:hideMark/>
          </w:tcPr>
          <w:p w14:paraId="0CBE5A9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12,816.84</w:t>
            </w:r>
          </w:p>
        </w:tc>
      </w:tr>
      <w:tr w:rsidR="006F76A0" w:rsidRPr="00A138B6" w14:paraId="25F14055" w14:textId="77777777" w:rsidTr="00A138B6">
        <w:trPr>
          <w:trHeight w:val="20"/>
          <w:jc w:val="center"/>
        </w:trPr>
        <w:tc>
          <w:tcPr>
            <w:tcW w:w="1183" w:type="dxa"/>
            <w:shd w:val="clear" w:color="auto" w:fill="auto"/>
            <w:noWrap/>
            <w:vAlign w:val="bottom"/>
            <w:hideMark/>
          </w:tcPr>
          <w:p w14:paraId="7CA8AF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w:t>
            </w:r>
          </w:p>
        </w:tc>
        <w:tc>
          <w:tcPr>
            <w:tcW w:w="1222" w:type="dxa"/>
            <w:shd w:val="clear" w:color="auto" w:fill="auto"/>
            <w:noWrap/>
            <w:vAlign w:val="bottom"/>
            <w:hideMark/>
          </w:tcPr>
          <w:p w14:paraId="6E63A35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06/02/1992</w:t>
            </w:r>
          </w:p>
        </w:tc>
        <w:tc>
          <w:tcPr>
            <w:tcW w:w="1843" w:type="dxa"/>
            <w:shd w:val="clear" w:color="auto" w:fill="auto"/>
            <w:noWrap/>
            <w:vAlign w:val="bottom"/>
            <w:hideMark/>
          </w:tcPr>
          <w:p w14:paraId="7F7E28D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21,497.34</w:t>
            </w:r>
          </w:p>
        </w:tc>
      </w:tr>
      <w:tr w:rsidR="006F76A0" w:rsidRPr="00A138B6" w14:paraId="42A17E27" w14:textId="77777777" w:rsidTr="00A138B6">
        <w:trPr>
          <w:trHeight w:val="20"/>
          <w:jc w:val="center"/>
        </w:trPr>
        <w:tc>
          <w:tcPr>
            <w:tcW w:w="1183" w:type="dxa"/>
            <w:shd w:val="clear" w:color="auto" w:fill="auto"/>
            <w:noWrap/>
            <w:vAlign w:val="bottom"/>
            <w:hideMark/>
          </w:tcPr>
          <w:p w14:paraId="333DC55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w:t>
            </w:r>
          </w:p>
        </w:tc>
        <w:tc>
          <w:tcPr>
            <w:tcW w:w="1222" w:type="dxa"/>
            <w:shd w:val="clear" w:color="auto" w:fill="auto"/>
            <w:noWrap/>
            <w:vAlign w:val="bottom"/>
            <w:hideMark/>
          </w:tcPr>
          <w:p w14:paraId="63C840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16/02/1959</w:t>
            </w:r>
          </w:p>
        </w:tc>
        <w:tc>
          <w:tcPr>
            <w:tcW w:w="1843" w:type="dxa"/>
            <w:shd w:val="clear" w:color="auto" w:fill="auto"/>
            <w:noWrap/>
            <w:vAlign w:val="bottom"/>
            <w:hideMark/>
          </w:tcPr>
          <w:p w14:paraId="146004B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52,186.10</w:t>
            </w:r>
          </w:p>
        </w:tc>
      </w:tr>
      <w:tr w:rsidR="006F76A0" w:rsidRPr="00A138B6" w14:paraId="7110DC56" w14:textId="77777777" w:rsidTr="00A138B6">
        <w:trPr>
          <w:trHeight w:val="20"/>
          <w:jc w:val="center"/>
        </w:trPr>
        <w:tc>
          <w:tcPr>
            <w:tcW w:w="1183" w:type="dxa"/>
            <w:shd w:val="clear" w:color="auto" w:fill="auto"/>
            <w:noWrap/>
            <w:vAlign w:val="bottom"/>
            <w:hideMark/>
          </w:tcPr>
          <w:p w14:paraId="4871754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252</w:t>
            </w:r>
          </w:p>
        </w:tc>
        <w:tc>
          <w:tcPr>
            <w:tcW w:w="1222" w:type="dxa"/>
            <w:shd w:val="clear" w:color="auto" w:fill="auto"/>
            <w:noWrap/>
            <w:vAlign w:val="bottom"/>
            <w:hideMark/>
          </w:tcPr>
          <w:p w14:paraId="43AE3B0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30/10/1962</w:t>
            </w:r>
          </w:p>
        </w:tc>
        <w:tc>
          <w:tcPr>
            <w:tcW w:w="1843" w:type="dxa"/>
            <w:shd w:val="clear" w:color="auto" w:fill="auto"/>
            <w:noWrap/>
            <w:vAlign w:val="bottom"/>
            <w:hideMark/>
          </w:tcPr>
          <w:p w14:paraId="0E1C5C6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26,520.58</w:t>
            </w:r>
          </w:p>
        </w:tc>
      </w:tr>
      <w:tr w:rsidR="006F76A0" w:rsidRPr="00A138B6" w14:paraId="0259BC3C" w14:textId="77777777" w:rsidTr="00A138B6">
        <w:trPr>
          <w:trHeight w:val="20"/>
          <w:jc w:val="center"/>
        </w:trPr>
        <w:tc>
          <w:tcPr>
            <w:tcW w:w="1183" w:type="dxa"/>
            <w:shd w:val="clear" w:color="auto" w:fill="auto"/>
            <w:noWrap/>
            <w:vAlign w:val="bottom"/>
            <w:hideMark/>
          </w:tcPr>
          <w:p w14:paraId="2EE1CD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253</w:t>
            </w:r>
          </w:p>
        </w:tc>
        <w:tc>
          <w:tcPr>
            <w:tcW w:w="1222" w:type="dxa"/>
            <w:shd w:val="clear" w:color="auto" w:fill="auto"/>
            <w:noWrap/>
            <w:vAlign w:val="bottom"/>
            <w:hideMark/>
          </w:tcPr>
          <w:p w14:paraId="27841E4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20/07/1960</w:t>
            </w:r>
          </w:p>
        </w:tc>
        <w:tc>
          <w:tcPr>
            <w:tcW w:w="1843" w:type="dxa"/>
            <w:shd w:val="clear" w:color="auto" w:fill="auto"/>
            <w:noWrap/>
            <w:vAlign w:val="bottom"/>
            <w:hideMark/>
          </w:tcPr>
          <w:p w14:paraId="128B3A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42,715.42</w:t>
            </w:r>
          </w:p>
        </w:tc>
      </w:tr>
      <w:tr w:rsidR="006F76A0" w:rsidRPr="00A138B6" w14:paraId="790BFAAB" w14:textId="77777777" w:rsidTr="00A138B6">
        <w:trPr>
          <w:trHeight w:val="20"/>
          <w:jc w:val="center"/>
        </w:trPr>
        <w:tc>
          <w:tcPr>
            <w:tcW w:w="1183" w:type="dxa"/>
            <w:shd w:val="clear" w:color="auto" w:fill="auto"/>
            <w:noWrap/>
            <w:vAlign w:val="bottom"/>
            <w:hideMark/>
          </w:tcPr>
          <w:p w14:paraId="4796ED2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254</w:t>
            </w:r>
          </w:p>
        </w:tc>
        <w:tc>
          <w:tcPr>
            <w:tcW w:w="1222" w:type="dxa"/>
            <w:shd w:val="clear" w:color="auto" w:fill="auto"/>
            <w:noWrap/>
            <w:vAlign w:val="bottom"/>
            <w:hideMark/>
          </w:tcPr>
          <w:p w14:paraId="041533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25/08/1954</w:t>
            </w:r>
          </w:p>
        </w:tc>
        <w:tc>
          <w:tcPr>
            <w:tcW w:w="1843" w:type="dxa"/>
            <w:shd w:val="clear" w:color="auto" w:fill="auto"/>
            <w:noWrap/>
            <w:vAlign w:val="bottom"/>
            <w:hideMark/>
          </w:tcPr>
          <w:p w14:paraId="3C753F5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25,347.90</w:t>
            </w:r>
          </w:p>
        </w:tc>
      </w:tr>
      <w:tr w:rsidR="006F76A0" w:rsidRPr="00A138B6" w14:paraId="6139F9D9" w14:textId="77777777" w:rsidTr="00A138B6">
        <w:trPr>
          <w:trHeight w:val="20"/>
          <w:jc w:val="center"/>
        </w:trPr>
        <w:tc>
          <w:tcPr>
            <w:tcW w:w="1183" w:type="dxa"/>
            <w:shd w:val="clear" w:color="auto" w:fill="auto"/>
            <w:noWrap/>
            <w:vAlign w:val="bottom"/>
            <w:hideMark/>
          </w:tcPr>
          <w:p w14:paraId="5B9C5AF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255</w:t>
            </w:r>
          </w:p>
        </w:tc>
        <w:tc>
          <w:tcPr>
            <w:tcW w:w="1222" w:type="dxa"/>
            <w:shd w:val="clear" w:color="auto" w:fill="auto"/>
            <w:noWrap/>
            <w:vAlign w:val="bottom"/>
            <w:hideMark/>
          </w:tcPr>
          <w:p w14:paraId="1859D4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27/11/1964</w:t>
            </w:r>
          </w:p>
        </w:tc>
        <w:tc>
          <w:tcPr>
            <w:tcW w:w="1843" w:type="dxa"/>
            <w:shd w:val="clear" w:color="auto" w:fill="auto"/>
            <w:noWrap/>
            <w:vAlign w:val="bottom"/>
            <w:hideMark/>
          </w:tcPr>
          <w:p w14:paraId="4930690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25,347.90</w:t>
            </w:r>
          </w:p>
        </w:tc>
      </w:tr>
      <w:tr w:rsidR="006F76A0" w:rsidRPr="00A138B6" w14:paraId="19872B5D" w14:textId="77777777" w:rsidTr="00A138B6">
        <w:trPr>
          <w:trHeight w:val="20"/>
          <w:jc w:val="center"/>
        </w:trPr>
        <w:tc>
          <w:tcPr>
            <w:tcW w:w="1183" w:type="dxa"/>
            <w:shd w:val="clear" w:color="auto" w:fill="auto"/>
            <w:noWrap/>
            <w:vAlign w:val="bottom"/>
            <w:hideMark/>
          </w:tcPr>
          <w:p w14:paraId="0832DE8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256</w:t>
            </w:r>
          </w:p>
        </w:tc>
        <w:tc>
          <w:tcPr>
            <w:tcW w:w="1222" w:type="dxa"/>
            <w:shd w:val="clear" w:color="auto" w:fill="auto"/>
            <w:noWrap/>
            <w:vAlign w:val="bottom"/>
            <w:hideMark/>
          </w:tcPr>
          <w:p w14:paraId="22900C6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17/06/1965</w:t>
            </w:r>
          </w:p>
        </w:tc>
        <w:tc>
          <w:tcPr>
            <w:tcW w:w="1843" w:type="dxa"/>
            <w:shd w:val="clear" w:color="auto" w:fill="auto"/>
            <w:noWrap/>
            <w:vAlign w:val="bottom"/>
            <w:hideMark/>
          </w:tcPr>
          <w:p w14:paraId="0B38B51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21,051.66</w:t>
            </w:r>
          </w:p>
        </w:tc>
      </w:tr>
      <w:tr w:rsidR="006F76A0" w:rsidRPr="00A138B6" w14:paraId="1B51703D" w14:textId="77777777" w:rsidTr="00A138B6">
        <w:trPr>
          <w:trHeight w:val="20"/>
          <w:jc w:val="center"/>
        </w:trPr>
        <w:tc>
          <w:tcPr>
            <w:tcW w:w="1183" w:type="dxa"/>
            <w:shd w:val="clear" w:color="auto" w:fill="auto"/>
            <w:noWrap/>
            <w:vAlign w:val="bottom"/>
            <w:hideMark/>
          </w:tcPr>
          <w:p w14:paraId="71974E9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257</w:t>
            </w:r>
          </w:p>
        </w:tc>
        <w:tc>
          <w:tcPr>
            <w:tcW w:w="1222" w:type="dxa"/>
            <w:shd w:val="clear" w:color="auto" w:fill="auto"/>
            <w:noWrap/>
            <w:vAlign w:val="bottom"/>
            <w:hideMark/>
          </w:tcPr>
          <w:p w14:paraId="54B020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25/10/1957</w:t>
            </w:r>
          </w:p>
        </w:tc>
        <w:tc>
          <w:tcPr>
            <w:tcW w:w="1843" w:type="dxa"/>
            <w:shd w:val="clear" w:color="auto" w:fill="auto"/>
            <w:noWrap/>
            <w:vAlign w:val="bottom"/>
            <w:hideMark/>
          </w:tcPr>
          <w:p w14:paraId="03E24A8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21,027.94</w:t>
            </w:r>
          </w:p>
        </w:tc>
      </w:tr>
      <w:tr w:rsidR="006F76A0" w:rsidRPr="00A138B6" w14:paraId="5ECC011E" w14:textId="77777777" w:rsidTr="00A138B6">
        <w:trPr>
          <w:trHeight w:val="20"/>
          <w:jc w:val="center"/>
        </w:trPr>
        <w:tc>
          <w:tcPr>
            <w:tcW w:w="1183" w:type="dxa"/>
            <w:shd w:val="clear" w:color="auto" w:fill="auto"/>
            <w:noWrap/>
            <w:vAlign w:val="bottom"/>
            <w:hideMark/>
          </w:tcPr>
          <w:p w14:paraId="1E4B96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258</w:t>
            </w:r>
          </w:p>
        </w:tc>
        <w:tc>
          <w:tcPr>
            <w:tcW w:w="1222" w:type="dxa"/>
            <w:shd w:val="clear" w:color="auto" w:fill="auto"/>
            <w:noWrap/>
            <w:vAlign w:val="bottom"/>
            <w:hideMark/>
          </w:tcPr>
          <w:p w14:paraId="54CCF0C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26/07/1952</w:t>
            </w:r>
          </w:p>
        </w:tc>
        <w:tc>
          <w:tcPr>
            <w:tcW w:w="1843" w:type="dxa"/>
            <w:shd w:val="clear" w:color="auto" w:fill="auto"/>
            <w:noWrap/>
            <w:vAlign w:val="bottom"/>
            <w:hideMark/>
          </w:tcPr>
          <w:p w14:paraId="553EA1A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17,603.18</w:t>
            </w:r>
          </w:p>
        </w:tc>
      </w:tr>
      <w:tr w:rsidR="006F76A0" w:rsidRPr="00A138B6" w14:paraId="735EA5DB" w14:textId="77777777" w:rsidTr="00A138B6">
        <w:trPr>
          <w:trHeight w:val="20"/>
          <w:jc w:val="center"/>
        </w:trPr>
        <w:tc>
          <w:tcPr>
            <w:tcW w:w="1183" w:type="dxa"/>
            <w:shd w:val="clear" w:color="auto" w:fill="auto"/>
            <w:noWrap/>
            <w:vAlign w:val="bottom"/>
            <w:hideMark/>
          </w:tcPr>
          <w:p w14:paraId="5353D5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259</w:t>
            </w:r>
          </w:p>
        </w:tc>
        <w:tc>
          <w:tcPr>
            <w:tcW w:w="1222" w:type="dxa"/>
            <w:shd w:val="clear" w:color="auto" w:fill="auto"/>
            <w:noWrap/>
            <w:vAlign w:val="bottom"/>
            <w:hideMark/>
          </w:tcPr>
          <w:p w14:paraId="522CEEC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09/10/1966</w:t>
            </w:r>
          </w:p>
        </w:tc>
        <w:tc>
          <w:tcPr>
            <w:tcW w:w="1843" w:type="dxa"/>
            <w:shd w:val="clear" w:color="auto" w:fill="auto"/>
            <w:noWrap/>
            <w:vAlign w:val="bottom"/>
            <w:hideMark/>
          </w:tcPr>
          <w:p w14:paraId="20D0552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21,051.66</w:t>
            </w:r>
          </w:p>
        </w:tc>
      </w:tr>
      <w:tr w:rsidR="006F76A0" w:rsidRPr="00A138B6" w14:paraId="5280E059" w14:textId="77777777" w:rsidTr="00A138B6">
        <w:trPr>
          <w:trHeight w:val="20"/>
          <w:jc w:val="center"/>
        </w:trPr>
        <w:tc>
          <w:tcPr>
            <w:tcW w:w="1183" w:type="dxa"/>
            <w:shd w:val="clear" w:color="auto" w:fill="auto"/>
            <w:noWrap/>
            <w:vAlign w:val="bottom"/>
            <w:hideMark/>
          </w:tcPr>
          <w:p w14:paraId="110DBEB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w:t>
            </w:r>
          </w:p>
        </w:tc>
        <w:tc>
          <w:tcPr>
            <w:tcW w:w="1222" w:type="dxa"/>
            <w:shd w:val="clear" w:color="auto" w:fill="auto"/>
            <w:noWrap/>
            <w:vAlign w:val="bottom"/>
            <w:hideMark/>
          </w:tcPr>
          <w:p w14:paraId="575A4B9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01/08/1961</w:t>
            </w:r>
          </w:p>
        </w:tc>
        <w:tc>
          <w:tcPr>
            <w:tcW w:w="1843" w:type="dxa"/>
            <w:shd w:val="clear" w:color="auto" w:fill="auto"/>
            <w:noWrap/>
            <w:vAlign w:val="bottom"/>
            <w:hideMark/>
          </w:tcPr>
          <w:p w14:paraId="3E11F8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52,186.10</w:t>
            </w:r>
          </w:p>
        </w:tc>
      </w:tr>
      <w:tr w:rsidR="006F76A0" w:rsidRPr="00A138B6" w14:paraId="41719AB6" w14:textId="77777777" w:rsidTr="00A138B6">
        <w:trPr>
          <w:trHeight w:val="20"/>
          <w:jc w:val="center"/>
        </w:trPr>
        <w:tc>
          <w:tcPr>
            <w:tcW w:w="1183" w:type="dxa"/>
            <w:shd w:val="clear" w:color="auto" w:fill="auto"/>
            <w:noWrap/>
            <w:vAlign w:val="bottom"/>
            <w:hideMark/>
          </w:tcPr>
          <w:p w14:paraId="352BA7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w:t>
            </w:r>
          </w:p>
        </w:tc>
        <w:tc>
          <w:tcPr>
            <w:tcW w:w="1222" w:type="dxa"/>
            <w:shd w:val="clear" w:color="auto" w:fill="auto"/>
            <w:noWrap/>
            <w:vAlign w:val="bottom"/>
            <w:hideMark/>
          </w:tcPr>
          <w:p w14:paraId="66B931F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29/05/1956</w:t>
            </w:r>
          </w:p>
        </w:tc>
        <w:tc>
          <w:tcPr>
            <w:tcW w:w="1843" w:type="dxa"/>
            <w:shd w:val="clear" w:color="auto" w:fill="auto"/>
            <w:noWrap/>
            <w:vAlign w:val="bottom"/>
            <w:hideMark/>
          </w:tcPr>
          <w:p w14:paraId="69BE37D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18,863.62</w:t>
            </w:r>
          </w:p>
        </w:tc>
      </w:tr>
      <w:tr w:rsidR="006F76A0" w:rsidRPr="00A138B6" w14:paraId="4DCCF468" w14:textId="77777777" w:rsidTr="00A138B6">
        <w:trPr>
          <w:trHeight w:val="20"/>
          <w:jc w:val="center"/>
        </w:trPr>
        <w:tc>
          <w:tcPr>
            <w:tcW w:w="1183" w:type="dxa"/>
            <w:shd w:val="clear" w:color="auto" w:fill="auto"/>
            <w:noWrap/>
            <w:vAlign w:val="bottom"/>
            <w:hideMark/>
          </w:tcPr>
          <w:p w14:paraId="3E48FC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262</w:t>
            </w:r>
          </w:p>
        </w:tc>
        <w:tc>
          <w:tcPr>
            <w:tcW w:w="1222" w:type="dxa"/>
            <w:shd w:val="clear" w:color="auto" w:fill="auto"/>
            <w:noWrap/>
            <w:vAlign w:val="bottom"/>
            <w:hideMark/>
          </w:tcPr>
          <w:p w14:paraId="111AFA0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12/08/1963</w:t>
            </w:r>
          </w:p>
        </w:tc>
        <w:tc>
          <w:tcPr>
            <w:tcW w:w="1843" w:type="dxa"/>
            <w:shd w:val="clear" w:color="auto" w:fill="auto"/>
            <w:noWrap/>
            <w:vAlign w:val="bottom"/>
            <w:hideMark/>
          </w:tcPr>
          <w:p w14:paraId="52F64BF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22,246.82</w:t>
            </w:r>
          </w:p>
        </w:tc>
      </w:tr>
      <w:tr w:rsidR="006F76A0" w:rsidRPr="00A138B6" w14:paraId="55C4721C" w14:textId="77777777" w:rsidTr="00A138B6">
        <w:trPr>
          <w:trHeight w:val="20"/>
          <w:jc w:val="center"/>
        </w:trPr>
        <w:tc>
          <w:tcPr>
            <w:tcW w:w="1183" w:type="dxa"/>
            <w:shd w:val="clear" w:color="auto" w:fill="auto"/>
            <w:noWrap/>
            <w:vAlign w:val="bottom"/>
            <w:hideMark/>
          </w:tcPr>
          <w:p w14:paraId="4AC9240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263</w:t>
            </w:r>
          </w:p>
        </w:tc>
        <w:tc>
          <w:tcPr>
            <w:tcW w:w="1222" w:type="dxa"/>
            <w:shd w:val="clear" w:color="auto" w:fill="auto"/>
            <w:noWrap/>
            <w:vAlign w:val="bottom"/>
            <w:hideMark/>
          </w:tcPr>
          <w:p w14:paraId="2178101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03/03/1960</w:t>
            </w:r>
          </w:p>
        </w:tc>
        <w:tc>
          <w:tcPr>
            <w:tcW w:w="1843" w:type="dxa"/>
            <w:shd w:val="clear" w:color="auto" w:fill="auto"/>
            <w:noWrap/>
            <w:vAlign w:val="bottom"/>
            <w:hideMark/>
          </w:tcPr>
          <w:p w14:paraId="160EEDC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22,737.88</w:t>
            </w:r>
          </w:p>
        </w:tc>
      </w:tr>
      <w:tr w:rsidR="006F76A0" w:rsidRPr="00A138B6" w14:paraId="0668A87C" w14:textId="77777777" w:rsidTr="00A138B6">
        <w:trPr>
          <w:trHeight w:val="20"/>
          <w:jc w:val="center"/>
        </w:trPr>
        <w:tc>
          <w:tcPr>
            <w:tcW w:w="1183" w:type="dxa"/>
            <w:shd w:val="clear" w:color="auto" w:fill="auto"/>
            <w:noWrap/>
            <w:vAlign w:val="bottom"/>
            <w:hideMark/>
          </w:tcPr>
          <w:p w14:paraId="6C5A8A5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264</w:t>
            </w:r>
          </w:p>
        </w:tc>
        <w:tc>
          <w:tcPr>
            <w:tcW w:w="1222" w:type="dxa"/>
            <w:shd w:val="clear" w:color="auto" w:fill="auto"/>
            <w:noWrap/>
            <w:vAlign w:val="bottom"/>
            <w:hideMark/>
          </w:tcPr>
          <w:p w14:paraId="68791FB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02/11/1961</w:t>
            </w:r>
          </w:p>
        </w:tc>
        <w:tc>
          <w:tcPr>
            <w:tcW w:w="1843" w:type="dxa"/>
            <w:shd w:val="clear" w:color="auto" w:fill="auto"/>
            <w:noWrap/>
            <w:vAlign w:val="bottom"/>
            <w:hideMark/>
          </w:tcPr>
          <w:p w14:paraId="09C284A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26,520.58</w:t>
            </w:r>
          </w:p>
        </w:tc>
      </w:tr>
      <w:tr w:rsidR="006F76A0" w:rsidRPr="00A138B6" w14:paraId="624AD975" w14:textId="77777777" w:rsidTr="00A138B6">
        <w:trPr>
          <w:trHeight w:val="20"/>
          <w:jc w:val="center"/>
        </w:trPr>
        <w:tc>
          <w:tcPr>
            <w:tcW w:w="1183" w:type="dxa"/>
            <w:shd w:val="clear" w:color="auto" w:fill="auto"/>
            <w:noWrap/>
            <w:vAlign w:val="bottom"/>
            <w:hideMark/>
          </w:tcPr>
          <w:p w14:paraId="781443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w:t>
            </w:r>
          </w:p>
        </w:tc>
        <w:tc>
          <w:tcPr>
            <w:tcW w:w="1222" w:type="dxa"/>
            <w:shd w:val="clear" w:color="auto" w:fill="auto"/>
            <w:noWrap/>
            <w:vAlign w:val="bottom"/>
            <w:hideMark/>
          </w:tcPr>
          <w:p w14:paraId="3C5C8DA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26/12/1967</w:t>
            </w:r>
          </w:p>
        </w:tc>
        <w:tc>
          <w:tcPr>
            <w:tcW w:w="1843" w:type="dxa"/>
            <w:shd w:val="clear" w:color="auto" w:fill="auto"/>
            <w:noWrap/>
            <w:vAlign w:val="bottom"/>
            <w:hideMark/>
          </w:tcPr>
          <w:p w14:paraId="45B23FE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19,988.90</w:t>
            </w:r>
          </w:p>
        </w:tc>
      </w:tr>
      <w:tr w:rsidR="006F76A0" w:rsidRPr="00A138B6" w14:paraId="7B3B120D" w14:textId="77777777" w:rsidTr="00A138B6">
        <w:trPr>
          <w:trHeight w:val="20"/>
          <w:jc w:val="center"/>
        </w:trPr>
        <w:tc>
          <w:tcPr>
            <w:tcW w:w="1183" w:type="dxa"/>
            <w:shd w:val="clear" w:color="auto" w:fill="auto"/>
            <w:noWrap/>
            <w:vAlign w:val="bottom"/>
            <w:hideMark/>
          </w:tcPr>
          <w:p w14:paraId="6C855B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266</w:t>
            </w:r>
          </w:p>
        </w:tc>
        <w:tc>
          <w:tcPr>
            <w:tcW w:w="1222" w:type="dxa"/>
            <w:shd w:val="clear" w:color="auto" w:fill="auto"/>
            <w:noWrap/>
            <w:vAlign w:val="bottom"/>
            <w:hideMark/>
          </w:tcPr>
          <w:p w14:paraId="53127E4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15/12/1961</w:t>
            </w:r>
          </w:p>
        </w:tc>
        <w:tc>
          <w:tcPr>
            <w:tcW w:w="1843" w:type="dxa"/>
            <w:shd w:val="clear" w:color="auto" w:fill="auto"/>
            <w:noWrap/>
            <w:vAlign w:val="bottom"/>
            <w:hideMark/>
          </w:tcPr>
          <w:p w14:paraId="0784584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18,379.56</w:t>
            </w:r>
          </w:p>
        </w:tc>
      </w:tr>
      <w:tr w:rsidR="006F76A0" w:rsidRPr="00A138B6" w14:paraId="62BBDE73" w14:textId="77777777" w:rsidTr="00A138B6">
        <w:trPr>
          <w:trHeight w:val="20"/>
          <w:jc w:val="center"/>
        </w:trPr>
        <w:tc>
          <w:tcPr>
            <w:tcW w:w="1183" w:type="dxa"/>
            <w:shd w:val="clear" w:color="auto" w:fill="auto"/>
            <w:noWrap/>
            <w:vAlign w:val="bottom"/>
            <w:hideMark/>
          </w:tcPr>
          <w:p w14:paraId="2430656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267</w:t>
            </w:r>
          </w:p>
        </w:tc>
        <w:tc>
          <w:tcPr>
            <w:tcW w:w="1222" w:type="dxa"/>
            <w:shd w:val="clear" w:color="auto" w:fill="auto"/>
            <w:noWrap/>
            <w:vAlign w:val="bottom"/>
            <w:hideMark/>
          </w:tcPr>
          <w:p w14:paraId="6FAECA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28/01/1964</w:t>
            </w:r>
          </w:p>
        </w:tc>
        <w:tc>
          <w:tcPr>
            <w:tcW w:w="1843" w:type="dxa"/>
            <w:shd w:val="clear" w:color="auto" w:fill="auto"/>
            <w:noWrap/>
            <w:vAlign w:val="bottom"/>
            <w:hideMark/>
          </w:tcPr>
          <w:p w14:paraId="1F999A2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48,202.16</w:t>
            </w:r>
          </w:p>
        </w:tc>
      </w:tr>
      <w:tr w:rsidR="006F76A0" w:rsidRPr="00A138B6" w14:paraId="1DD23626" w14:textId="77777777" w:rsidTr="00A138B6">
        <w:trPr>
          <w:trHeight w:val="20"/>
          <w:jc w:val="center"/>
        </w:trPr>
        <w:tc>
          <w:tcPr>
            <w:tcW w:w="1183" w:type="dxa"/>
            <w:shd w:val="clear" w:color="auto" w:fill="auto"/>
            <w:noWrap/>
            <w:vAlign w:val="bottom"/>
            <w:hideMark/>
          </w:tcPr>
          <w:p w14:paraId="5C51CD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268</w:t>
            </w:r>
          </w:p>
        </w:tc>
        <w:tc>
          <w:tcPr>
            <w:tcW w:w="1222" w:type="dxa"/>
            <w:shd w:val="clear" w:color="auto" w:fill="auto"/>
            <w:noWrap/>
            <w:vAlign w:val="bottom"/>
            <w:hideMark/>
          </w:tcPr>
          <w:p w14:paraId="49466F2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31/08/1962</w:t>
            </w:r>
          </w:p>
        </w:tc>
        <w:tc>
          <w:tcPr>
            <w:tcW w:w="1843" w:type="dxa"/>
            <w:shd w:val="clear" w:color="auto" w:fill="auto"/>
            <w:noWrap/>
            <w:vAlign w:val="bottom"/>
            <w:hideMark/>
          </w:tcPr>
          <w:p w14:paraId="2E235DC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18,863.62</w:t>
            </w:r>
          </w:p>
        </w:tc>
      </w:tr>
      <w:tr w:rsidR="006F76A0" w:rsidRPr="00A138B6" w14:paraId="562CC3FD" w14:textId="77777777" w:rsidTr="00A138B6">
        <w:trPr>
          <w:trHeight w:val="20"/>
          <w:jc w:val="center"/>
        </w:trPr>
        <w:tc>
          <w:tcPr>
            <w:tcW w:w="1183" w:type="dxa"/>
            <w:shd w:val="clear" w:color="auto" w:fill="auto"/>
            <w:noWrap/>
            <w:vAlign w:val="bottom"/>
            <w:hideMark/>
          </w:tcPr>
          <w:p w14:paraId="24741DE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269</w:t>
            </w:r>
          </w:p>
        </w:tc>
        <w:tc>
          <w:tcPr>
            <w:tcW w:w="1222" w:type="dxa"/>
            <w:shd w:val="clear" w:color="auto" w:fill="auto"/>
            <w:noWrap/>
            <w:vAlign w:val="bottom"/>
            <w:hideMark/>
          </w:tcPr>
          <w:p w14:paraId="15AB24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08/02/1969</w:t>
            </w:r>
          </w:p>
        </w:tc>
        <w:tc>
          <w:tcPr>
            <w:tcW w:w="1843" w:type="dxa"/>
            <w:shd w:val="clear" w:color="auto" w:fill="auto"/>
            <w:noWrap/>
            <w:vAlign w:val="bottom"/>
            <w:hideMark/>
          </w:tcPr>
          <w:p w14:paraId="61B41F9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26,520.58</w:t>
            </w:r>
          </w:p>
        </w:tc>
      </w:tr>
      <w:tr w:rsidR="006F76A0" w:rsidRPr="00A138B6" w14:paraId="67347603" w14:textId="77777777" w:rsidTr="00A138B6">
        <w:trPr>
          <w:trHeight w:val="20"/>
          <w:jc w:val="center"/>
        </w:trPr>
        <w:tc>
          <w:tcPr>
            <w:tcW w:w="1183" w:type="dxa"/>
            <w:shd w:val="clear" w:color="auto" w:fill="auto"/>
            <w:noWrap/>
            <w:vAlign w:val="bottom"/>
            <w:hideMark/>
          </w:tcPr>
          <w:p w14:paraId="0E679C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w:t>
            </w:r>
          </w:p>
        </w:tc>
        <w:tc>
          <w:tcPr>
            <w:tcW w:w="1222" w:type="dxa"/>
            <w:shd w:val="clear" w:color="auto" w:fill="auto"/>
            <w:noWrap/>
            <w:vAlign w:val="bottom"/>
            <w:hideMark/>
          </w:tcPr>
          <w:p w14:paraId="37EAA6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08/05/1960</w:t>
            </w:r>
          </w:p>
        </w:tc>
        <w:tc>
          <w:tcPr>
            <w:tcW w:w="1843" w:type="dxa"/>
            <w:shd w:val="clear" w:color="auto" w:fill="auto"/>
            <w:noWrap/>
            <w:vAlign w:val="bottom"/>
            <w:hideMark/>
          </w:tcPr>
          <w:p w14:paraId="4000511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17,603.18</w:t>
            </w:r>
          </w:p>
        </w:tc>
      </w:tr>
      <w:tr w:rsidR="006F76A0" w:rsidRPr="00A138B6" w14:paraId="5F99A863" w14:textId="77777777" w:rsidTr="00A138B6">
        <w:trPr>
          <w:trHeight w:val="20"/>
          <w:jc w:val="center"/>
        </w:trPr>
        <w:tc>
          <w:tcPr>
            <w:tcW w:w="1183" w:type="dxa"/>
            <w:shd w:val="clear" w:color="auto" w:fill="auto"/>
            <w:noWrap/>
            <w:vAlign w:val="bottom"/>
            <w:hideMark/>
          </w:tcPr>
          <w:p w14:paraId="62A03E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w:t>
            </w:r>
          </w:p>
        </w:tc>
        <w:tc>
          <w:tcPr>
            <w:tcW w:w="1222" w:type="dxa"/>
            <w:shd w:val="clear" w:color="auto" w:fill="auto"/>
            <w:noWrap/>
            <w:vAlign w:val="bottom"/>
            <w:hideMark/>
          </w:tcPr>
          <w:p w14:paraId="389B3B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22/04/1965</w:t>
            </w:r>
          </w:p>
        </w:tc>
        <w:tc>
          <w:tcPr>
            <w:tcW w:w="1843" w:type="dxa"/>
            <w:shd w:val="clear" w:color="auto" w:fill="auto"/>
            <w:noWrap/>
            <w:vAlign w:val="bottom"/>
            <w:hideMark/>
          </w:tcPr>
          <w:p w14:paraId="364A688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21,497.38</w:t>
            </w:r>
          </w:p>
        </w:tc>
      </w:tr>
      <w:tr w:rsidR="006F76A0" w:rsidRPr="00A138B6" w14:paraId="3CAC7F66" w14:textId="77777777" w:rsidTr="00A138B6">
        <w:trPr>
          <w:trHeight w:val="20"/>
          <w:jc w:val="center"/>
        </w:trPr>
        <w:tc>
          <w:tcPr>
            <w:tcW w:w="1183" w:type="dxa"/>
            <w:shd w:val="clear" w:color="auto" w:fill="auto"/>
            <w:noWrap/>
            <w:vAlign w:val="bottom"/>
            <w:hideMark/>
          </w:tcPr>
          <w:p w14:paraId="24DDBC8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272</w:t>
            </w:r>
          </w:p>
        </w:tc>
        <w:tc>
          <w:tcPr>
            <w:tcW w:w="1222" w:type="dxa"/>
            <w:shd w:val="clear" w:color="auto" w:fill="auto"/>
            <w:noWrap/>
            <w:vAlign w:val="bottom"/>
            <w:hideMark/>
          </w:tcPr>
          <w:p w14:paraId="6996435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19/11/1964</w:t>
            </w:r>
          </w:p>
        </w:tc>
        <w:tc>
          <w:tcPr>
            <w:tcW w:w="1843" w:type="dxa"/>
            <w:shd w:val="clear" w:color="auto" w:fill="auto"/>
            <w:noWrap/>
            <w:vAlign w:val="bottom"/>
            <w:hideMark/>
          </w:tcPr>
          <w:p w14:paraId="44A302B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35,113.84</w:t>
            </w:r>
          </w:p>
        </w:tc>
      </w:tr>
      <w:tr w:rsidR="006F76A0" w:rsidRPr="00A138B6" w14:paraId="29B46176" w14:textId="77777777" w:rsidTr="00A138B6">
        <w:trPr>
          <w:trHeight w:val="20"/>
          <w:jc w:val="center"/>
        </w:trPr>
        <w:tc>
          <w:tcPr>
            <w:tcW w:w="1183" w:type="dxa"/>
            <w:shd w:val="clear" w:color="auto" w:fill="auto"/>
            <w:noWrap/>
            <w:vAlign w:val="bottom"/>
            <w:hideMark/>
          </w:tcPr>
          <w:p w14:paraId="40A0402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273</w:t>
            </w:r>
          </w:p>
        </w:tc>
        <w:tc>
          <w:tcPr>
            <w:tcW w:w="1222" w:type="dxa"/>
            <w:shd w:val="clear" w:color="auto" w:fill="auto"/>
            <w:noWrap/>
            <w:vAlign w:val="bottom"/>
            <w:hideMark/>
          </w:tcPr>
          <w:p w14:paraId="5EC8DDD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08/01/1969</w:t>
            </w:r>
          </w:p>
        </w:tc>
        <w:tc>
          <w:tcPr>
            <w:tcW w:w="1843" w:type="dxa"/>
            <w:shd w:val="clear" w:color="auto" w:fill="auto"/>
            <w:noWrap/>
            <w:vAlign w:val="bottom"/>
            <w:hideMark/>
          </w:tcPr>
          <w:p w14:paraId="5AF2A51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26,325.36</w:t>
            </w:r>
          </w:p>
        </w:tc>
      </w:tr>
      <w:tr w:rsidR="006F76A0" w:rsidRPr="00A138B6" w14:paraId="2870911D" w14:textId="77777777" w:rsidTr="00A138B6">
        <w:trPr>
          <w:trHeight w:val="20"/>
          <w:jc w:val="center"/>
        </w:trPr>
        <w:tc>
          <w:tcPr>
            <w:tcW w:w="1183" w:type="dxa"/>
            <w:shd w:val="clear" w:color="auto" w:fill="auto"/>
            <w:noWrap/>
            <w:vAlign w:val="bottom"/>
            <w:hideMark/>
          </w:tcPr>
          <w:p w14:paraId="080BBA3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274</w:t>
            </w:r>
          </w:p>
        </w:tc>
        <w:tc>
          <w:tcPr>
            <w:tcW w:w="1222" w:type="dxa"/>
            <w:shd w:val="clear" w:color="auto" w:fill="auto"/>
            <w:noWrap/>
            <w:vAlign w:val="bottom"/>
            <w:hideMark/>
          </w:tcPr>
          <w:p w14:paraId="44F4B6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03/02/1959</w:t>
            </w:r>
          </w:p>
        </w:tc>
        <w:tc>
          <w:tcPr>
            <w:tcW w:w="1843" w:type="dxa"/>
            <w:shd w:val="clear" w:color="auto" w:fill="auto"/>
            <w:noWrap/>
            <w:vAlign w:val="bottom"/>
            <w:hideMark/>
          </w:tcPr>
          <w:p w14:paraId="7AFF1FB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18,863.62</w:t>
            </w:r>
          </w:p>
        </w:tc>
      </w:tr>
      <w:tr w:rsidR="006F76A0" w:rsidRPr="00A138B6" w14:paraId="235842B8" w14:textId="77777777" w:rsidTr="00A138B6">
        <w:trPr>
          <w:trHeight w:val="20"/>
          <w:jc w:val="center"/>
        </w:trPr>
        <w:tc>
          <w:tcPr>
            <w:tcW w:w="1183" w:type="dxa"/>
            <w:shd w:val="clear" w:color="auto" w:fill="auto"/>
            <w:noWrap/>
            <w:vAlign w:val="bottom"/>
            <w:hideMark/>
          </w:tcPr>
          <w:p w14:paraId="017BD3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275</w:t>
            </w:r>
          </w:p>
        </w:tc>
        <w:tc>
          <w:tcPr>
            <w:tcW w:w="1222" w:type="dxa"/>
            <w:shd w:val="clear" w:color="auto" w:fill="auto"/>
            <w:noWrap/>
            <w:vAlign w:val="bottom"/>
            <w:hideMark/>
          </w:tcPr>
          <w:p w14:paraId="065DCCC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26/08/1967</w:t>
            </w:r>
          </w:p>
        </w:tc>
        <w:tc>
          <w:tcPr>
            <w:tcW w:w="1843" w:type="dxa"/>
            <w:shd w:val="clear" w:color="auto" w:fill="auto"/>
            <w:noWrap/>
            <w:vAlign w:val="bottom"/>
            <w:hideMark/>
          </w:tcPr>
          <w:p w14:paraId="5784F92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26,520.58</w:t>
            </w:r>
          </w:p>
        </w:tc>
      </w:tr>
      <w:tr w:rsidR="006F76A0" w:rsidRPr="00A138B6" w14:paraId="7F0C47A2" w14:textId="77777777" w:rsidTr="00A138B6">
        <w:trPr>
          <w:trHeight w:val="20"/>
          <w:jc w:val="center"/>
        </w:trPr>
        <w:tc>
          <w:tcPr>
            <w:tcW w:w="1183" w:type="dxa"/>
            <w:shd w:val="clear" w:color="auto" w:fill="auto"/>
            <w:noWrap/>
            <w:vAlign w:val="bottom"/>
            <w:hideMark/>
          </w:tcPr>
          <w:p w14:paraId="0C0461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276</w:t>
            </w:r>
          </w:p>
        </w:tc>
        <w:tc>
          <w:tcPr>
            <w:tcW w:w="1222" w:type="dxa"/>
            <w:shd w:val="clear" w:color="auto" w:fill="auto"/>
            <w:noWrap/>
            <w:vAlign w:val="bottom"/>
            <w:hideMark/>
          </w:tcPr>
          <w:p w14:paraId="1F2661C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21/05/1967</w:t>
            </w:r>
          </w:p>
        </w:tc>
        <w:tc>
          <w:tcPr>
            <w:tcW w:w="1843" w:type="dxa"/>
            <w:shd w:val="clear" w:color="auto" w:fill="auto"/>
            <w:noWrap/>
            <w:vAlign w:val="bottom"/>
            <w:hideMark/>
          </w:tcPr>
          <w:p w14:paraId="1E82127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21,051.66</w:t>
            </w:r>
          </w:p>
        </w:tc>
      </w:tr>
      <w:tr w:rsidR="006F76A0" w:rsidRPr="00A138B6" w14:paraId="24B86FBB" w14:textId="77777777" w:rsidTr="00A138B6">
        <w:trPr>
          <w:trHeight w:val="20"/>
          <w:jc w:val="center"/>
        </w:trPr>
        <w:tc>
          <w:tcPr>
            <w:tcW w:w="1183" w:type="dxa"/>
            <w:shd w:val="clear" w:color="auto" w:fill="auto"/>
            <w:noWrap/>
            <w:vAlign w:val="bottom"/>
            <w:hideMark/>
          </w:tcPr>
          <w:p w14:paraId="1525063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277</w:t>
            </w:r>
          </w:p>
        </w:tc>
        <w:tc>
          <w:tcPr>
            <w:tcW w:w="1222" w:type="dxa"/>
            <w:shd w:val="clear" w:color="auto" w:fill="auto"/>
            <w:noWrap/>
            <w:vAlign w:val="bottom"/>
            <w:hideMark/>
          </w:tcPr>
          <w:p w14:paraId="486C494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23/11/1960</w:t>
            </w:r>
          </w:p>
        </w:tc>
        <w:tc>
          <w:tcPr>
            <w:tcW w:w="1843" w:type="dxa"/>
            <w:shd w:val="clear" w:color="auto" w:fill="auto"/>
            <w:noWrap/>
            <w:vAlign w:val="bottom"/>
            <w:hideMark/>
          </w:tcPr>
          <w:p w14:paraId="7D43950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63,180.94</w:t>
            </w:r>
          </w:p>
        </w:tc>
      </w:tr>
      <w:tr w:rsidR="006F76A0" w:rsidRPr="00A138B6" w14:paraId="7641510F" w14:textId="77777777" w:rsidTr="00A138B6">
        <w:trPr>
          <w:trHeight w:val="20"/>
          <w:jc w:val="center"/>
        </w:trPr>
        <w:tc>
          <w:tcPr>
            <w:tcW w:w="1183" w:type="dxa"/>
            <w:shd w:val="clear" w:color="auto" w:fill="auto"/>
            <w:noWrap/>
            <w:vAlign w:val="bottom"/>
            <w:hideMark/>
          </w:tcPr>
          <w:p w14:paraId="52A312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278</w:t>
            </w:r>
          </w:p>
        </w:tc>
        <w:tc>
          <w:tcPr>
            <w:tcW w:w="1222" w:type="dxa"/>
            <w:shd w:val="clear" w:color="auto" w:fill="auto"/>
            <w:noWrap/>
            <w:vAlign w:val="bottom"/>
            <w:hideMark/>
          </w:tcPr>
          <w:p w14:paraId="54FA5F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28/08/1970</w:t>
            </w:r>
          </w:p>
        </w:tc>
        <w:tc>
          <w:tcPr>
            <w:tcW w:w="1843" w:type="dxa"/>
            <w:shd w:val="clear" w:color="auto" w:fill="auto"/>
            <w:noWrap/>
            <w:vAlign w:val="bottom"/>
            <w:hideMark/>
          </w:tcPr>
          <w:p w14:paraId="2441400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18,729.16</w:t>
            </w:r>
          </w:p>
        </w:tc>
      </w:tr>
      <w:tr w:rsidR="006F76A0" w:rsidRPr="00A138B6" w14:paraId="2E925911" w14:textId="77777777" w:rsidTr="00A138B6">
        <w:trPr>
          <w:trHeight w:val="20"/>
          <w:jc w:val="center"/>
        </w:trPr>
        <w:tc>
          <w:tcPr>
            <w:tcW w:w="1183" w:type="dxa"/>
            <w:shd w:val="clear" w:color="auto" w:fill="auto"/>
            <w:noWrap/>
            <w:vAlign w:val="bottom"/>
            <w:hideMark/>
          </w:tcPr>
          <w:p w14:paraId="42CF9F7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279</w:t>
            </w:r>
          </w:p>
        </w:tc>
        <w:tc>
          <w:tcPr>
            <w:tcW w:w="1222" w:type="dxa"/>
            <w:shd w:val="clear" w:color="auto" w:fill="auto"/>
            <w:noWrap/>
            <w:vAlign w:val="bottom"/>
            <w:hideMark/>
          </w:tcPr>
          <w:p w14:paraId="32256B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09/11/1969</w:t>
            </w:r>
          </w:p>
        </w:tc>
        <w:tc>
          <w:tcPr>
            <w:tcW w:w="1843" w:type="dxa"/>
            <w:shd w:val="clear" w:color="auto" w:fill="auto"/>
            <w:noWrap/>
            <w:vAlign w:val="bottom"/>
            <w:hideMark/>
          </w:tcPr>
          <w:p w14:paraId="608D7A1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64,834.82</w:t>
            </w:r>
          </w:p>
        </w:tc>
      </w:tr>
      <w:tr w:rsidR="006F76A0" w:rsidRPr="00A138B6" w14:paraId="5E0EBDCB" w14:textId="77777777" w:rsidTr="00A138B6">
        <w:trPr>
          <w:trHeight w:val="20"/>
          <w:jc w:val="center"/>
        </w:trPr>
        <w:tc>
          <w:tcPr>
            <w:tcW w:w="1183" w:type="dxa"/>
            <w:shd w:val="clear" w:color="auto" w:fill="auto"/>
            <w:noWrap/>
            <w:vAlign w:val="bottom"/>
            <w:hideMark/>
          </w:tcPr>
          <w:p w14:paraId="3F6FB3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w:t>
            </w:r>
          </w:p>
        </w:tc>
        <w:tc>
          <w:tcPr>
            <w:tcW w:w="1222" w:type="dxa"/>
            <w:shd w:val="clear" w:color="auto" w:fill="auto"/>
            <w:noWrap/>
            <w:vAlign w:val="bottom"/>
            <w:hideMark/>
          </w:tcPr>
          <w:p w14:paraId="3B3E477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15/10/1968</w:t>
            </w:r>
          </w:p>
        </w:tc>
        <w:tc>
          <w:tcPr>
            <w:tcW w:w="1843" w:type="dxa"/>
            <w:shd w:val="clear" w:color="auto" w:fill="auto"/>
            <w:noWrap/>
            <w:vAlign w:val="bottom"/>
            <w:hideMark/>
          </w:tcPr>
          <w:p w14:paraId="5F47BC4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22,085.52</w:t>
            </w:r>
          </w:p>
        </w:tc>
      </w:tr>
      <w:tr w:rsidR="006F76A0" w:rsidRPr="00A138B6" w14:paraId="7B850D86" w14:textId="77777777" w:rsidTr="00A138B6">
        <w:trPr>
          <w:trHeight w:val="20"/>
          <w:jc w:val="center"/>
        </w:trPr>
        <w:tc>
          <w:tcPr>
            <w:tcW w:w="1183" w:type="dxa"/>
            <w:shd w:val="clear" w:color="auto" w:fill="auto"/>
            <w:noWrap/>
            <w:vAlign w:val="bottom"/>
            <w:hideMark/>
          </w:tcPr>
          <w:p w14:paraId="7693F1F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281</w:t>
            </w:r>
          </w:p>
        </w:tc>
        <w:tc>
          <w:tcPr>
            <w:tcW w:w="1222" w:type="dxa"/>
            <w:shd w:val="clear" w:color="auto" w:fill="auto"/>
            <w:noWrap/>
            <w:vAlign w:val="bottom"/>
            <w:hideMark/>
          </w:tcPr>
          <w:p w14:paraId="24B61C5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25/02/1968</w:t>
            </w:r>
          </w:p>
        </w:tc>
        <w:tc>
          <w:tcPr>
            <w:tcW w:w="1843" w:type="dxa"/>
            <w:shd w:val="clear" w:color="auto" w:fill="auto"/>
            <w:noWrap/>
            <w:vAlign w:val="bottom"/>
            <w:hideMark/>
          </w:tcPr>
          <w:p w14:paraId="796A3BC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18,729.16</w:t>
            </w:r>
          </w:p>
        </w:tc>
      </w:tr>
      <w:tr w:rsidR="006F76A0" w:rsidRPr="00A138B6" w14:paraId="7AB9BC73" w14:textId="77777777" w:rsidTr="00A138B6">
        <w:trPr>
          <w:trHeight w:val="20"/>
          <w:jc w:val="center"/>
        </w:trPr>
        <w:tc>
          <w:tcPr>
            <w:tcW w:w="1183" w:type="dxa"/>
            <w:shd w:val="clear" w:color="auto" w:fill="auto"/>
            <w:noWrap/>
            <w:vAlign w:val="bottom"/>
            <w:hideMark/>
          </w:tcPr>
          <w:p w14:paraId="3A64B6C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282</w:t>
            </w:r>
          </w:p>
        </w:tc>
        <w:tc>
          <w:tcPr>
            <w:tcW w:w="1222" w:type="dxa"/>
            <w:shd w:val="clear" w:color="auto" w:fill="auto"/>
            <w:noWrap/>
            <w:vAlign w:val="bottom"/>
            <w:hideMark/>
          </w:tcPr>
          <w:p w14:paraId="44C5D0A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08/06/1971</w:t>
            </w:r>
          </w:p>
        </w:tc>
        <w:tc>
          <w:tcPr>
            <w:tcW w:w="1843" w:type="dxa"/>
            <w:shd w:val="clear" w:color="auto" w:fill="auto"/>
            <w:noWrap/>
            <w:vAlign w:val="bottom"/>
            <w:hideMark/>
          </w:tcPr>
          <w:p w14:paraId="73E386D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52,186.10</w:t>
            </w:r>
          </w:p>
        </w:tc>
      </w:tr>
      <w:tr w:rsidR="006F76A0" w:rsidRPr="00A138B6" w14:paraId="00893CE2" w14:textId="77777777" w:rsidTr="00A138B6">
        <w:trPr>
          <w:trHeight w:val="20"/>
          <w:jc w:val="center"/>
        </w:trPr>
        <w:tc>
          <w:tcPr>
            <w:tcW w:w="1183" w:type="dxa"/>
            <w:shd w:val="clear" w:color="auto" w:fill="auto"/>
            <w:noWrap/>
            <w:vAlign w:val="bottom"/>
            <w:hideMark/>
          </w:tcPr>
          <w:p w14:paraId="427F84D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283</w:t>
            </w:r>
          </w:p>
        </w:tc>
        <w:tc>
          <w:tcPr>
            <w:tcW w:w="1222" w:type="dxa"/>
            <w:shd w:val="clear" w:color="auto" w:fill="auto"/>
            <w:noWrap/>
            <w:vAlign w:val="bottom"/>
            <w:hideMark/>
          </w:tcPr>
          <w:p w14:paraId="3117BF5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19/05/1967</w:t>
            </w:r>
          </w:p>
        </w:tc>
        <w:tc>
          <w:tcPr>
            <w:tcW w:w="1843" w:type="dxa"/>
            <w:shd w:val="clear" w:color="auto" w:fill="auto"/>
            <w:noWrap/>
            <w:vAlign w:val="bottom"/>
            <w:hideMark/>
          </w:tcPr>
          <w:p w14:paraId="7715206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18,729.16</w:t>
            </w:r>
          </w:p>
        </w:tc>
      </w:tr>
      <w:tr w:rsidR="006F76A0" w:rsidRPr="00A138B6" w14:paraId="0964B7C6" w14:textId="77777777" w:rsidTr="00A138B6">
        <w:trPr>
          <w:trHeight w:val="20"/>
          <w:jc w:val="center"/>
        </w:trPr>
        <w:tc>
          <w:tcPr>
            <w:tcW w:w="1183" w:type="dxa"/>
            <w:shd w:val="clear" w:color="auto" w:fill="auto"/>
            <w:noWrap/>
            <w:vAlign w:val="bottom"/>
            <w:hideMark/>
          </w:tcPr>
          <w:p w14:paraId="2BF14A6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284</w:t>
            </w:r>
          </w:p>
        </w:tc>
        <w:tc>
          <w:tcPr>
            <w:tcW w:w="1222" w:type="dxa"/>
            <w:shd w:val="clear" w:color="auto" w:fill="auto"/>
            <w:noWrap/>
            <w:vAlign w:val="bottom"/>
            <w:hideMark/>
          </w:tcPr>
          <w:p w14:paraId="62BFE9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25/04/1972</w:t>
            </w:r>
          </w:p>
        </w:tc>
        <w:tc>
          <w:tcPr>
            <w:tcW w:w="1843" w:type="dxa"/>
            <w:shd w:val="clear" w:color="auto" w:fill="auto"/>
            <w:noWrap/>
            <w:vAlign w:val="bottom"/>
            <w:hideMark/>
          </w:tcPr>
          <w:p w14:paraId="776F719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25,161.98</w:t>
            </w:r>
          </w:p>
        </w:tc>
      </w:tr>
      <w:tr w:rsidR="006F76A0" w:rsidRPr="00A138B6" w14:paraId="4B97E3CC" w14:textId="77777777" w:rsidTr="00A138B6">
        <w:trPr>
          <w:trHeight w:val="20"/>
          <w:jc w:val="center"/>
        </w:trPr>
        <w:tc>
          <w:tcPr>
            <w:tcW w:w="1183" w:type="dxa"/>
            <w:shd w:val="clear" w:color="auto" w:fill="auto"/>
            <w:noWrap/>
            <w:vAlign w:val="bottom"/>
            <w:hideMark/>
          </w:tcPr>
          <w:p w14:paraId="77EAD0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285</w:t>
            </w:r>
          </w:p>
        </w:tc>
        <w:tc>
          <w:tcPr>
            <w:tcW w:w="1222" w:type="dxa"/>
            <w:shd w:val="clear" w:color="auto" w:fill="auto"/>
            <w:noWrap/>
            <w:vAlign w:val="bottom"/>
            <w:hideMark/>
          </w:tcPr>
          <w:p w14:paraId="0642AB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18/04/1957</w:t>
            </w:r>
          </w:p>
        </w:tc>
        <w:tc>
          <w:tcPr>
            <w:tcW w:w="1843" w:type="dxa"/>
            <w:shd w:val="clear" w:color="auto" w:fill="auto"/>
            <w:noWrap/>
            <w:vAlign w:val="bottom"/>
            <w:hideMark/>
          </w:tcPr>
          <w:p w14:paraId="46A88F8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18,729.16</w:t>
            </w:r>
          </w:p>
        </w:tc>
      </w:tr>
      <w:tr w:rsidR="006F76A0" w:rsidRPr="00A138B6" w14:paraId="3612D835" w14:textId="77777777" w:rsidTr="00A138B6">
        <w:trPr>
          <w:trHeight w:val="20"/>
          <w:jc w:val="center"/>
        </w:trPr>
        <w:tc>
          <w:tcPr>
            <w:tcW w:w="1183" w:type="dxa"/>
            <w:shd w:val="clear" w:color="auto" w:fill="auto"/>
            <w:noWrap/>
            <w:vAlign w:val="bottom"/>
            <w:hideMark/>
          </w:tcPr>
          <w:p w14:paraId="1D0ADF3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286</w:t>
            </w:r>
          </w:p>
        </w:tc>
        <w:tc>
          <w:tcPr>
            <w:tcW w:w="1222" w:type="dxa"/>
            <w:shd w:val="clear" w:color="auto" w:fill="auto"/>
            <w:noWrap/>
            <w:vAlign w:val="bottom"/>
            <w:hideMark/>
          </w:tcPr>
          <w:p w14:paraId="45219C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22/11/1967</w:t>
            </w:r>
          </w:p>
        </w:tc>
        <w:tc>
          <w:tcPr>
            <w:tcW w:w="1843" w:type="dxa"/>
            <w:shd w:val="clear" w:color="auto" w:fill="auto"/>
            <w:noWrap/>
            <w:vAlign w:val="bottom"/>
            <w:hideMark/>
          </w:tcPr>
          <w:p w14:paraId="357A762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21,027.94</w:t>
            </w:r>
          </w:p>
        </w:tc>
      </w:tr>
      <w:tr w:rsidR="006F76A0" w:rsidRPr="00A138B6" w14:paraId="534E022F" w14:textId="77777777" w:rsidTr="00A138B6">
        <w:trPr>
          <w:trHeight w:val="20"/>
          <w:jc w:val="center"/>
        </w:trPr>
        <w:tc>
          <w:tcPr>
            <w:tcW w:w="1183" w:type="dxa"/>
            <w:shd w:val="clear" w:color="auto" w:fill="auto"/>
            <w:noWrap/>
            <w:vAlign w:val="bottom"/>
            <w:hideMark/>
          </w:tcPr>
          <w:p w14:paraId="0BFD4BA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287</w:t>
            </w:r>
          </w:p>
        </w:tc>
        <w:tc>
          <w:tcPr>
            <w:tcW w:w="1222" w:type="dxa"/>
            <w:shd w:val="clear" w:color="auto" w:fill="auto"/>
            <w:noWrap/>
            <w:vAlign w:val="bottom"/>
            <w:hideMark/>
          </w:tcPr>
          <w:p w14:paraId="0F4B72A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20/07/1972</w:t>
            </w:r>
          </w:p>
        </w:tc>
        <w:tc>
          <w:tcPr>
            <w:tcW w:w="1843" w:type="dxa"/>
            <w:shd w:val="clear" w:color="auto" w:fill="auto"/>
            <w:noWrap/>
            <w:vAlign w:val="bottom"/>
            <w:hideMark/>
          </w:tcPr>
          <w:p w14:paraId="5C7A1A4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26,325.36</w:t>
            </w:r>
          </w:p>
        </w:tc>
      </w:tr>
      <w:tr w:rsidR="006F76A0" w:rsidRPr="00A138B6" w14:paraId="4E66179C" w14:textId="77777777" w:rsidTr="00A138B6">
        <w:trPr>
          <w:trHeight w:val="20"/>
          <w:jc w:val="center"/>
        </w:trPr>
        <w:tc>
          <w:tcPr>
            <w:tcW w:w="1183" w:type="dxa"/>
            <w:shd w:val="clear" w:color="auto" w:fill="auto"/>
            <w:noWrap/>
            <w:vAlign w:val="bottom"/>
            <w:hideMark/>
          </w:tcPr>
          <w:p w14:paraId="72B6A5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288</w:t>
            </w:r>
          </w:p>
        </w:tc>
        <w:tc>
          <w:tcPr>
            <w:tcW w:w="1222" w:type="dxa"/>
            <w:shd w:val="clear" w:color="auto" w:fill="auto"/>
            <w:noWrap/>
            <w:vAlign w:val="bottom"/>
            <w:hideMark/>
          </w:tcPr>
          <w:p w14:paraId="63F27D8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24/06/1960</w:t>
            </w:r>
          </w:p>
        </w:tc>
        <w:tc>
          <w:tcPr>
            <w:tcW w:w="1843" w:type="dxa"/>
            <w:shd w:val="clear" w:color="auto" w:fill="auto"/>
            <w:noWrap/>
            <w:vAlign w:val="bottom"/>
            <w:hideMark/>
          </w:tcPr>
          <w:p w14:paraId="68C7A73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21,027.94</w:t>
            </w:r>
          </w:p>
        </w:tc>
      </w:tr>
      <w:tr w:rsidR="006F76A0" w:rsidRPr="00A138B6" w14:paraId="44398410" w14:textId="77777777" w:rsidTr="00A138B6">
        <w:trPr>
          <w:trHeight w:val="20"/>
          <w:jc w:val="center"/>
        </w:trPr>
        <w:tc>
          <w:tcPr>
            <w:tcW w:w="1183" w:type="dxa"/>
            <w:shd w:val="clear" w:color="auto" w:fill="auto"/>
            <w:noWrap/>
            <w:vAlign w:val="bottom"/>
            <w:hideMark/>
          </w:tcPr>
          <w:p w14:paraId="3DA48B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289</w:t>
            </w:r>
          </w:p>
        </w:tc>
        <w:tc>
          <w:tcPr>
            <w:tcW w:w="1222" w:type="dxa"/>
            <w:shd w:val="clear" w:color="auto" w:fill="auto"/>
            <w:noWrap/>
            <w:vAlign w:val="bottom"/>
            <w:hideMark/>
          </w:tcPr>
          <w:p w14:paraId="6C87659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09/12/1970</w:t>
            </w:r>
          </w:p>
        </w:tc>
        <w:tc>
          <w:tcPr>
            <w:tcW w:w="1843" w:type="dxa"/>
            <w:shd w:val="clear" w:color="auto" w:fill="auto"/>
            <w:noWrap/>
            <w:vAlign w:val="bottom"/>
            <w:hideMark/>
          </w:tcPr>
          <w:p w14:paraId="21513A6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26,325.36</w:t>
            </w:r>
          </w:p>
        </w:tc>
      </w:tr>
      <w:tr w:rsidR="006F76A0" w:rsidRPr="00A138B6" w14:paraId="2B8311B3" w14:textId="77777777" w:rsidTr="00A138B6">
        <w:trPr>
          <w:trHeight w:val="20"/>
          <w:jc w:val="center"/>
        </w:trPr>
        <w:tc>
          <w:tcPr>
            <w:tcW w:w="1183" w:type="dxa"/>
            <w:shd w:val="clear" w:color="auto" w:fill="auto"/>
            <w:noWrap/>
            <w:vAlign w:val="bottom"/>
            <w:hideMark/>
          </w:tcPr>
          <w:p w14:paraId="6D8C38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w:t>
            </w:r>
          </w:p>
        </w:tc>
        <w:tc>
          <w:tcPr>
            <w:tcW w:w="1222" w:type="dxa"/>
            <w:shd w:val="clear" w:color="auto" w:fill="auto"/>
            <w:noWrap/>
            <w:vAlign w:val="bottom"/>
            <w:hideMark/>
          </w:tcPr>
          <w:p w14:paraId="374FF7B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09/10/1971</w:t>
            </w:r>
          </w:p>
        </w:tc>
        <w:tc>
          <w:tcPr>
            <w:tcW w:w="1843" w:type="dxa"/>
            <w:shd w:val="clear" w:color="auto" w:fill="auto"/>
            <w:noWrap/>
            <w:vAlign w:val="bottom"/>
            <w:hideMark/>
          </w:tcPr>
          <w:p w14:paraId="11DECD9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18,684.34</w:t>
            </w:r>
          </w:p>
        </w:tc>
      </w:tr>
      <w:tr w:rsidR="006F76A0" w:rsidRPr="00A138B6" w14:paraId="41E4108D" w14:textId="77777777" w:rsidTr="00A138B6">
        <w:trPr>
          <w:trHeight w:val="20"/>
          <w:jc w:val="center"/>
        </w:trPr>
        <w:tc>
          <w:tcPr>
            <w:tcW w:w="1183" w:type="dxa"/>
            <w:shd w:val="clear" w:color="auto" w:fill="auto"/>
            <w:noWrap/>
            <w:vAlign w:val="bottom"/>
            <w:hideMark/>
          </w:tcPr>
          <w:p w14:paraId="5E4AB7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w:t>
            </w:r>
          </w:p>
        </w:tc>
        <w:tc>
          <w:tcPr>
            <w:tcW w:w="1222" w:type="dxa"/>
            <w:shd w:val="clear" w:color="auto" w:fill="auto"/>
            <w:noWrap/>
            <w:vAlign w:val="bottom"/>
            <w:hideMark/>
          </w:tcPr>
          <w:p w14:paraId="7376264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17/02/1963</w:t>
            </w:r>
          </w:p>
        </w:tc>
        <w:tc>
          <w:tcPr>
            <w:tcW w:w="1843" w:type="dxa"/>
            <w:shd w:val="clear" w:color="auto" w:fill="auto"/>
            <w:noWrap/>
            <w:vAlign w:val="bottom"/>
            <w:hideMark/>
          </w:tcPr>
          <w:p w14:paraId="16A7E40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22,435.00</w:t>
            </w:r>
          </w:p>
        </w:tc>
      </w:tr>
      <w:tr w:rsidR="006F76A0" w:rsidRPr="00A138B6" w14:paraId="7F04610C" w14:textId="77777777" w:rsidTr="00A138B6">
        <w:trPr>
          <w:trHeight w:val="20"/>
          <w:jc w:val="center"/>
        </w:trPr>
        <w:tc>
          <w:tcPr>
            <w:tcW w:w="1183" w:type="dxa"/>
            <w:shd w:val="clear" w:color="auto" w:fill="auto"/>
            <w:noWrap/>
            <w:vAlign w:val="bottom"/>
            <w:hideMark/>
          </w:tcPr>
          <w:p w14:paraId="655BBE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292</w:t>
            </w:r>
          </w:p>
        </w:tc>
        <w:tc>
          <w:tcPr>
            <w:tcW w:w="1222" w:type="dxa"/>
            <w:shd w:val="clear" w:color="auto" w:fill="auto"/>
            <w:noWrap/>
            <w:vAlign w:val="bottom"/>
            <w:hideMark/>
          </w:tcPr>
          <w:p w14:paraId="0BA9EC1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26/12/1962</w:t>
            </w:r>
          </w:p>
        </w:tc>
        <w:tc>
          <w:tcPr>
            <w:tcW w:w="1843" w:type="dxa"/>
            <w:shd w:val="clear" w:color="auto" w:fill="auto"/>
            <w:noWrap/>
            <w:vAlign w:val="bottom"/>
            <w:hideMark/>
          </w:tcPr>
          <w:p w14:paraId="10D2B8B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18,729.16</w:t>
            </w:r>
          </w:p>
        </w:tc>
      </w:tr>
      <w:tr w:rsidR="006F76A0" w:rsidRPr="00A138B6" w14:paraId="1EE7F7B6" w14:textId="77777777" w:rsidTr="00A138B6">
        <w:trPr>
          <w:trHeight w:val="20"/>
          <w:jc w:val="center"/>
        </w:trPr>
        <w:tc>
          <w:tcPr>
            <w:tcW w:w="1183" w:type="dxa"/>
            <w:shd w:val="clear" w:color="auto" w:fill="auto"/>
            <w:noWrap/>
            <w:vAlign w:val="bottom"/>
            <w:hideMark/>
          </w:tcPr>
          <w:p w14:paraId="660C082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293</w:t>
            </w:r>
          </w:p>
        </w:tc>
        <w:tc>
          <w:tcPr>
            <w:tcW w:w="1222" w:type="dxa"/>
            <w:shd w:val="clear" w:color="auto" w:fill="auto"/>
            <w:noWrap/>
            <w:vAlign w:val="bottom"/>
            <w:hideMark/>
          </w:tcPr>
          <w:p w14:paraId="76A10D7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08/02/1971</w:t>
            </w:r>
          </w:p>
        </w:tc>
        <w:tc>
          <w:tcPr>
            <w:tcW w:w="1843" w:type="dxa"/>
            <w:shd w:val="clear" w:color="auto" w:fill="auto"/>
            <w:noWrap/>
            <w:vAlign w:val="bottom"/>
            <w:hideMark/>
          </w:tcPr>
          <w:p w14:paraId="1B8D830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52,186.10</w:t>
            </w:r>
          </w:p>
        </w:tc>
      </w:tr>
      <w:tr w:rsidR="006F76A0" w:rsidRPr="00A138B6" w14:paraId="42F83F6B" w14:textId="77777777" w:rsidTr="00A138B6">
        <w:trPr>
          <w:trHeight w:val="20"/>
          <w:jc w:val="center"/>
        </w:trPr>
        <w:tc>
          <w:tcPr>
            <w:tcW w:w="1183" w:type="dxa"/>
            <w:shd w:val="clear" w:color="auto" w:fill="auto"/>
            <w:noWrap/>
            <w:vAlign w:val="bottom"/>
            <w:hideMark/>
          </w:tcPr>
          <w:p w14:paraId="4416D0F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294</w:t>
            </w:r>
          </w:p>
        </w:tc>
        <w:tc>
          <w:tcPr>
            <w:tcW w:w="1222" w:type="dxa"/>
            <w:shd w:val="clear" w:color="auto" w:fill="auto"/>
            <w:noWrap/>
            <w:vAlign w:val="bottom"/>
            <w:hideMark/>
          </w:tcPr>
          <w:p w14:paraId="3A5C6B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30/06/1968</w:t>
            </w:r>
          </w:p>
        </w:tc>
        <w:tc>
          <w:tcPr>
            <w:tcW w:w="1843" w:type="dxa"/>
            <w:shd w:val="clear" w:color="auto" w:fill="auto"/>
            <w:noWrap/>
            <w:vAlign w:val="bottom"/>
            <w:hideMark/>
          </w:tcPr>
          <w:p w14:paraId="06A354C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35,708.04</w:t>
            </w:r>
          </w:p>
        </w:tc>
      </w:tr>
      <w:tr w:rsidR="006F76A0" w:rsidRPr="00A138B6" w14:paraId="35BCE7BB" w14:textId="77777777" w:rsidTr="00A138B6">
        <w:trPr>
          <w:trHeight w:val="20"/>
          <w:jc w:val="center"/>
        </w:trPr>
        <w:tc>
          <w:tcPr>
            <w:tcW w:w="1183" w:type="dxa"/>
            <w:shd w:val="clear" w:color="auto" w:fill="auto"/>
            <w:noWrap/>
            <w:vAlign w:val="bottom"/>
            <w:hideMark/>
          </w:tcPr>
          <w:p w14:paraId="48A5BFA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295</w:t>
            </w:r>
          </w:p>
        </w:tc>
        <w:tc>
          <w:tcPr>
            <w:tcW w:w="1222" w:type="dxa"/>
            <w:shd w:val="clear" w:color="auto" w:fill="auto"/>
            <w:noWrap/>
            <w:vAlign w:val="bottom"/>
            <w:hideMark/>
          </w:tcPr>
          <w:p w14:paraId="19B5D34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26/07/1963</w:t>
            </w:r>
          </w:p>
        </w:tc>
        <w:tc>
          <w:tcPr>
            <w:tcW w:w="1843" w:type="dxa"/>
            <w:shd w:val="clear" w:color="auto" w:fill="auto"/>
            <w:noWrap/>
            <w:vAlign w:val="bottom"/>
            <w:hideMark/>
          </w:tcPr>
          <w:p w14:paraId="6F76A5A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20,976.98</w:t>
            </w:r>
          </w:p>
        </w:tc>
      </w:tr>
      <w:tr w:rsidR="006F76A0" w:rsidRPr="00A138B6" w14:paraId="3BE328C4" w14:textId="77777777" w:rsidTr="00A138B6">
        <w:trPr>
          <w:trHeight w:val="20"/>
          <w:jc w:val="center"/>
        </w:trPr>
        <w:tc>
          <w:tcPr>
            <w:tcW w:w="1183" w:type="dxa"/>
            <w:shd w:val="clear" w:color="auto" w:fill="auto"/>
            <w:noWrap/>
            <w:vAlign w:val="bottom"/>
            <w:hideMark/>
          </w:tcPr>
          <w:p w14:paraId="2B12CD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296</w:t>
            </w:r>
          </w:p>
        </w:tc>
        <w:tc>
          <w:tcPr>
            <w:tcW w:w="1222" w:type="dxa"/>
            <w:shd w:val="clear" w:color="auto" w:fill="auto"/>
            <w:noWrap/>
            <w:vAlign w:val="bottom"/>
            <w:hideMark/>
          </w:tcPr>
          <w:p w14:paraId="0B615AF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17/10/1969</w:t>
            </w:r>
          </w:p>
        </w:tc>
        <w:tc>
          <w:tcPr>
            <w:tcW w:w="1843" w:type="dxa"/>
            <w:shd w:val="clear" w:color="auto" w:fill="auto"/>
            <w:noWrap/>
            <w:vAlign w:val="bottom"/>
            <w:hideMark/>
          </w:tcPr>
          <w:p w14:paraId="30EAD46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20,849.22</w:t>
            </w:r>
          </w:p>
        </w:tc>
      </w:tr>
      <w:tr w:rsidR="006F76A0" w:rsidRPr="00A138B6" w14:paraId="56423AE1" w14:textId="77777777" w:rsidTr="00A138B6">
        <w:trPr>
          <w:trHeight w:val="20"/>
          <w:jc w:val="center"/>
        </w:trPr>
        <w:tc>
          <w:tcPr>
            <w:tcW w:w="1183" w:type="dxa"/>
            <w:shd w:val="clear" w:color="auto" w:fill="auto"/>
            <w:noWrap/>
            <w:vAlign w:val="bottom"/>
            <w:hideMark/>
          </w:tcPr>
          <w:p w14:paraId="149FCD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297</w:t>
            </w:r>
          </w:p>
        </w:tc>
        <w:tc>
          <w:tcPr>
            <w:tcW w:w="1222" w:type="dxa"/>
            <w:shd w:val="clear" w:color="auto" w:fill="auto"/>
            <w:noWrap/>
            <w:vAlign w:val="bottom"/>
            <w:hideMark/>
          </w:tcPr>
          <w:p w14:paraId="51A07EF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17/02/1971</w:t>
            </w:r>
          </w:p>
        </w:tc>
        <w:tc>
          <w:tcPr>
            <w:tcW w:w="1843" w:type="dxa"/>
            <w:shd w:val="clear" w:color="auto" w:fill="auto"/>
            <w:noWrap/>
            <w:vAlign w:val="bottom"/>
            <w:hideMark/>
          </w:tcPr>
          <w:p w14:paraId="1532BB2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18,863.18</w:t>
            </w:r>
          </w:p>
        </w:tc>
      </w:tr>
      <w:tr w:rsidR="006F76A0" w:rsidRPr="00A138B6" w14:paraId="6266E363" w14:textId="77777777" w:rsidTr="00A138B6">
        <w:trPr>
          <w:trHeight w:val="20"/>
          <w:jc w:val="center"/>
        </w:trPr>
        <w:tc>
          <w:tcPr>
            <w:tcW w:w="1183" w:type="dxa"/>
            <w:shd w:val="clear" w:color="auto" w:fill="auto"/>
            <w:noWrap/>
            <w:vAlign w:val="bottom"/>
            <w:hideMark/>
          </w:tcPr>
          <w:p w14:paraId="45D9ABA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298</w:t>
            </w:r>
          </w:p>
        </w:tc>
        <w:tc>
          <w:tcPr>
            <w:tcW w:w="1222" w:type="dxa"/>
            <w:shd w:val="clear" w:color="auto" w:fill="auto"/>
            <w:noWrap/>
            <w:vAlign w:val="bottom"/>
            <w:hideMark/>
          </w:tcPr>
          <w:p w14:paraId="4A9BA87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10/06/1965</w:t>
            </w:r>
          </w:p>
        </w:tc>
        <w:tc>
          <w:tcPr>
            <w:tcW w:w="1843" w:type="dxa"/>
            <w:shd w:val="clear" w:color="auto" w:fill="auto"/>
            <w:noWrap/>
            <w:vAlign w:val="bottom"/>
            <w:hideMark/>
          </w:tcPr>
          <w:p w14:paraId="509AEC4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25,100.00</w:t>
            </w:r>
          </w:p>
        </w:tc>
      </w:tr>
      <w:tr w:rsidR="006F76A0" w:rsidRPr="00A138B6" w14:paraId="66E2383D" w14:textId="77777777" w:rsidTr="00A138B6">
        <w:trPr>
          <w:trHeight w:val="20"/>
          <w:jc w:val="center"/>
        </w:trPr>
        <w:tc>
          <w:tcPr>
            <w:tcW w:w="1183" w:type="dxa"/>
            <w:shd w:val="clear" w:color="auto" w:fill="auto"/>
            <w:noWrap/>
            <w:vAlign w:val="bottom"/>
            <w:hideMark/>
          </w:tcPr>
          <w:p w14:paraId="202E42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299</w:t>
            </w:r>
          </w:p>
        </w:tc>
        <w:tc>
          <w:tcPr>
            <w:tcW w:w="1222" w:type="dxa"/>
            <w:shd w:val="clear" w:color="auto" w:fill="auto"/>
            <w:noWrap/>
            <w:vAlign w:val="bottom"/>
            <w:hideMark/>
          </w:tcPr>
          <w:p w14:paraId="29B54EE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25/06/1972</w:t>
            </w:r>
          </w:p>
        </w:tc>
        <w:tc>
          <w:tcPr>
            <w:tcW w:w="1843" w:type="dxa"/>
            <w:shd w:val="clear" w:color="auto" w:fill="auto"/>
            <w:noWrap/>
            <w:vAlign w:val="bottom"/>
            <w:hideMark/>
          </w:tcPr>
          <w:p w14:paraId="2BA1526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26,162.68</w:t>
            </w:r>
          </w:p>
        </w:tc>
      </w:tr>
      <w:tr w:rsidR="006F76A0" w:rsidRPr="00A138B6" w14:paraId="073B8203" w14:textId="77777777" w:rsidTr="00A138B6">
        <w:trPr>
          <w:trHeight w:val="20"/>
          <w:jc w:val="center"/>
        </w:trPr>
        <w:tc>
          <w:tcPr>
            <w:tcW w:w="1183" w:type="dxa"/>
            <w:shd w:val="clear" w:color="auto" w:fill="auto"/>
            <w:noWrap/>
            <w:vAlign w:val="bottom"/>
            <w:hideMark/>
          </w:tcPr>
          <w:p w14:paraId="0F9476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w:t>
            </w:r>
          </w:p>
        </w:tc>
        <w:tc>
          <w:tcPr>
            <w:tcW w:w="1222" w:type="dxa"/>
            <w:shd w:val="clear" w:color="auto" w:fill="auto"/>
            <w:noWrap/>
            <w:vAlign w:val="bottom"/>
            <w:hideMark/>
          </w:tcPr>
          <w:p w14:paraId="4D9957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25/04/1961</w:t>
            </w:r>
          </w:p>
        </w:tc>
        <w:tc>
          <w:tcPr>
            <w:tcW w:w="1843" w:type="dxa"/>
            <w:shd w:val="clear" w:color="auto" w:fill="auto"/>
            <w:noWrap/>
            <w:vAlign w:val="bottom"/>
            <w:hideMark/>
          </w:tcPr>
          <w:p w14:paraId="0EB66B3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17,437.22</w:t>
            </w:r>
          </w:p>
        </w:tc>
      </w:tr>
      <w:tr w:rsidR="006F76A0" w:rsidRPr="00A138B6" w14:paraId="3E57BDF4" w14:textId="77777777" w:rsidTr="00A138B6">
        <w:trPr>
          <w:trHeight w:val="20"/>
          <w:jc w:val="center"/>
        </w:trPr>
        <w:tc>
          <w:tcPr>
            <w:tcW w:w="1183" w:type="dxa"/>
            <w:shd w:val="clear" w:color="auto" w:fill="auto"/>
            <w:noWrap/>
            <w:vAlign w:val="bottom"/>
            <w:hideMark/>
          </w:tcPr>
          <w:p w14:paraId="10F751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w:t>
            </w:r>
          </w:p>
        </w:tc>
        <w:tc>
          <w:tcPr>
            <w:tcW w:w="1222" w:type="dxa"/>
            <w:shd w:val="clear" w:color="auto" w:fill="auto"/>
            <w:noWrap/>
            <w:vAlign w:val="bottom"/>
            <w:hideMark/>
          </w:tcPr>
          <w:p w14:paraId="7B0186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03/02/1972</w:t>
            </w:r>
          </w:p>
        </w:tc>
        <w:tc>
          <w:tcPr>
            <w:tcW w:w="1843" w:type="dxa"/>
            <w:shd w:val="clear" w:color="auto" w:fill="auto"/>
            <w:noWrap/>
            <w:vAlign w:val="bottom"/>
            <w:hideMark/>
          </w:tcPr>
          <w:p w14:paraId="0486B19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17,146.82</w:t>
            </w:r>
          </w:p>
        </w:tc>
      </w:tr>
      <w:tr w:rsidR="006F76A0" w:rsidRPr="00A138B6" w14:paraId="78E9970C" w14:textId="77777777" w:rsidTr="00A138B6">
        <w:trPr>
          <w:trHeight w:val="20"/>
          <w:jc w:val="center"/>
        </w:trPr>
        <w:tc>
          <w:tcPr>
            <w:tcW w:w="1183" w:type="dxa"/>
            <w:shd w:val="clear" w:color="auto" w:fill="auto"/>
            <w:noWrap/>
            <w:vAlign w:val="bottom"/>
            <w:hideMark/>
          </w:tcPr>
          <w:p w14:paraId="471F1A2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302</w:t>
            </w:r>
          </w:p>
        </w:tc>
        <w:tc>
          <w:tcPr>
            <w:tcW w:w="1222" w:type="dxa"/>
            <w:shd w:val="clear" w:color="auto" w:fill="auto"/>
            <w:noWrap/>
            <w:vAlign w:val="bottom"/>
            <w:hideMark/>
          </w:tcPr>
          <w:p w14:paraId="0F3AFB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08/05/1963</w:t>
            </w:r>
          </w:p>
        </w:tc>
        <w:tc>
          <w:tcPr>
            <w:tcW w:w="1843" w:type="dxa"/>
            <w:shd w:val="clear" w:color="auto" w:fill="auto"/>
            <w:noWrap/>
            <w:vAlign w:val="bottom"/>
            <w:hideMark/>
          </w:tcPr>
          <w:p w14:paraId="64DC77B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18,617.10</w:t>
            </w:r>
          </w:p>
        </w:tc>
      </w:tr>
      <w:tr w:rsidR="006F76A0" w:rsidRPr="00A138B6" w14:paraId="4F72D9A7" w14:textId="77777777" w:rsidTr="00A138B6">
        <w:trPr>
          <w:trHeight w:val="20"/>
          <w:jc w:val="center"/>
        </w:trPr>
        <w:tc>
          <w:tcPr>
            <w:tcW w:w="1183" w:type="dxa"/>
            <w:shd w:val="clear" w:color="auto" w:fill="auto"/>
            <w:noWrap/>
            <w:vAlign w:val="bottom"/>
            <w:hideMark/>
          </w:tcPr>
          <w:p w14:paraId="345492F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303</w:t>
            </w:r>
          </w:p>
        </w:tc>
        <w:tc>
          <w:tcPr>
            <w:tcW w:w="1222" w:type="dxa"/>
            <w:shd w:val="clear" w:color="auto" w:fill="auto"/>
            <w:noWrap/>
            <w:vAlign w:val="bottom"/>
            <w:hideMark/>
          </w:tcPr>
          <w:p w14:paraId="2B9694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24/03/1974</w:t>
            </w:r>
          </w:p>
        </w:tc>
        <w:tc>
          <w:tcPr>
            <w:tcW w:w="1843" w:type="dxa"/>
            <w:shd w:val="clear" w:color="auto" w:fill="auto"/>
            <w:noWrap/>
            <w:vAlign w:val="bottom"/>
            <w:hideMark/>
          </w:tcPr>
          <w:p w14:paraId="4ACDAD0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26,162.68</w:t>
            </w:r>
          </w:p>
        </w:tc>
      </w:tr>
      <w:tr w:rsidR="006F76A0" w:rsidRPr="00A138B6" w14:paraId="7AC09A5D" w14:textId="77777777" w:rsidTr="00A138B6">
        <w:trPr>
          <w:trHeight w:val="20"/>
          <w:jc w:val="center"/>
        </w:trPr>
        <w:tc>
          <w:tcPr>
            <w:tcW w:w="1183" w:type="dxa"/>
            <w:shd w:val="clear" w:color="auto" w:fill="auto"/>
            <w:noWrap/>
            <w:vAlign w:val="bottom"/>
            <w:hideMark/>
          </w:tcPr>
          <w:p w14:paraId="0414B0C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304</w:t>
            </w:r>
          </w:p>
        </w:tc>
        <w:tc>
          <w:tcPr>
            <w:tcW w:w="1222" w:type="dxa"/>
            <w:shd w:val="clear" w:color="auto" w:fill="auto"/>
            <w:noWrap/>
            <w:vAlign w:val="bottom"/>
            <w:hideMark/>
          </w:tcPr>
          <w:p w14:paraId="28CEF6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24/07/1960</w:t>
            </w:r>
          </w:p>
        </w:tc>
        <w:tc>
          <w:tcPr>
            <w:tcW w:w="1843" w:type="dxa"/>
            <w:shd w:val="clear" w:color="auto" w:fill="auto"/>
            <w:noWrap/>
            <w:vAlign w:val="bottom"/>
            <w:hideMark/>
          </w:tcPr>
          <w:p w14:paraId="26C1FAD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21,413.40</w:t>
            </w:r>
          </w:p>
        </w:tc>
      </w:tr>
      <w:tr w:rsidR="006F76A0" w:rsidRPr="00A138B6" w14:paraId="2DCAA0EA" w14:textId="77777777" w:rsidTr="00A138B6">
        <w:trPr>
          <w:trHeight w:val="20"/>
          <w:jc w:val="center"/>
        </w:trPr>
        <w:tc>
          <w:tcPr>
            <w:tcW w:w="1183" w:type="dxa"/>
            <w:shd w:val="clear" w:color="auto" w:fill="auto"/>
            <w:noWrap/>
            <w:vAlign w:val="bottom"/>
            <w:hideMark/>
          </w:tcPr>
          <w:p w14:paraId="49EECB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305</w:t>
            </w:r>
          </w:p>
        </w:tc>
        <w:tc>
          <w:tcPr>
            <w:tcW w:w="1222" w:type="dxa"/>
            <w:shd w:val="clear" w:color="auto" w:fill="auto"/>
            <w:noWrap/>
            <w:vAlign w:val="bottom"/>
            <w:hideMark/>
          </w:tcPr>
          <w:p w14:paraId="6904FF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06/10/1969</w:t>
            </w:r>
          </w:p>
        </w:tc>
        <w:tc>
          <w:tcPr>
            <w:tcW w:w="1843" w:type="dxa"/>
            <w:shd w:val="clear" w:color="auto" w:fill="auto"/>
            <w:noWrap/>
            <w:vAlign w:val="bottom"/>
            <w:hideMark/>
          </w:tcPr>
          <w:p w14:paraId="7FC1183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22,132.08</w:t>
            </w:r>
          </w:p>
        </w:tc>
      </w:tr>
      <w:tr w:rsidR="006F76A0" w:rsidRPr="00A138B6" w14:paraId="7DC3225A" w14:textId="77777777" w:rsidTr="00A138B6">
        <w:trPr>
          <w:trHeight w:val="20"/>
          <w:jc w:val="center"/>
        </w:trPr>
        <w:tc>
          <w:tcPr>
            <w:tcW w:w="1183" w:type="dxa"/>
            <w:shd w:val="clear" w:color="auto" w:fill="auto"/>
            <w:noWrap/>
            <w:vAlign w:val="bottom"/>
            <w:hideMark/>
          </w:tcPr>
          <w:p w14:paraId="518C0DF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306</w:t>
            </w:r>
          </w:p>
        </w:tc>
        <w:tc>
          <w:tcPr>
            <w:tcW w:w="1222" w:type="dxa"/>
            <w:shd w:val="clear" w:color="auto" w:fill="auto"/>
            <w:noWrap/>
            <w:vAlign w:val="bottom"/>
            <w:hideMark/>
          </w:tcPr>
          <w:p w14:paraId="0501B3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19/08/1967</w:t>
            </w:r>
          </w:p>
        </w:tc>
        <w:tc>
          <w:tcPr>
            <w:tcW w:w="1843" w:type="dxa"/>
            <w:shd w:val="clear" w:color="auto" w:fill="auto"/>
            <w:noWrap/>
            <w:vAlign w:val="bottom"/>
            <w:hideMark/>
          </w:tcPr>
          <w:p w14:paraId="2D3FA5A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16,545.24</w:t>
            </w:r>
          </w:p>
        </w:tc>
      </w:tr>
      <w:tr w:rsidR="006F76A0" w:rsidRPr="00A138B6" w14:paraId="2E1ED0DE" w14:textId="77777777" w:rsidTr="00A138B6">
        <w:trPr>
          <w:trHeight w:val="20"/>
          <w:jc w:val="center"/>
        </w:trPr>
        <w:tc>
          <w:tcPr>
            <w:tcW w:w="1183" w:type="dxa"/>
            <w:shd w:val="clear" w:color="auto" w:fill="auto"/>
            <w:noWrap/>
            <w:vAlign w:val="bottom"/>
            <w:hideMark/>
          </w:tcPr>
          <w:p w14:paraId="4209CE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307</w:t>
            </w:r>
          </w:p>
        </w:tc>
        <w:tc>
          <w:tcPr>
            <w:tcW w:w="1222" w:type="dxa"/>
            <w:shd w:val="clear" w:color="auto" w:fill="auto"/>
            <w:noWrap/>
            <w:vAlign w:val="bottom"/>
            <w:hideMark/>
          </w:tcPr>
          <w:p w14:paraId="0D3E56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11/03/1968</w:t>
            </w:r>
          </w:p>
        </w:tc>
        <w:tc>
          <w:tcPr>
            <w:tcW w:w="1843" w:type="dxa"/>
            <w:shd w:val="clear" w:color="auto" w:fill="auto"/>
            <w:noWrap/>
            <w:vAlign w:val="bottom"/>
            <w:hideMark/>
          </w:tcPr>
          <w:p w14:paraId="2B77CDC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20,267.22</w:t>
            </w:r>
          </w:p>
        </w:tc>
      </w:tr>
      <w:tr w:rsidR="006F76A0" w:rsidRPr="00A138B6" w14:paraId="252C6724" w14:textId="77777777" w:rsidTr="00A138B6">
        <w:trPr>
          <w:trHeight w:val="20"/>
          <w:jc w:val="center"/>
        </w:trPr>
        <w:tc>
          <w:tcPr>
            <w:tcW w:w="1183" w:type="dxa"/>
            <w:shd w:val="clear" w:color="auto" w:fill="auto"/>
            <w:noWrap/>
            <w:vAlign w:val="bottom"/>
            <w:hideMark/>
          </w:tcPr>
          <w:p w14:paraId="6F3FB2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308</w:t>
            </w:r>
          </w:p>
        </w:tc>
        <w:tc>
          <w:tcPr>
            <w:tcW w:w="1222" w:type="dxa"/>
            <w:shd w:val="clear" w:color="auto" w:fill="auto"/>
            <w:noWrap/>
            <w:vAlign w:val="bottom"/>
            <w:hideMark/>
          </w:tcPr>
          <w:p w14:paraId="79B3DBF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18/11/1976</w:t>
            </w:r>
          </w:p>
        </w:tc>
        <w:tc>
          <w:tcPr>
            <w:tcW w:w="1843" w:type="dxa"/>
            <w:shd w:val="clear" w:color="auto" w:fill="auto"/>
            <w:noWrap/>
            <w:vAlign w:val="bottom"/>
            <w:hideMark/>
          </w:tcPr>
          <w:p w14:paraId="040A96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25,804.76</w:t>
            </w:r>
          </w:p>
        </w:tc>
      </w:tr>
      <w:tr w:rsidR="006F76A0" w:rsidRPr="00A138B6" w14:paraId="53E751DB" w14:textId="77777777" w:rsidTr="00A138B6">
        <w:trPr>
          <w:trHeight w:val="20"/>
          <w:jc w:val="center"/>
        </w:trPr>
        <w:tc>
          <w:tcPr>
            <w:tcW w:w="1183" w:type="dxa"/>
            <w:shd w:val="clear" w:color="auto" w:fill="auto"/>
            <w:noWrap/>
            <w:vAlign w:val="bottom"/>
            <w:hideMark/>
          </w:tcPr>
          <w:p w14:paraId="337D9CC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309</w:t>
            </w:r>
          </w:p>
        </w:tc>
        <w:tc>
          <w:tcPr>
            <w:tcW w:w="1222" w:type="dxa"/>
            <w:shd w:val="clear" w:color="auto" w:fill="auto"/>
            <w:noWrap/>
            <w:vAlign w:val="bottom"/>
            <w:hideMark/>
          </w:tcPr>
          <w:p w14:paraId="74F564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11/06/1976</w:t>
            </w:r>
          </w:p>
        </w:tc>
        <w:tc>
          <w:tcPr>
            <w:tcW w:w="1843" w:type="dxa"/>
            <w:shd w:val="clear" w:color="auto" w:fill="auto"/>
            <w:noWrap/>
            <w:vAlign w:val="bottom"/>
            <w:hideMark/>
          </w:tcPr>
          <w:p w14:paraId="0524128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20,579.94</w:t>
            </w:r>
          </w:p>
        </w:tc>
      </w:tr>
      <w:tr w:rsidR="006F76A0" w:rsidRPr="00A138B6" w14:paraId="30BBFBC0" w14:textId="77777777" w:rsidTr="00A138B6">
        <w:trPr>
          <w:trHeight w:val="20"/>
          <w:jc w:val="center"/>
        </w:trPr>
        <w:tc>
          <w:tcPr>
            <w:tcW w:w="1183" w:type="dxa"/>
            <w:shd w:val="clear" w:color="auto" w:fill="auto"/>
            <w:noWrap/>
            <w:vAlign w:val="bottom"/>
            <w:hideMark/>
          </w:tcPr>
          <w:p w14:paraId="6C3C1AB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w:t>
            </w:r>
          </w:p>
        </w:tc>
        <w:tc>
          <w:tcPr>
            <w:tcW w:w="1222" w:type="dxa"/>
            <w:shd w:val="clear" w:color="auto" w:fill="auto"/>
            <w:noWrap/>
            <w:vAlign w:val="bottom"/>
            <w:hideMark/>
          </w:tcPr>
          <w:p w14:paraId="58D9EEB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19/05/1975</w:t>
            </w:r>
          </w:p>
        </w:tc>
        <w:tc>
          <w:tcPr>
            <w:tcW w:w="1843" w:type="dxa"/>
            <w:shd w:val="clear" w:color="auto" w:fill="auto"/>
            <w:noWrap/>
            <w:vAlign w:val="bottom"/>
            <w:hideMark/>
          </w:tcPr>
          <w:p w14:paraId="3BA7D5A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19,482.80</w:t>
            </w:r>
          </w:p>
        </w:tc>
      </w:tr>
      <w:tr w:rsidR="006F76A0" w:rsidRPr="00A138B6" w14:paraId="2EB1DB5F" w14:textId="77777777" w:rsidTr="00A138B6">
        <w:trPr>
          <w:trHeight w:val="20"/>
          <w:jc w:val="center"/>
        </w:trPr>
        <w:tc>
          <w:tcPr>
            <w:tcW w:w="1183" w:type="dxa"/>
            <w:shd w:val="clear" w:color="auto" w:fill="auto"/>
            <w:noWrap/>
            <w:vAlign w:val="bottom"/>
            <w:hideMark/>
          </w:tcPr>
          <w:p w14:paraId="36B5C24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311</w:t>
            </w:r>
          </w:p>
        </w:tc>
        <w:tc>
          <w:tcPr>
            <w:tcW w:w="1222" w:type="dxa"/>
            <w:shd w:val="clear" w:color="auto" w:fill="auto"/>
            <w:noWrap/>
            <w:vAlign w:val="bottom"/>
            <w:hideMark/>
          </w:tcPr>
          <w:p w14:paraId="75EBDDB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08/03/1970</w:t>
            </w:r>
          </w:p>
        </w:tc>
        <w:tc>
          <w:tcPr>
            <w:tcW w:w="1843" w:type="dxa"/>
            <w:shd w:val="clear" w:color="auto" w:fill="auto"/>
            <w:noWrap/>
            <w:vAlign w:val="bottom"/>
            <w:hideMark/>
          </w:tcPr>
          <w:p w14:paraId="74A6665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50,617.76</w:t>
            </w:r>
          </w:p>
        </w:tc>
      </w:tr>
      <w:tr w:rsidR="006F76A0" w:rsidRPr="00A138B6" w14:paraId="5FFD18F9" w14:textId="77777777" w:rsidTr="00A138B6">
        <w:trPr>
          <w:trHeight w:val="20"/>
          <w:jc w:val="center"/>
        </w:trPr>
        <w:tc>
          <w:tcPr>
            <w:tcW w:w="1183" w:type="dxa"/>
            <w:shd w:val="clear" w:color="auto" w:fill="auto"/>
            <w:noWrap/>
            <w:vAlign w:val="bottom"/>
            <w:hideMark/>
          </w:tcPr>
          <w:p w14:paraId="7839A0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312</w:t>
            </w:r>
          </w:p>
        </w:tc>
        <w:tc>
          <w:tcPr>
            <w:tcW w:w="1222" w:type="dxa"/>
            <w:shd w:val="clear" w:color="auto" w:fill="auto"/>
            <w:noWrap/>
            <w:vAlign w:val="bottom"/>
            <w:hideMark/>
          </w:tcPr>
          <w:p w14:paraId="55CB87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03/09/1970</w:t>
            </w:r>
          </w:p>
        </w:tc>
        <w:tc>
          <w:tcPr>
            <w:tcW w:w="1843" w:type="dxa"/>
            <w:shd w:val="clear" w:color="auto" w:fill="auto"/>
            <w:noWrap/>
            <w:vAlign w:val="bottom"/>
            <w:hideMark/>
          </w:tcPr>
          <w:p w14:paraId="7C2985C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48,640.30</w:t>
            </w:r>
          </w:p>
        </w:tc>
      </w:tr>
      <w:tr w:rsidR="006F76A0" w:rsidRPr="00A138B6" w14:paraId="443F8F45" w14:textId="77777777" w:rsidTr="00A138B6">
        <w:trPr>
          <w:trHeight w:val="20"/>
          <w:jc w:val="center"/>
        </w:trPr>
        <w:tc>
          <w:tcPr>
            <w:tcW w:w="1183" w:type="dxa"/>
            <w:shd w:val="clear" w:color="auto" w:fill="auto"/>
            <w:noWrap/>
            <w:vAlign w:val="bottom"/>
            <w:hideMark/>
          </w:tcPr>
          <w:p w14:paraId="0BB3FCF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313</w:t>
            </w:r>
          </w:p>
        </w:tc>
        <w:tc>
          <w:tcPr>
            <w:tcW w:w="1222" w:type="dxa"/>
            <w:shd w:val="clear" w:color="auto" w:fill="auto"/>
            <w:noWrap/>
            <w:vAlign w:val="bottom"/>
            <w:hideMark/>
          </w:tcPr>
          <w:p w14:paraId="12FCA13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26/03/1974</w:t>
            </w:r>
          </w:p>
        </w:tc>
        <w:tc>
          <w:tcPr>
            <w:tcW w:w="1843" w:type="dxa"/>
            <w:shd w:val="clear" w:color="auto" w:fill="auto"/>
            <w:noWrap/>
            <w:vAlign w:val="bottom"/>
            <w:hideMark/>
          </w:tcPr>
          <w:p w14:paraId="00C297A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17,922.38</w:t>
            </w:r>
          </w:p>
        </w:tc>
      </w:tr>
      <w:tr w:rsidR="006F76A0" w:rsidRPr="00A138B6" w14:paraId="6E68F389" w14:textId="77777777" w:rsidTr="00A138B6">
        <w:trPr>
          <w:trHeight w:val="20"/>
          <w:jc w:val="center"/>
        </w:trPr>
        <w:tc>
          <w:tcPr>
            <w:tcW w:w="1183" w:type="dxa"/>
            <w:shd w:val="clear" w:color="auto" w:fill="auto"/>
            <w:noWrap/>
            <w:vAlign w:val="bottom"/>
            <w:hideMark/>
          </w:tcPr>
          <w:p w14:paraId="5568221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314</w:t>
            </w:r>
          </w:p>
        </w:tc>
        <w:tc>
          <w:tcPr>
            <w:tcW w:w="1222" w:type="dxa"/>
            <w:shd w:val="clear" w:color="auto" w:fill="auto"/>
            <w:noWrap/>
            <w:vAlign w:val="bottom"/>
            <w:hideMark/>
          </w:tcPr>
          <w:p w14:paraId="16F15B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07/02/1969</w:t>
            </w:r>
          </w:p>
        </w:tc>
        <w:tc>
          <w:tcPr>
            <w:tcW w:w="1843" w:type="dxa"/>
            <w:shd w:val="clear" w:color="auto" w:fill="auto"/>
            <w:noWrap/>
            <w:vAlign w:val="bottom"/>
            <w:hideMark/>
          </w:tcPr>
          <w:p w14:paraId="4450E4D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18,093.08</w:t>
            </w:r>
          </w:p>
        </w:tc>
      </w:tr>
      <w:tr w:rsidR="006F76A0" w:rsidRPr="00A138B6" w14:paraId="207E58EB" w14:textId="77777777" w:rsidTr="00A138B6">
        <w:trPr>
          <w:trHeight w:val="20"/>
          <w:jc w:val="center"/>
        </w:trPr>
        <w:tc>
          <w:tcPr>
            <w:tcW w:w="1183" w:type="dxa"/>
            <w:shd w:val="clear" w:color="auto" w:fill="auto"/>
            <w:noWrap/>
            <w:vAlign w:val="bottom"/>
            <w:hideMark/>
          </w:tcPr>
          <w:p w14:paraId="4B53B54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315</w:t>
            </w:r>
          </w:p>
        </w:tc>
        <w:tc>
          <w:tcPr>
            <w:tcW w:w="1222" w:type="dxa"/>
            <w:shd w:val="clear" w:color="auto" w:fill="auto"/>
            <w:noWrap/>
            <w:vAlign w:val="bottom"/>
            <w:hideMark/>
          </w:tcPr>
          <w:p w14:paraId="655E047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24/07/1973</w:t>
            </w:r>
          </w:p>
        </w:tc>
        <w:tc>
          <w:tcPr>
            <w:tcW w:w="1843" w:type="dxa"/>
            <w:shd w:val="clear" w:color="auto" w:fill="auto"/>
            <w:noWrap/>
            <w:vAlign w:val="bottom"/>
            <w:hideMark/>
          </w:tcPr>
          <w:p w14:paraId="62DF02E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16,545.24</w:t>
            </w:r>
          </w:p>
        </w:tc>
      </w:tr>
      <w:tr w:rsidR="006F76A0" w:rsidRPr="00A138B6" w14:paraId="302E4E35" w14:textId="77777777" w:rsidTr="00A138B6">
        <w:trPr>
          <w:trHeight w:val="20"/>
          <w:jc w:val="center"/>
        </w:trPr>
        <w:tc>
          <w:tcPr>
            <w:tcW w:w="1183" w:type="dxa"/>
            <w:shd w:val="clear" w:color="auto" w:fill="auto"/>
            <w:noWrap/>
            <w:vAlign w:val="bottom"/>
            <w:hideMark/>
          </w:tcPr>
          <w:p w14:paraId="2A25E76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316</w:t>
            </w:r>
          </w:p>
        </w:tc>
        <w:tc>
          <w:tcPr>
            <w:tcW w:w="1222" w:type="dxa"/>
            <w:shd w:val="clear" w:color="auto" w:fill="auto"/>
            <w:noWrap/>
            <w:vAlign w:val="bottom"/>
            <w:hideMark/>
          </w:tcPr>
          <w:p w14:paraId="0B2BC89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17/07/1974</w:t>
            </w:r>
          </w:p>
        </w:tc>
        <w:tc>
          <w:tcPr>
            <w:tcW w:w="1843" w:type="dxa"/>
            <w:shd w:val="clear" w:color="auto" w:fill="auto"/>
            <w:noWrap/>
            <w:vAlign w:val="bottom"/>
            <w:hideMark/>
          </w:tcPr>
          <w:p w14:paraId="29BC199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20,875.72</w:t>
            </w:r>
          </w:p>
        </w:tc>
      </w:tr>
      <w:tr w:rsidR="006F76A0" w:rsidRPr="00A138B6" w14:paraId="104BD464" w14:textId="77777777" w:rsidTr="00A138B6">
        <w:trPr>
          <w:trHeight w:val="20"/>
          <w:jc w:val="center"/>
        </w:trPr>
        <w:tc>
          <w:tcPr>
            <w:tcW w:w="1183" w:type="dxa"/>
            <w:shd w:val="clear" w:color="auto" w:fill="auto"/>
            <w:noWrap/>
            <w:vAlign w:val="bottom"/>
            <w:hideMark/>
          </w:tcPr>
          <w:p w14:paraId="7B7B225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317</w:t>
            </w:r>
          </w:p>
        </w:tc>
        <w:tc>
          <w:tcPr>
            <w:tcW w:w="1222" w:type="dxa"/>
            <w:shd w:val="clear" w:color="auto" w:fill="auto"/>
            <w:noWrap/>
            <w:vAlign w:val="bottom"/>
            <w:hideMark/>
          </w:tcPr>
          <w:p w14:paraId="3DE245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24/10/1974</w:t>
            </w:r>
          </w:p>
        </w:tc>
        <w:tc>
          <w:tcPr>
            <w:tcW w:w="1843" w:type="dxa"/>
            <w:shd w:val="clear" w:color="auto" w:fill="auto"/>
            <w:noWrap/>
            <w:vAlign w:val="bottom"/>
            <w:hideMark/>
          </w:tcPr>
          <w:p w14:paraId="2C8548E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49,390.36</w:t>
            </w:r>
          </w:p>
        </w:tc>
      </w:tr>
      <w:tr w:rsidR="006F76A0" w:rsidRPr="00A138B6" w14:paraId="22B10AFA" w14:textId="77777777" w:rsidTr="00A138B6">
        <w:trPr>
          <w:trHeight w:val="20"/>
          <w:jc w:val="center"/>
        </w:trPr>
        <w:tc>
          <w:tcPr>
            <w:tcW w:w="1183" w:type="dxa"/>
            <w:shd w:val="clear" w:color="auto" w:fill="auto"/>
            <w:noWrap/>
            <w:vAlign w:val="bottom"/>
            <w:hideMark/>
          </w:tcPr>
          <w:p w14:paraId="481FB27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318</w:t>
            </w:r>
          </w:p>
        </w:tc>
        <w:tc>
          <w:tcPr>
            <w:tcW w:w="1222" w:type="dxa"/>
            <w:shd w:val="clear" w:color="auto" w:fill="auto"/>
            <w:noWrap/>
            <w:vAlign w:val="bottom"/>
            <w:hideMark/>
          </w:tcPr>
          <w:p w14:paraId="030DF9D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16/12/1974</w:t>
            </w:r>
          </w:p>
        </w:tc>
        <w:tc>
          <w:tcPr>
            <w:tcW w:w="1843" w:type="dxa"/>
            <w:shd w:val="clear" w:color="auto" w:fill="auto"/>
            <w:noWrap/>
            <w:vAlign w:val="bottom"/>
            <w:hideMark/>
          </w:tcPr>
          <w:p w14:paraId="4A365D9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17,720.70</w:t>
            </w:r>
          </w:p>
        </w:tc>
      </w:tr>
      <w:tr w:rsidR="006F76A0" w:rsidRPr="00A138B6" w14:paraId="1F7364D0" w14:textId="77777777" w:rsidTr="00A138B6">
        <w:trPr>
          <w:trHeight w:val="20"/>
          <w:jc w:val="center"/>
        </w:trPr>
        <w:tc>
          <w:tcPr>
            <w:tcW w:w="1183" w:type="dxa"/>
            <w:shd w:val="clear" w:color="auto" w:fill="auto"/>
            <w:noWrap/>
            <w:vAlign w:val="bottom"/>
            <w:hideMark/>
          </w:tcPr>
          <w:p w14:paraId="7CFEEE3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319</w:t>
            </w:r>
          </w:p>
        </w:tc>
        <w:tc>
          <w:tcPr>
            <w:tcW w:w="1222" w:type="dxa"/>
            <w:shd w:val="clear" w:color="auto" w:fill="auto"/>
            <w:noWrap/>
            <w:vAlign w:val="bottom"/>
            <w:hideMark/>
          </w:tcPr>
          <w:p w14:paraId="5B0676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12/06/1966</w:t>
            </w:r>
          </w:p>
        </w:tc>
        <w:tc>
          <w:tcPr>
            <w:tcW w:w="1843" w:type="dxa"/>
            <w:shd w:val="clear" w:color="auto" w:fill="auto"/>
            <w:noWrap/>
            <w:vAlign w:val="bottom"/>
            <w:hideMark/>
          </w:tcPr>
          <w:p w14:paraId="2204711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17,720.70</w:t>
            </w:r>
          </w:p>
        </w:tc>
      </w:tr>
      <w:tr w:rsidR="006F76A0" w:rsidRPr="00A138B6" w14:paraId="2905A4CA" w14:textId="77777777" w:rsidTr="00A138B6">
        <w:trPr>
          <w:trHeight w:val="20"/>
          <w:jc w:val="center"/>
        </w:trPr>
        <w:tc>
          <w:tcPr>
            <w:tcW w:w="1183" w:type="dxa"/>
            <w:shd w:val="clear" w:color="auto" w:fill="auto"/>
            <w:noWrap/>
            <w:vAlign w:val="bottom"/>
            <w:hideMark/>
          </w:tcPr>
          <w:p w14:paraId="28EF30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320</w:t>
            </w:r>
          </w:p>
        </w:tc>
        <w:tc>
          <w:tcPr>
            <w:tcW w:w="1222" w:type="dxa"/>
            <w:shd w:val="clear" w:color="auto" w:fill="auto"/>
            <w:noWrap/>
            <w:vAlign w:val="bottom"/>
            <w:hideMark/>
          </w:tcPr>
          <w:p w14:paraId="7B2F9C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05/02/1967</w:t>
            </w:r>
          </w:p>
        </w:tc>
        <w:tc>
          <w:tcPr>
            <w:tcW w:w="1843" w:type="dxa"/>
            <w:shd w:val="clear" w:color="auto" w:fill="auto"/>
            <w:noWrap/>
            <w:vAlign w:val="bottom"/>
            <w:hideMark/>
          </w:tcPr>
          <w:p w14:paraId="6C87990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20,695.36</w:t>
            </w:r>
          </w:p>
        </w:tc>
      </w:tr>
      <w:tr w:rsidR="006F76A0" w:rsidRPr="00A138B6" w14:paraId="6366571A" w14:textId="77777777" w:rsidTr="00A138B6">
        <w:trPr>
          <w:trHeight w:val="20"/>
          <w:jc w:val="center"/>
        </w:trPr>
        <w:tc>
          <w:tcPr>
            <w:tcW w:w="1183" w:type="dxa"/>
            <w:shd w:val="clear" w:color="auto" w:fill="auto"/>
            <w:noWrap/>
            <w:vAlign w:val="bottom"/>
            <w:hideMark/>
          </w:tcPr>
          <w:p w14:paraId="588FA2B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321</w:t>
            </w:r>
          </w:p>
        </w:tc>
        <w:tc>
          <w:tcPr>
            <w:tcW w:w="1222" w:type="dxa"/>
            <w:shd w:val="clear" w:color="auto" w:fill="auto"/>
            <w:noWrap/>
            <w:vAlign w:val="bottom"/>
            <w:hideMark/>
          </w:tcPr>
          <w:p w14:paraId="1962FFD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09/01/1975</w:t>
            </w:r>
          </w:p>
        </w:tc>
        <w:tc>
          <w:tcPr>
            <w:tcW w:w="1843" w:type="dxa"/>
            <w:shd w:val="clear" w:color="auto" w:fill="auto"/>
            <w:noWrap/>
            <w:vAlign w:val="bottom"/>
            <w:hideMark/>
          </w:tcPr>
          <w:p w14:paraId="05FD59B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24,503.30</w:t>
            </w:r>
          </w:p>
        </w:tc>
      </w:tr>
      <w:tr w:rsidR="006F76A0" w:rsidRPr="00A138B6" w14:paraId="320FDD13" w14:textId="77777777" w:rsidTr="00A138B6">
        <w:trPr>
          <w:trHeight w:val="20"/>
          <w:jc w:val="center"/>
        </w:trPr>
        <w:tc>
          <w:tcPr>
            <w:tcW w:w="1183" w:type="dxa"/>
            <w:shd w:val="clear" w:color="auto" w:fill="auto"/>
            <w:noWrap/>
            <w:vAlign w:val="bottom"/>
            <w:hideMark/>
          </w:tcPr>
          <w:p w14:paraId="68287A0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322</w:t>
            </w:r>
          </w:p>
        </w:tc>
        <w:tc>
          <w:tcPr>
            <w:tcW w:w="1222" w:type="dxa"/>
            <w:shd w:val="clear" w:color="auto" w:fill="auto"/>
            <w:noWrap/>
            <w:vAlign w:val="bottom"/>
            <w:hideMark/>
          </w:tcPr>
          <w:p w14:paraId="73DF3D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10/07/1973</w:t>
            </w:r>
          </w:p>
        </w:tc>
        <w:tc>
          <w:tcPr>
            <w:tcW w:w="1843" w:type="dxa"/>
            <w:shd w:val="clear" w:color="auto" w:fill="auto"/>
            <w:noWrap/>
            <w:vAlign w:val="bottom"/>
            <w:hideMark/>
          </w:tcPr>
          <w:p w14:paraId="5641B6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17,272.48</w:t>
            </w:r>
          </w:p>
        </w:tc>
      </w:tr>
      <w:tr w:rsidR="006F76A0" w:rsidRPr="00A138B6" w14:paraId="07335B2A" w14:textId="77777777" w:rsidTr="00A138B6">
        <w:trPr>
          <w:trHeight w:val="20"/>
          <w:jc w:val="center"/>
        </w:trPr>
        <w:tc>
          <w:tcPr>
            <w:tcW w:w="1183" w:type="dxa"/>
            <w:shd w:val="clear" w:color="auto" w:fill="auto"/>
            <w:noWrap/>
            <w:vAlign w:val="bottom"/>
            <w:hideMark/>
          </w:tcPr>
          <w:p w14:paraId="25A0F79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323</w:t>
            </w:r>
          </w:p>
        </w:tc>
        <w:tc>
          <w:tcPr>
            <w:tcW w:w="1222" w:type="dxa"/>
            <w:shd w:val="clear" w:color="auto" w:fill="auto"/>
            <w:noWrap/>
            <w:vAlign w:val="bottom"/>
            <w:hideMark/>
          </w:tcPr>
          <w:p w14:paraId="2B4860C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10/05/1969</w:t>
            </w:r>
          </w:p>
        </w:tc>
        <w:tc>
          <w:tcPr>
            <w:tcW w:w="1843" w:type="dxa"/>
            <w:shd w:val="clear" w:color="auto" w:fill="auto"/>
            <w:noWrap/>
            <w:vAlign w:val="bottom"/>
            <w:hideMark/>
          </w:tcPr>
          <w:p w14:paraId="12B6BB1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19,255.04</w:t>
            </w:r>
          </w:p>
        </w:tc>
      </w:tr>
      <w:tr w:rsidR="006F76A0" w:rsidRPr="00A138B6" w14:paraId="4A764F39" w14:textId="77777777" w:rsidTr="00A138B6">
        <w:trPr>
          <w:trHeight w:val="20"/>
          <w:jc w:val="center"/>
        </w:trPr>
        <w:tc>
          <w:tcPr>
            <w:tcW w:w="1183" w:type="dxa"/>
            <w:shd w:val="clear" w:color="auto" w:fill="auto"/>
            <w:noWrap/>
            <w:vAlign w:val="bottom"/>
            <w:hideMark/>
          </w:tcPr>
          <w:p w14:paraId="583D01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324</w:t>
            </w:r>
          </w:p>
        </w:tc>
        <w:tc>
          <w:tcPr>
            <w:tcW w:w="1222" w:type="dxa"/>
            <w:shd w:val="clear" w:color="auto" w:fill="auto"/>
            <w:noWrap/>
            <w:vAlign w:val="bottom"/>
            <w:hideMark/>
          </w:tcPr>
          <w:p w14:paraId="37702C0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04/03/1975</w:t>
            </w:r>
          </w:p>
        </w:tc>
        <w:tc>
          <w:tcPr>
            <w:tcW w:w="1843" w:type="dxa"/>
            <w:shd w:val="clear" w:color="auto" w:fill="auto"/>
            <w:noWrap/>
            <w:vAlign w:val="bottom"/>
            <w:hideMark/>
          </w:tcPr>
          <w:p w14:paraId="6556B54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15,756.96</w:t>
            </w:r>
          </w:p>
        </w:tc>
      </w:tr>
      <w:tr w:rsidR="006F76A0" w:rsidRPr="00A138B6" w14:paraId="1D34375D" w14:textId="77777777" w:rsidTr="00A138B6">
        <w:trPr>
          <w:trHeight w:val="20"/>
          <w:jc w:val="center"/>
        </w:trPr>
        <w:tc>
          <w:tcPr>
            <w:tcW w:w="1183" w:type="dxa"/>
            <w:shd w:val="clear" w:color="auto" w:fill="auto"/>
            <w:noWrap/>
            <w:vAlign w:val="bottom"/>
            <w:hideMark/>
          </w:tcPr>
          <w:p w14:paraId="37CA080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325</w:t>
            </w:r>
          </w:p>
        </w:tc>
        <w:tc>
          <w:tcPr>
            <w:tcW w:w="1222" w:type="dxa"/>
            <w:shd w:val="clear" w:color="auto" w:fill="auto"/>
            <w:noWrap/>
            <w:vAlign w:val="bottom"/>
            <w:hideMark/>
          </w:tcPr>
          <w:p w14:paraId="5CA3224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31/10/1971</w:t>
            </w:r>
          </w:p>
        </w:tc>
        <w:tc>
          <w:tcPr>
            <w:tcW w:w="1843" w:type="dxa"/>
            <w:shd w:val="clear" w:color="auto" w:fill="auto"/>
            <w:noWrap/>
            <w:vAlign w:val="bottom"/>
            <w:hideMark/>
          </w:tcPr>
          <w:p w14:paraId="7967C6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16,667.36</w:t>
            </w:r>
          </w:p>
        </w:tc>
      </w:tr>
      <w:tr w:rsidR="006F76A0" w:rsidRPr="00A138B6" w14:paraId="4E67CD16" w14:textId="77777777" w:rsidTr="00A138B6">
        <w:trPr>
          <w:trHeight w:val="20"/>
          <w:jc w:val="center"/>
        </w:trPr>
        <w:tc>
          <w:tcPr>
            <w:tcW w:w="1183" w:type="dxa"/>
            <w:shd w:val="clear" w:color="auto" w:fill="auto"/>
            <w:noWrap/>
            <w:vAlign w:val="bottom"/>
            <w:hideMark/>
          </w:tcPr>
          <w:p w14:paraId="773CB6A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326</w:t>
            </w:r>
          </w:p>
        </w:tc>
        <w:tc>
          <w:tcPr>
            <w:tcW w:w="1222" w:type="dxa"/>
            <w:shd w:val="clear" w:color="auto" w:fill="auto"/>
            <w:noWrap/>
            <w:vAlign w:val="bottom"/>
            <w:hideMark/>
          </w:tcPr>
          <w:p w14:paraId="6F3957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04/02/1974</w:t>
            </w:r>
          </w:p>
        </w:tc>
        <w:tc>
          <w:tcPr>
            <w:tcW w:w="1843" w:type="dxa"/>
            <w:shd w:val="clear" w:color="auto" w:fill="auto"/>
            <w:noWrap/>
            <w:vAlign w:val="bottom"/>
            <w:hideMark/>
          </w:tcPr>
          <w:p w14:paraId="05EC1ED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15,570.28</w:t>
            </w:r>
          </w:p>
        </w:tc>
      </w:tr>
      <w:tr w:rsidR="006F76A0" w:rsidRPr="00A138B6" w14:paraId="4FD9C226" w14:textId="77777777" w:rsidTr="00A138B6">
        <w:trPr>
          <w:trHeight w:val="20"/>
          <w:jc w:val="center"/>
        </w:trPr>
        <w:tc>
          <w:tcPr>
            <w:tcW w:w="1183" w:type="dxa"/>
            <w:shd w:val="clear" w:color="auto" w:fill="auto"/>
            <w:noWrap/>
            <w:vAlign w:val="bottom"/>
            <w:hideMark/>
          </w:tcPr>
          <w:p w14:paraId="7F339A8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327</w:t>
            </w:r>
          </w:p>
        </w:tc>
        <w:tc>
          <w:tcPr>
            <w:tcW w:w="1222" w:type="dxa"/>
            <w:shd w:val="clear" w:color="auto" w:fill="auto"/>
            <w:noWrap/>
            <w:vAlign w:val="bottom"/>
            <w:hideMark/>
          </w:tcPr>
          <w:p w14:paraId="79BD4A6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28/08/1973</w:t>
            </w:r>
          </w:p>
        </w:tc>
        <w:tc>
          <w:tcPr>
            <w:tcW w:w="1843" w:type="dxa"/>
            <w:shd w:val="clear" w:color="auto" w:fill="auto"/>
            <w:noWrap/>
            <w:vAlign w:val="bottom"/>
            <w:hideMark/>
          </w:tcPr>
          <w:p w14:paraId="6DDCEF6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17,978.98</w:t>
            </w:r>
          </w:p>
        </w:tc>
      </w:tr>
      <w:tr w:rsidR="006F76A0" w:rsidRPr="00A138B6" w14:paraId="5A85D9BD" w14:textId="77777777" w:rsidTr="00A138B6">
        <w:trPr>
          <w:trHeight w:val="20"/>
          <w:jc w:val="center"/>
        </w:trPr>
        <w:tc>
          <w:tcPr>
            <w:tcW w:w="1183" w:type="dxa"/>
            <w:shd w:val="clear" w:color="auto" w:fill="auto"/>
            <w:noWrap/>
            <w:vAlign w:val="bottom"/>
            <w:hideMark/>
          </w:tcPr>
          <w:p w14:paraId="6FFA036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328</w:t>
            </w:r>
          </w:p>
        </w:tc>
        <w:tc>
          <w:tcPr>
            <w:tcW w:w="1222" w:type="dxa"/>
            <w:shd w:val="clear" w:color="auto" w:fill="auto"/>
            <w:noWrap/>
            <w:vAlign w:val="bottom"/>
            <w:hideMark/>
          </w:tcPr>
          <w:p w14:paraId="6561207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05/11/1969</w:t>
            </w:r>
          </w:p>
        </w:tc>
        <w:tc>
          <w:tcPr>
            <w:tcW w:w="1843" w:type="dxa"/>
            <w:shd w:val="clear" w:color="auto" w:fill="auto"/>
            <w:noWrap/>
            <w:vAlign w:val="bottom"/>
            <w:hideMark/>
          </w:tcPr>
          <w:p w14:paraId="5A2863B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34,777.32</w:t>
            </w:r>
          </w:p>
        </w:tc>
      </w:tr>
      <w:tr w:rsidR="006F76A0" w:rsidRPr="00A138B6" w14:paraId="24DA4B40" w14:textId="77777777" w:rsidTr="00A138B6">
        <w:trPr>
          <w:trHeight w:val="20"/>
          <w:jc w:val="center"/>
        </w:trPr>
        <w:tc>
          <w:tcPr>
            <w:tcW w:w="1183" w:type="dxa"/>
            <w:shd w:val="clear" w:color="auto" w:fill="auto"/>
            <w:noWrap/>
            <w:vAlign w:val="bottom"/>
            <w:hideMark/>
          </w:tcPr>
          <w:p w14:paraId="5BFF105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329</w:t>
            </w:r>
          </w:p>
        </w:tc>
        <w:tc>
          <w:tcPr>
            <w:tcW w:w="1222" w:type="dxa"/>
            <w:shd w:val="clear" w:color="auto" w:fill="auto"/>
            <w:noWrap/>
            <w:vAlign w:val="bottom"/>
            <w:hideMark/>
          </w:tcPr>
          <w:p w14:paraId="632283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03/07/1979</w:t>
            </w:r>
          </w:p>
        </w:tc>
        <w:tc>
          <w:tcPr>
            <w:tcW w:w="1843" w:type="dxa"/>
            <w:shd w:val="clear" w:color="auto" w:fill="auto"/>
            <w:noWrap/>
            <w:vAlign w:val="bottom"/>
            <w:hideMark/>
          </w:tcPr>
          <w:p w14:paraId="3E1E20B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23,006.64</w:t>
            </w:r>
          </w:p>
        </w:tc>
      </w:tr>
      <w:tr w:rsidR="006F76A0" w:rsidRPr="00A138B6" w14:paraId="65718BAE" w14:textId="77777777" w:rsidTr="00A138B6">
        <w:trPr>
          <w:trHeight w:val="20"/>
          <w:jc w:val="center"/>
        </w:trPr>
        <w:tc>
          <w:tcPr>
            <w:tcW w:w="1183" w:type="dxa"/>
            <w:shd w:val="clear" w:color="auto" w:fill="auto"/>
            <w:noWrap/>
            <w:vAlign w:val="bottom"/>
            <w:hideMark/>
          </w:tcPr>
          <w:p w14:paraId="65859B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330</w:t>
            </w:r>
          </w:p>
        </w:tc>
        <w:tc>
          <w:tcPr>
            <w:tcW w:w="1222" w:type="dxa"/>
            <w:shd w:val="clear" w:color="auto" w:fill="auto"/>
            <w:noWrap/>
            <w:vAlign w:val="bottom"/>
            <w:hideMark/>
          </w:tcPr>
          <w:p w14:paraId="51A217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08/02/1969</w:t>
            </w:r>
          </w:p>
        </w:tc>
        <w:tc>
          <w:tcPr>
            <w:tcW w:w="1843" w:type="dxa"/>
            <w:shd w:val="clear" w:color="auto" w:fill="auto"/>
            <w:noWrap/>
            <w:vAlign w:val="bottom"/>
            <w:hideMark/>
          </w:tcPr>
          <w:p w14:paraId="527ECC5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20,208.44</w:t>
            </w:r>
          </w:p>
        </w:tc>
      </w:tr>
      <w:tr w:rsidR="006F76A0" w:rsidRPr="00A138B6" w14:paraId="26B8EFBF" w14:textId="77777777" w:rsidTr="00A138B6">
        <w:trPr>
          <w:trHeight w:val="20"/>
          <w:jc w:val="center"/>
        </w:trPr>
        <w:tc>
          <w:tcPr>
            <w:tcW w:w="1183" w:type="dxa"/>
            <w:shd w:val="clear" w:color="auto" w:fill="auto"/>
            <w:noWrap/>
            <w:vAlign w:val="bottom"/>
            <w:hideMark/>
          </w:tcPr>
          <w:p w14:paraId="500871E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331</w:t>
            </w:r>
          </w:p>
        </w:tc>
        <w:tc>
          <w:tcPr>
            <w:tcW w:w="1222" w:type="dxa"/>
            <w:shd w:val="clear" w:color="auto" w:fill="auto"/>
            <w:noWrap/>
            <w:vAlign w:val="bottom"/>
            <w:hideMark/>
          </w:tcPr>
          <w:p w14:paraId="6F06364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19/02/1963</w:t>
            </w:r>
          </w:p>
        </w:tc>
        <w:tc>
          <w:tcPr>
            <w:tcW w:w="1843" w:type="dxa"/>
            <w:shd w:val="clear" w:color="auto" w:fill="auto"/>
            <w:noWrap/>
            <w:vAlign w:val="bottom"/>
            <w:hideMark/>
          </w:tcPr>
          <w:p w14:paraId="5C5E3F8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17,070.76</w:t>
            </w:r>
          </w:p>
        </w:tc>
      </w:tr>
      <w:tr w:rsidR="006F76A0" w:rsidRPr="00A138B6" w14:paraId="04E094D9" w14:textId="77777777" w:rsidTr="00A138B6">
        <w:trPr>
          <w:trHeight w:val="20"/>
          <w:jc w:val="center"/>
        </w:trPr>
        <w:tc>
          <w:tcPr>
            <w:tcW w:w="1183" w:type="dxa"/>
            <w:shd w:val="clear" w:color="auto" w:fill="auto"/>
            <w:noWrap/>
            <w:vAlign w:val="bottom"/>
            <w:hideMark/>
          </w:tcPr>
          <w:p w14:paraId="1FD23EF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332</w:t>
            </w:r>
          </w:p>
        </w:tc>
        <w:tc>
          <w:tcPr>
            <w:tcW w:w="1222" w:type="dxa"/>
            <w:shd w:val="clear" w:color="auto" w:fill="auto"/>
            <w:noWrap/>
            <w:vAlign w:val="bottom"/>
            <w:hideMark/>
          </w:tcPr>
          <w:p w14:paraId="5FC655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24/12/1974</w:t>
            </w:r>
          </w:p>
        </w:tc>
        <w:tc>
          <w:tcPr>
            <w:tcW w:w="1843" w:type="dxa"/>
            <w:shd w:val="clear" w:color="auto" w:fill="auto"/>
            <w:noWrap/>
            <w:vAlign w:val="bottom"/>
            <w:hideMark/>
          </w:tcPr>
          <w:p w14:paraId="56D001C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15,943.64</w:t>
            </w:r>
          </w:p>
        </w:tc>
      </w:tr>
      <w:tr w:rsidR="006F76A0" w:rsidRPr="00A138B6" w14:paraId="5CDFC4C6" w14:textId="77777777" w:rsidTr="00A138B6">
        <w:trPr>
          <w:trHeight w:val="20"/>
          <w:jc w:val="center"/>
        </w:trPr>
        <w:tc>
          <w:tcPr>
            <w:tcW w:w="1183" w:type="dxa"/>
            <w:shd w:val="clear" w:color="auto" w:fill="auto"/>
            <w:noWrap/>
            <w:vAlign w:val="bottom"/>
            <w:hideMark/>
          </w:tcPr>
          <w:p w14:paraId="36BAF7B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333</w:t>
            </w:r>
          </w:p>
        </w:tc>
        <w:tc>
          <w:tcPr>
            <w:tcW w:w="1222" w:type="dxa"/>
            <w:shd w:val="clear" w:color="auto" w:fill="auto"/>
            <w:noWrap/>
            <w:vAlign w:val="bottom"/>
            <w:hideMark/>
          </w:tcPr>
          <w:p w14:paraId="3DBEDC4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01/11/1976</w:t>
            </w:r>
          </w:p>
        </w:tc>
        <w:tc>
          <w:tcPr>
            <w:tcW w:w="1843" w:type="dxa"/>
            <w:shd w:val="clear" w:color="auto" w:fill="auto"/>
            <w:noWrap/>
            <w:vAlign w:val="bottom"/>
            <w:hideMark/>
          </w:tcPr>
          <w:p w14:paraId="5E14BE9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16,869.08</w:t>
            </w:r>
          </w:p>
        </w:tc>
      </w:tr>
      <w:tr w:rsidR="006F76A0" w:rsidRPr="00A138B6" w14:paraId="76E70C93" w14:textId="77777777" w:rsidTr="00A138B6">
        <w:trPr>
          <w:trHeight w:val="20"/>
          <w:jc w:val="center"/>
        </w:trPr>
        <w:tc>
          <w:tcPr>
            <w:tcW w:w="1183" w:type="dxa"/>
            <w:shd w:val="clear" w:color="auto" w:fill="auto"/>
            <w:noWrap/>
            <w:vAlign w:val="bottom"/>
            <w:hideMark/>
          </w:tcPr>
          <w:p w14:paraId="0F8CC2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334</w:t>
            </w:r>
          </w:p>
        </w:tc>
        <w:tc>
          <w:tcPr>
            <w:tcW w:w="1222" w:type="dxa"/>
            <w:shd w:val="clear" w:color="auto" w:fill="auto"/>
            <w:noWrap/>
            <w:vAlign w:val="bottom"/>
            <w:hideMark/>
          </w:tcPr>
          <w:p w14:paraId="26159CD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09/11/1976</w:t>
            </w:r>
          </w:p>
        </w:tc>
        <w:tc>
          <w:tcPr>
            <w:tcW w:w="1843" w:type="dxa"/>
            <w:shd w:val="clear" w:color="auto" w:fill="auto"/>
            <w:noWrap/>
            <w:vAlign w:val="bottom"/>
            <w:hideMark/>
          </w:tcPr>
          <w:p w14:paraId="262F128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16,667.36</w:t>
            </w:r>
          </w:p>
        </w:tc>
      </w:tr>
      <w:tr w:rsidR="006F76A0" w:rsidRPr="00A138B6" w14:paraId="3E256B32" w14:textId="77777777" w:rsidTr="00A138B6">
        <w:trPr>
          <w:trHeight w:val="20"/>
          <w:jc w:val="center"/>
        </w:trPr>
        <w:tc>
          <w:tcPr>
            <w:tcW w:w="1183" w:type="dxa"/>
            <w:shd w:val="clear" w:color="auto" w:fill="auto"/>
            <w:noWrap/>
            <w:vAlign w:val="bottom"/>
            <w:hideMark/>
          </w:tcPr>
          <w:p w14:paraId="18DA58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335</w:t>
            </w:r>
          </w:p>
        </w:tc>
        <w:tc>
          <w:tcPr>
            <w:tcW w:w="1222" w:type="dxa"/>
            <w:shd w:val="clear" w:color="auto" w:fill="auto"/>
            <w:noWrap/>
            <w:vAlign w:val="bottom"/>
            <w:hideMark/>
          </w:tcPr>
          <w:p w14:paraId="0B7FB6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13/07/1978</w:t>
            </w:r>
          </w:p>
        </w:tc>
        <w:tc>
          <w:tcPr>
            <w:tcW w:w="1843" w:type="dxa"/>
            <w:shd w:val="clear" w:color="auto" w:fill="auto"/>
            <w:noWrap/>
            <w:vAlign w:val="bottom"/>
            <w:hideMark/>
          </w:tcPr>
          <w:p w14:paraId="3D854E9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15,570.28</w:t>
            </w:r>
          </w:p>
        </w:tc>
      </w:tr>
      <w:tr w:rsidR="006F76A0" w:rsidRPr="00A138B6" w14:paraId="2F2108E3" w14:textId="77777777" w:rsidTr="00A138B6">
        <w:trPr>
          <w:trHeight w:val="20"/>
          <w:jc w:val="center"/>
        </w:trPr>
        <w:tc>
          <w:tcPr>
            <w:tcW w:w="1183" w:type="dxa"/>
            <w:shd w:val="clear" w:color="auto" w:fill="auto"/>
            <w:noWrap/>
            <w:vAlign w:val="bottom"/>
            <w:hideMark/>
          </w:tcPr>
          <w:p w14:paraId="3C8E43A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336</w:t>
            </w:r>
          </w:p>
        </w:tc>
        <w:tc>
          <w:tcPr>
            <w:tcW w:w="1222" w:type="dxa"/>
            <w:shd w:val="clear" w:color="auto" w:fill="auto"/>
            <w:noWrap/>
            <w:vAlign w:val="bottom"/>
            <w:hideMark/>
          </w:tcPr>
          <w:p w14:paraId="38C6BD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07/05/1973</w:t>
            </w:r>
          </w:p>
        </w:tc>
        <w:tc>
          <w:tcPr>
            <w:tcW w:w="1843" w:type="dxa"/>
            <w:shd w:val="clear" w:color="auto" w:fill="auto"/>
            <w:noWrap/>
            <w:vAlign w:val="bottom"/>
            <w:hideMark/>
          </w:tcPr>
          <w:p w14:paraId="3B54612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32,325.58</w:t>
            </w:r>
          </w:p>
        </w:tc>
      </w:tr>
      <w:tr w:rsidR="006F76A0" w:rsidRPr="00A138B6" w14:paraId="6B6D277D" w14:textId="77777777" w:rsidTr="00A138B6">
        <w:trPr>
          <w:trHeight w:val="20"/>
          <w:jc w:val="center"/>
        </w:trPr>
        <w:tc>
          <w:tcPr>
            <w:tcW w:w="1183" w:type="dxa"/>
            <w:shd w:val="clear" w:color="auto" w:fill="auto"/>
            <w:noWrap/>
            <w:vAlign w:val="bottom"/>
            <w:hideMark/>
          </w:tcPr>
          <w:p w14:paraId="215ECA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337</w:t>
            </w:r>
          </w:p>
        </w:tc>
        <w:tc>
          <w:tcPr>
            <w:tcW w:w="1222" w:type="dxa"/>
            <w:shd w:val="clear" w:color="auto" w:fill="auto"/>
            <w:noWrap/>
            <w:vAlign w:val="bottom"/>
            <w:hideMark/>
          </w:tcPr>
          <w:p w14:paraId="4C99C81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13/05/1982</w:t>
            </w:r>
          </w:p>
        </w:tc>
        <w:tc>
          <w:tcPr>
            <w:tcW w:w="1843" w:type="dxa"/>
            <w:shd w:val="clear" w:color="auto" w:fill="auto"/>
            <w:noWrap/>
            <w:vAlign w:val="bottom"/>
            <w:hideMark/>
          </w:tcPr>
          <w:p w14:paraId="429F117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15,362.82</w:t>
            </w:r>
          </w:p>
        </w:tc>
      </w:tr>
      <w:tr w:rsidR="006F76A0" w:rsidRPr="00A138B6" w14:paraId="5DA4B81D" w14:textId="77777777" w:rsidTr="00A138B6">
        <w:trPr>
          <w:trHeight w:val="20"/>
          <w:jc w:val="center"/>
        </w:trPr>
        <w:tc>
          <w:tcPr>
            <w:tcW w:w="1183" w:type="dxa"/>
            <w:shd w:val="clear" w:color="auto" w:fill="auto"/>
            <w:noWrap/>
            <w:vAlign w:val="bottom"/>
            <w:hideMark/>
          </w:tcPr>
          <w:p w14:paraId="5590E7E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338</w:t>
            </w:r>
          </w:p>
        </w:tc>
        <w:tc>
          <w:tcPr>
            <w:tcW w:w="1222" w:type="dxa"/>
            <w:shd w:val="clear" w:color="auto" w:fill="auto"/>
            <w:noWrap/>
            <w:vAlign w:val="bottom"/>
            <w:hideMark/>
          </w:tcPr>
          <w:p w14:paraId="331CC4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20/08/1971</w:t>
            </w:r>
          </w:p>
        </w:tc>
        <w:tc>
          <w:tcPr>
            <w:tcW w:w="1843" w:type="dxa"/>
            <w:shd w:val="clear" w:color="auto" w:fill="auto"/>
            <w:noWrap/>
            <w:vAlign w:val="bottom"/>
            <w:hideMark/>
          </w:tcPr>
          <w:p w14:paraId="71AB8F4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16,443.26</w:t>
            </w:r>
          </w:p>
        </w:tc>
      </w:tr>
      <w:tr w:rsidR="006F76A0" w:rsidRPr="00A138B6" w14:paraId="08D4572F" w14:textId="77777777" w:rsidTr="00A138B6">
        <w:trPr>
          <w:trHeight w:val="20"/>
          <w:jc w:val="center"/>
        </w:trPr>
        <w:tc>
          <w:tcPr>
            <w:tcW w:w="1183" w:type="dxa"/>
            <w:shd w:val="clear" w:color="auto" w:fill="auto"/>
            <w:noWrap/>
            <w:vAlign w:val="bottom"/>
            <w:hideMark/>
          </w:tcPr>
          <w:p w14:paraId="13380D3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339</w:t>
            </w:r>
          </w:p>
        </w:tc>
        <w:tc>
          <w:tcPr>
            <w:tcW w:w="1222" w:type="dxa"/>
            <w:shd w:val="clear" w:color="auto" w:fill="auto"/>
            <w:noWrap/>
            <w:vAlign w:val="bottom"/>
            <w:hideMark/>
          </w:tcPr>
          <w:p w14:paraId="686011A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07/02/1970</w:t>
            </w:r>
          </w:p>
        </w:tc>
        <w:tc>
          <w:tcPr>
            <w:tcW w:w="1843" w:type="dxa"/>
            <w:shd w:val="clear" w:color="auto" w:fill="auto"/>
            <w:noWrap/>
            <w:vAlign w:val="bottom"/>
            <w:hideMark/>
          </w:tcPr>
          <w:p w14:paraId="48914A1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15,064.10</w:t>
            </w:r>
          </w:p>
        </w:tc>
      </w:tr>
      <w:tr w:rsidR="006F76A0" w:rsidRPr="00A138B6" w14:paraId="6D10526E" w14:textId="77777777" w:rsidTr="00A138B6">
        <w:trPr>
          <w:trHeight w:val="20"/>
          <w:jc w:val="center"/>
        </w:trPr>
        <w:tc>
          <w:tcPr>
            <w:tcW w:w="1183" w:type="dxa"/>
            <w:shd w:val="clear" w:color="auto" w:fill="auto"/>
            <w:noWrap/>
            <w:vAlign w:val="bottom"/>
            <w:hideMark/>
          </w:tcPr>
          <w:p w14:paraId="55215F1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340</w:t>
            </w:r>
          </w:p>
        </w:tc>
        <w:tc>
          <w:tcPr>
            <w:tcW w:w="1222" w:type="dxa"/>
            <w:shd w:val="clear" w:color="auto" w:fill="auto"/>
            <w:noWrap/>
            <w:vAlign w:val="bottom"/>
            <w:hideMark/>
          </w:tcPr>
          <w:p w14:paraId="7C49FE5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14/02/1978</w:t>
            </w:r>
          </w:p>
        </w:tc>
        <w:tc>
          <w:tcPr>
            <w:tcW w:w="1843" w:type="dxa"/>
            <w:shd w:val="clear" w:color="auto" w:fill="auto"/>
            <w:noWrap/>
            <w:vAlign w:val="bottom"/>
            <w:hideMark/>
          </w:tcPr>
          <w:p w14:paraId="3DAE917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44,521.66</w:t>
            </w:r>
          </w:p>
        </w:tc>
      </w:tr>
      <w:tr w:rsidR="006F76A0" w:rsidRPr="00A138B6" w14:paraId="1184B06F" w14:textId="77777777" w:rsidTr="00A138B6">
        <w:trPr>
          <w:trHeight w:val="20"/>
          <w:jc w:val="center"/>
        </w:trPr>
        <w:tc>
          <w:tcPr>
            <w:tcW w:w="1183" w:type="dxa"/>
            <w:shd w:val="clear" w:color="auto" w:fill="auto"/>
            <w:noWrap/>
            <w:vAlign w:val="bottom"/>
            <w:hideMark/>
          </w:tcPr>
          <w:p w14:paraId="263746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341</w:t>
            </w:r>
          </w:p>
        </w:tc>
        <w:tc>
          <w:tcPr>
            <w:tcW w:w="1222" w:type="dxa"/>
            <w:shd w:val="clear" w:color="auto" w:fill="auto"/>
            <w:noWrap/>
            <w:vAlign w:val="bottom"/>
            <w:hideMark/>
          </w:tcPr>
          <w:p w14:paraId="31AB29A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20/07/1972</w:t>
            </w:r>
          </w:p>
        </w:tc>
        <w:tc>
          <w:tcPr>
            <w:tcW w:w="1843" w:type="dxa"/>
            <w:shd w:val="clear" w:color="auto" w:fill="auto"/>
            <w:noWrap/>
            <w:vAlign w:val="bottom"/>
            <w:hideMark/>
          </w:tcPr>
          <w:p w14:paraId="0E69F26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15,213.46</w:t>
            </w:r>
          </w:p>
        </w:tc>
      </w:tr>
      <w:tr w:rsidR="006F76A0" w:rsidRPr="00A138B6" w14:paraId="09F5D351" w14:textId="77777777" w:rsidTr="00A138B6">
        <w:trPr>
          <w:trHeight w:val="20"/>
          <w:jc w:val="center"/>
        </w:trPr>
        <w:tc>
          <w:tcPr>
            <w:tcW w:w="1183" w:type="dxa"/>
            <w:shd w:val="clear" w:color="auto" w:fill="auto"/>
            <w:noWrap/>
            <w:vAlign w:val="bottom"/>
            <w:hideMark/>
          </w:tcPr>
          <w:p w14:paraId="2A715E7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342</w:t>
            </w:r>
          </w:p>
        </w:tc>
        <w:tc>
          <w:tcPr>
            <w:tcW w:w="1222" w:type="dxa"/>
            <w:shd w:val="clear" w:color="auto" w:fill="auto"/>
            <w:noWrap/>
            <w:vAlign w:val="bottom"/>
            <w:hideMark/>
          </w:tcPr>
          <w:p w14:paraId="5A41509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06/07/1976</w:t>
            </w:r>
          </w:p>
        </w:tc>
        <w:tc>
          <w:tcPr>
            <w:tcW w:w="1843" w:type="dxa"/>
            <w:shd w:val="clear" w:color="auto" w:fill="auto"/>
            <w:noWrap/>
            <w:vAlign w:val="bottom"/>
            <w:hideMark/>
          </w:tcPr>
          <w:p w14:paraId="16BDC9D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15,213.46</w:t>
            </w:r>
          </w:p>
        </w:tc>
      </w:tr>
      <w:tr w:rsidR="006F76A0" w:rsidRPr="00A138B6" w14:paraId="7C6A65EB" w14:textId="77777777" w:rsidTr="00A138B6">
        <w:trPr>
          <w:trHeight w:val="20"/>
          <w:jc w:val="center"/>
        </w:trPr>
        <w:tc>
          <w:tcPr>
            <w:tcW w:w="1183" w:type="dxa"/>
            <w:shd w:val="clear" w:color="auto" w:fill="auto"/>
            <w:noWrap/>
            <w:vAlign w:val="bottom"/>
            <w:hideMark/>
          </w:tcPr>
          <w:p w14:paraId="36B88E7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343</w:t>
            </w:r>
          </w:p>
        </w:tc>
        <w:tc>
          <w:tcPr>
            <w:tcW w:w="1222" w:type="dxa"/>
            <w:shd w:val="clear" w:color="auto" w:fill="auto"/>
            <w:noWrap/>
            <w:vAlign w:val="bottom"/>
            <w:hideMark/>
          </w:tcPr>
          <w:p w14:paraId="613E1C0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28/10/1977</w:t>
            </w:r>
          </w:p>
        </w:tc>
        <w:tc>
          <w:tcPr>
            <w:tcW w:w="1843" w:type="dxa"/>
            <w:shd w:val="clear" w:color="auto" w:fill="auto"/>
            <w:noWrap/>
            <w:vAlign w:val="bottom"/>
            <w:hideMark/>
          </w:tcPr>
          <w:p w14:paraId="26C55C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16,281.90</w:t>
            </w:r>
          </w:p>
        </w:tc>
      </w:tr>
      <w:tr w:rsidR="006F76A0" w:rsidRPr="00A138B6" w14:paraId="04F5125D" w14:textId="77777777" w:rsidTr="00A138B6">
        <w:trPr>
          <w:trHeight w:val="20"/>
          <w:jc w:val="center"/>
        </w:trPr>
        <w:tc>
          <w:tcPr>
            <w:tcW w:w="1183" w:type="dxa"/>
            <w:shd w:val="clear" w:color="auto" w:fill="auto"/>
            <w:noWrap/>
            <w:vAlign w:val="bottom"/>
            <w:hideMark/>
          </w:tcPr>
          <w:p w14:paraId="18D4F5D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344</w:t>
            </w:r>
          </w:p>
        </w:tc>
        <w:tc>
          <w:tcPr>
            <w:tcW w:w="1222" w:type="dxa"/>
            <w:shd w:val="clear" w:color="auto" w:fill="auto"/>
            <w:noWrap/>
            <w:vAlign w:val="bottom"/>
            <w:hideMark/>
          </w:tcPr>
          <w:p w14:paraId="3CE7EA2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01/09/1972</w:t>
            </w:r>
          </w:p>
        </w:tc>
        <w:tc>
          <w:tcPr>
            <w:tcW w:w="1843" w:type="dxa"/>
            <w:shd w:val="clear" w:color="auto" w:fill="auto"/>
            <w:noWrap/>
            <w:vAlign w:val="bottom"/>
            <w:hideMark/>
          </w:tcPr>
          <w:p w14:paraId="280FE5F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16,281.90</w:t>
            </w:r>
          </w:p>
        </w:tc>
      </w:tr>
      <w:tr w:rsidR="006F76A0" w:rsidRPr="00A138B6" w14:paraId="51832DDA" w14:textId="77777777" w:rsidTr="00A138B6">
        <w:trPr>
          <w:trHeight w:val="20"/>
          <w:jc w:val="center"/>
        </w:trPr>
        <w:tc>
          <w:tcPr>
            <w:tcW w:w="1183" w:type="dxa"/>
            <w:shd w:val="clear" w:color="auto" w:fill="auto"/>
            <w:noWrap/>
            <w:vAlign w:val="bottom"/>
            <w:hideMark/>
          </w:tcPr>
          <w:p w14:paraId="48CE3C0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345</w:t>
            </w:r>
          </w:p>
        </w:tc>
        <w:tc>
          <w:tcPr>
            <w:tcW w:w="1222" w:type="dxa"/>
            <w:shd w:val="clear" w:color="auto" w:fill="auto"/>
            <w:noWrap/>
            <w:vAlign w:val="bottom"/>
            <w:hideMark/>
          </w:tcPr>
          <w:p w14:paraId="2AE17B8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27/02/1977</w:t>
            </w:r>
          </w:p>
        </w:tc>
        <w:tc>
          <w:tcPr>
            <w:tcW w:w="1843" w:type="dxa"/>
            <w:shd w:val="clear" w:color="auto" w:fill="auto"/>
            <w:noWrap/>
            <w:vAlign w:val="bottom"/>
            <w:hideMark/>
          </w:tcPr>
          <w:p w14:paraId="274D09F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17,348.22</w:t>
            </w:r>
          </w:p>
        </w:tc>
      </w:tr>
      <w:tr w:rsidR="006F76A0" w:rsidRPr="00A138B6" w14:paraId="1261A2C2" w14:textId="77777777" w:rsidTr="00A138B6">
        <w:trPr>
          <w:trHeight w:val="20"/>
          <w:jc w:val="center"/>
        </w:trPr>
        <w:tc>
          <w:tcPr>
            <w:tcW w:w="1183" w:type="dxa"/>
            <w:shd w:val="clear" w:color="auto" w:fill="auto"/>
            <w:noWrap/>
            <w:vAlign w:val="bottom"/>
            <w:hideMark/>
          </w:tcPr>
          <w:p w14:paraId="3082F3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346</w:t>
            </w:r>
          </w:p>
        </w:tc>
        <w:tc>
          <w:tcPr>
            <w:tcW w:w="1222" w:type="dxa"/>
            <w:shd w:val="clear" w:color="auto" w:fill="auto"/>
            <w:noWrap/>
            <w:vAlign w:val="bottom"/>
            <w:hideMark/>
          </w:tcPr>
          <w:p w14:paraId="2AB48C9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24/08/1969</w:t>
            </w:r>
          </w:p>
        </w:tc>
        <w:tc>
          <w:tcPr>
            <w:tcW w:w="1843" w:type="dxa"/>
            <w:shd w:val="clear" w:color="auto" w:fill="auto"/>
            <w:noWrap/>
            <w:vAlign w:val="bottom"/>
            <w:hideMark/>
          </w:tcPr>
          <w:p w14:paraId="6B82C23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14,765.68</w:t>
            </w:r>
          </w:p>
        </w:tc>
      </w:tr>
      <w:tr w:rsidR="006F76A0" w:rsidRPr="00A138B6" w14:paraId="14324ABE" w14:textId="77777777" w:rsidTr="00A138B6">
        <w:trPr>
          <w:trHeight w:val="20"/>
          <w:jc w:val="center"/>
        </w:trPr>
        <w:tc>
          <w:tcPr>
            <w:tcW w:w="1183" w:type="dxa"/>
            <w:shd w:val="clear" w:color="auto" w:fill="auto"/>
            <w:noWrap/>
            <w:vAlign w:val="bottom"/>
            <w:hideMark/>
          </w:tcPr>
          <w:p w14:paraId="46AD99C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347</w:t>
            </w:r>
          </w:p>
        </w:tc>
        <w:tc>
          <w:tcPr>
            <w:tcW w:w="1222" w:type="dxa"/>
            <w:shd w:val="clear" w:color="auto" w:fill="auto"/>
            <w:noWrap/>
            <w:vAlign w:val="bottom"/>
            <w:hideMark/>
          </w:tcPr>
          <w:p w14:paraId="0CF26F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15/09/1978</w:t>
            </w:r>
          </w:p>
        </w:tc>
        <w:tc>
          <w:tcPr>
            <w:tcW w:w="1843" w:type="dxa"/>
            <w:shd w:val="clear" w:color="auto" w:fill="auto"/>
            <w:noWrap/>
            <w:vAlign w:val="bottom"/>
            <w:hideMark/>
          </w:tcPr>
          <w:p w14:paraId="4BBC5C6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22,538.12</w:t>
            </w:r>
          </w:p>
        </w:tc>
      </w:tr>
      <w:tr w:rsidR="006F76A0" w:rsidRPr="00A138B6" w14:paraId="3D8534BA" w14:textId="77777777" w:rsidTr="00A138B6">
        <w:trPr>
          <w:trHeight w:val="20"/>
          <w:jc w:val="center"/>
        </w:trPr>
        <w:tc>
          <w:tcPr>
            <w:tcW w:w="1183" w:type="dxa"/>
            <w:shd w:val="clear" w:color="auto" w:fill="auto"/>
            <w:noWrap/>
            <w:vAlign w:val="bottom"/>
            <w:hideMark/>
          </w:tcPr>
          <w:p w14:paraId="686A14A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348</w:t>
            </w:r>
          </w:p>
        </w:tc>
        <w:tc>
          <w:tcPr>
            <w:tcW w:w="1222" w:type="dxa"/>
            <w:shd w:val="clear" w:color="auto" w:fill="auto"/>
            <w:noWrap/>
            <w:vAlign w:val="bottom"/>
            <w:hideMark/>
          </w:tcPr>
          <w:p w14:paraId="48A6CB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22/02/1980</w:t>
            </w:r>
          </w:p>
        </w:tc>
        <w:tc>
          <w:tcPr>
            <w:tcW w:w="1843" w:type="dxa"/>
            <w:shd w:val="clear" w:color="auto" w:fill="auto"/>
            <w:noWrap/>
            <w:vAlign w:val="bottom"/>
            <w:hideMark/>
          </w:tcPr>
          <w:p w14:paraId="41DC5A6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17,954.42</w:t>
            </w:r>
          </w:p>
        </w:tc>
      </w:tr>
      <w:tr w:rsidR="006F76A0" w:rsidRPr="00A138B6" w14:paraId="702241AC" w14:textId="77777777" w:rsidTr="00A138B6">
        <w:trPr>
          <w:trHeight w:val="20"/>
          <w:jc w:val="center"/>
        </w:trPr>
        <w:tc>
          <w:tcPr>
            <w:tcW w:w="1183" w:type="dxa"/>
            <w:shd w:val="clear" w:color="auto" w:fill="auto"/>
            <w:noWrap/>
            <w:vAlign w:val="bottom"/>
            <w:hideMark/>
          </w:tcPr>
          <w:p w14:paraId="3A44A1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349</w:t>
            </w:r>
          </w:p>
        </w:tc>
        <w:tc>
          <w:tcPr>
            <w:tcW w:w="1222" w:type="dxa"/>
            <w:shd w:val="clear" w:color="auto" w:fill="auto"/>
            <w:noWrap/>
            <w:vAlign w:val="bottom"/>
            <w:hideMark/>
          </w:tcPr>
          <w:p w14:paraId="75F2CFD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28/03/1973</w:t>
            </w:r>
          </w:p>
        </w:tc>
        <w:tc>
          <w:tcPr>
            <w:tcW w:w="1843" w:type="dxa"/>
            <w:shd w:val="clear" w:color="auto" w:fill="auto"/>
            <w:noWrap/>
            <w:vAlign w:val="bottom"/>
            <w:hideMark/>
          </w:tcPr>
          <w:p w14:paraId="7F1BFF6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18,956.10</w:t>
            </w:r>
          </w:p>
        </w:tc>
      </w:tr>
      <w:tr w:rsidR="006F76A0" w:rsidRPr="00A138B6" w14:paraId="21296934" w14:textId="77777777" w:rsidTr="00A138B6">
        <w:trPr>
          <w:trHeight w:val="20"/>
          <w:jc w:val="center"/>
        </w:trPr>
        <w:tc>
          <w:tcPr>
            <w:tcW w:w="1183" w:type="dxa"/>
            <w:shd w:val="clear" w:color="auto" w:fill="auto"/>
            <w:noWrap/>
            <w:vAlign w:val="bottom"/>
            <w:hideMark/>
          </w:tcPr>
          <w:p w14:paraId="6D3E5E4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350</w:t>
            </w:r>
          </w:p>
        </w:tc>
        <w:tc>
          <w:tcPr>
            <w:tcW w:w="1222" w:type="dxa"/>
            <w:shd w:val="clear" w:color="auto" w:fill="auto"/>
            <w:noWrap/>
            <w:vAlign w:val="bottom"/>
            <w:hideMark/>
          </w:tcPr>
          <w:p w14:paraId="0CB4320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18/11/1974</w:t>
            </w:r>
          </w:p>
        </w:tc>
        <w:tc>
          <w:tcPr>
            <w:tcW w:w="1843" w:type="dxa"/>
            <w:shd w:val="clear" w:color="auto" w:fill="auto"/>
            <w:noWrap/>
            <w:vAlign w:val="bottom"/>
            <w:hideMark/>
          </w:tcPr>
          <w:p w14:paraId="77EED9E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18,762.54</w:t>
            </w:r>
          </w:p>
        </w:tc>
      </w:tr>
      <w:tr w:rsidR="006F76A0" w:rsidRPr="00A138B6" w14:paraId="467CABEC" w14:textId="77777777" w:rsidTr="00A138B6">
        <w:trPr>
          <w:trHeight w:val="20"/>
          <w:jc w:val="center"/>
        </w:trPr>
        <w:tc>
          <w:tcPr>
            <w:tcW w:w="1183" w:type="dxa"/>
            <w:shd w:val="clear" w:color="auto" w:fill="auto"/>
            <w:noWrap/>
            <w:vAlign w:val="bottom"/>
            <w:hideMark/>
          </w:tcPr>
          <w:p w14:paraId="4CB5A90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351</w:t>
            </w:r>
          </w:p>
        </w:tc>
        <w:tc>
          <w:tcPr>
            <w:tcW w:w="1222" w:type="dxa"/>
            <w:shd w:val="clear" w:color="auto" w:fill="auto"/>
            <w:noWrap/>
            <w:vAlign w:val="bottom"/>
            <w:hideMark/>
          </w:tcPr>
          <w:p w14:paraId="702394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26/04/1969</w:t>
            </w:r>
          </w:p>
        </w:tc>
        <w:tc>
          <w:tcPr>
            <w:tcW w:w="1843" w:type="dxa"/>
            <w:shd w:val="clear" w:color="auto" w:fill="auto"/>
            <w:noWrap/>
            <w:vAlign w:val="bottom"/>
            <w:hideMark/>
          </w:tcPr>
          <w:p w14:paraId="2017A75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22,303.84</w:t>
            </w:r>
          </w:p>
        </w:tc>
      </w:tr>
      <w:tr w:rsidR="006F76A0" w:rsidRPr="00A138B6" w14:paraId="3E88C3A4" w14:textId="77777777" w:rsidTr="00A138B6">
        <w:trPr>
          <w:trHeight w:val="20"/>
          <w:jc w:val="center"/>
        </w:trPr>
        <w:tc>
          <w:tcPr>
            <w:tcW w:w="1183" w:type="dxa"/>
            <w:shd w:val="clear" w:color="auto" w:fill="auto"/>
            <w:noWrap/>
            <w:vAlign w:val="bottom"/>
            <w:hideMark/>
          </w:tcPr>
          <w:p w14:paraId="37DC50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352</w:t>
            </w:r>
          </w:p>
        </w:tc>
        <w:tc>
          <w:tcPr>
            <w:tcW w:w="1222" w:type="dxa"/>
            <w:shd w:val="clear" w:color="auto" w:fill="auto"/>
            <w:noWrap/>
            <w:vAlign w:val="bottom"/>
            <w:hideMark/>
          </w:tcPr>
          <w:p w14:paraId="1A0381D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19/03/1975</w:t>
            </w:r>
          </w:p>
        </w:tc>
        <w:tc>
          <w:tcPr>
            <w:tcW w:w="1843" w:type="dxa"/>
            <w:shd w:val="clear" w:color="auto" w:fill="auto"/>
            <w:noWrap/>
            <w:vAlign w:val="bottom"/>
            <w:hideMark/>
          </w:tcPr>
          <w:p w14:paraId="1397B85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22,303.84</w:t>
            </w:r>
          </w:p>
        </w:tc>
      </w:tr>
      <w:tr w:rsidR="006F76A0" w:rsidRPr="00A138B6" w14:paraId="6C2593D8" w14:textId="77777777" w:rsidTr="00A138B6">
        <w:trPr>
          <w:trHeight w:val="20"/>
          <w:jc w:val="center"/>
        </w:trPr>
        <w:tc>
          <w:tcPr>
            <w:tcW w:w="1183" w:type="dxa"/>
            <w:shd w:val="clear" w:color="auto" w:fill="auto"/>
            <w:noWrap/>
            <w:vAlign w:val="bottom"/>
            <w:hideMark/>
          </w:tcPr>
          <w:p w14:paraId="1FC64E1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353</w:t>
            </w:r>
          </w:p>
        </w:tc>
        <w:tc>
          <w:tcPr>
            <w:tcW w:w="1222" w:type="dxa"/>
            <w:shd w:val="clear" w:color="auto" w:fill="auto"/>
            <w:noWrap/>
            <w:vAlign w:val="bottom"/>
            <w:hideMark/>
          </w:tcPr>
          <w:p w14:paraId="15AE5DD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01/04/1980</w:t>
            </w:r>
          </w:p>
        </w:tc>
        <w:tc>
          <w:tcPr>
            <w:tcW w:w="1843" w:type="dxa"/>
            <w:shd w:val="clear" w:color="auto" w:fill="auto"/>
            <w:noWrap/>
            <w:vAlign w:val="bottom"/>
            <w:hideMark/>
          </w:tcPr>
          <w:p w14:paraId="5D539FC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22,303.84</w:t>
            </w:r>
          </w:p>
        </w:tc>
      </w:tr>
      <w:tr w:rsidR="006F76A0" w:rsidRPr="00A138B6" w14:paraId="4FB9D222" w14:textId="77777777" w:rsidTr="00A138B6">
        <w:trPr>
          <w:trHeight w:val="20"/>
          <w:jc w:val="center"/>
        </w:trPr>
        <w:tc>
          <w:tcPr>
            <w:tcW w:w="1183" w:type="dxa"/>
            <w:shd w:val="clear" w:color="auto" w:fill="auto"/>
            <w:noWrap/>
            <w:vAlign w:val="bottom"/>
            <w:hideMark/>
          </w:tcPr>
          <w:p w14:paraId="78A5BDA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354</w:t>
            </w:r>
          </w:p>
        </w:tc>
        <w:tc>
          <w:tcPr>
            <w:tcW w:w="1222" w:type="dxa"/>
            <w:shd w:val="clear" w:color="auto" w:fill="auto"/>
            <w:noWrap/>
            <w:vAlign w:val="bottom"/>
            <w:hideMark/>
          </w:tcPr>
          <w:p w14:paraId="096996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18/01/1979</w:t>
            </w:r>
          </w:p>
        </w:tc>
        <w:tc>
          <w:tcPr>
            <w:tcW w:w="1843" w:type="dxa"/>
            <w:shd w:val="clear" w:color="auto" w:fill="auto"/>
            <w:noWrap/>
            <w:vAlign w:val="bottom"/>
            <w:hideMark/>
          </w:tcPr>
          <w:p w14:paraId="32D27AB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21,332.14</w:t>
            </w:r>
          </w:p>
        </w:tc>
      </w:tr>
      <w:tr w:rsidR="006F76A0" w:rsidRPr="00A138B6" w14:paraId="326274A7" w14:textId="77777777" w:rsidTr="00A138B6">
        <w:trPr>
          <w:trHeight w:val="20"/>
          <w:jc w:val="center"/>
        </w:trPr>
        <w:tc>
          <w:tcPr>
            <w:tcW w:w="1183" w:type="dxa"/>
            <w:shd w:val="clear" w:color="auto" w:fill="auto"/>
            <w:noWrap/>
            <w:vAlign w:val="bottom"/>
            <w:hideMark/>
          </w:tcPr>
          <w:p w14:paraId="26BF49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355</w:t>
            </w:r>
          </w:p>
        </w:tc>
        <w:tc>
          <w:tcPr>
            <w:tcW w:w="1222" w:type="dxa"/>
            <w:shd w:val="clear" w:color="auto" w:fill="auto"/>
            <w:noWrap/>
            <w:vAlign w:val="bottom"/>
            <w:hideMark/>
          </w:tcPr>
          <w:p w14:paraId="13749E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14/06/1985</w:t>
            </w:r>
          </w:p>
        </w:tc>
        <w:tc>
          <w:tcPr>
            <w:tcW w:w="1843" w:type="dxa"/>
            <w:shd w:val="clear" w:color="auto" w:fill="auto"/>
            <w:noWrap/>
            <w:vAlign w:val="bottom"/>
            <w:hideMark/>
          </w:tcPr>
          <w:p w14:paraId="7BEF9C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14,914.74</w:t>
            </w:r>
          </w:p>
        </w:tc>
      </w:tr>
      <w:tr w:rsidR="006F76A0" w:rsidRPr="00A138B6" w14:paraId="34321925" w14:textId="77777777" w:rsidTr="00A138B6">
        <w:trPr>
          <w:trHeight w:val="20"/>
          <w:jc w:val="center"/>
        </w:trPr>
        <w:tc>
          <w:tcPr>
            <w:tcW w:w="1183" w:type="dxa"/>
            <w:shd w:val="clear" w:color="auto" w:fill="auto"/>
            <w:noWrap/>
            <w:vAlign w:val="bottom"/>
            <w:hideMark/>
          </w:tcPr>
          <w:p w14:paraId="0621E98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356</w:t>
            </w:r>
          </w:p>
        </w:tc>
        <w:tc>
          <w:tcPr>
            <w:tcW w:w="1222" w:type="dxa"/>
            <w:shd w:val="clear" w:color="auto" w:fill="auto"/>
            <w:noWrap/>
            <w:vAlign w:val="bottom"/>
            <w:hideMark/>
          </w:tcPr>
          <w:p w14:paraId="5E08EF7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29/08/1980</w:t>
            </w:r>
          </w:p>
        </w:tc>
        <w:tc>
          <w:tcPr>
            <w:tcW w:w="1843" w:type="dxa"/>
            <w:shd w:val="clear" w:color="auto" w:fill="auto"/>
            <w:noWrap/>
            <w:vAlign w:val="bottom"/>
            <w:hideMark/>
          </w:tcPr>
          <w:p w14:paraId="17D7284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14,914.74</w:t>
            </w:r>
          </w:p>
        </w:tc>
      </w:tr>
      <w:tr w:rsidR="006F76A0" w:rsidRPr="00A138B6" w14:paraId="5F138937" w14:textId="77777777" w:rsidTr="00A138B6">
        <w:trPr>
          <w:trHeight w:val="20"/>
          <w:jc w:val="center"/>
        </w:trPr>
        <w:tc>
          <w:tcPr>
            <w:tcW w:w="1183" w:type="dxa"/>
            <w:shd w:val="clear" w:color="auto" w:fill="auto"/>
            <w:noWrap/>
            <w:vAlign w:val="bottom"/>
            <w:hideMark/>
          </w:tcPr>
          <w:p w14:paraId="00FB6D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357</w:t>
            </w:r>
          </w:p>
        </w:tc>
        <w:tc>
          <w:tcPr>
            <w:tcW w:w="1222" w:type="dxa"/>
            <w:shd w:val="clear" w:color="auto" w:fill="auto"/>
            <w:noWrap/>
            <w:vAlign w:val="bottom"/>
            <w:hideMark/>
          </w:tcPr>
          <w:p w14:paraId="48B7830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04/04/1976</w:t>
            </w:r>
          </w:p>
        </w:tc>
        <w:tc>
          <w:tcPr>
            <w:tcW w:w="1843" w:type="dxa"/>
            <w:shd w:val="clear" w:color="auto" w:fill="auto"/>
            <w:noWrap/>
            <w:vAlign w:val="bottom"/>
            <w:hideMark/>
          </w:tcPr>
          <w:p w14:paraId="432AE15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22,303.84</w:t>
            </w:r>
          </w:p>
        </w:tc>
      </w:tr>
      <w:tr w:rsidR="006F76A0" w:rsidRPr="00A138B6" w14:paraId="15635D62" w14:textId="77777777" w:rsidTr="00A138B6">
        <w:trPr>
          <w:trHeight w:val="20"/>
          <w:jc w:val="center"/>
        </w:trPr>
        <w:tc>
          <w:tcPr>
            <w:tcW w:w="1183" w:type="dxa"/>
            <w:shd w:val="clear" w:color="auto" w:fill="auto"/>
            <w:noWrap/>
            <w:vAlign w:val="bottom"/>
            <w:hideMark/>
          </w:tcPr>
          <w:p w14:paraId="0B83EF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358</w:t>
            </w:r>
          </w:p>
        </w:tc>
        <w:tc>
          <w:tcPr>
            <w:tcW w:w="1222" w:type="dxa"/>
            <w:shd w:val="clear" w:color="auto" w:fill="auto"/>
            <w:noWrap/>
            <w:vAlign w:val="bottom"/>
            <w:hideMark/>
          </w:tcPr>
          <w:p w14:paraId="5F7B764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21/11/1984</w:t>
            </w:r>
          </w:p>
        </w:tc>
        <w:tc>
          <w:tcPr>
            <w:tcW w:w="1843" w:type="dxa"/>
            <w:shd w:val="clear" w:color="auto" w:fill="auto"/>
            <w:noWrap/>
            <w:vAlign w:val="bottom"/>
            <w:hideMark/>
          </w:tcPr>
          <w:p w14:paraId="1E754EF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15,129.98</w:t>
            </w:r>
          </w:p>
        </w:tc>
      </w:tr>
      <w:tr w:rsidR="006F76A0" w:rsidRPr="00A138B6" w14:paraId="5DE696CB" w14:textId="77777777" w:rsidTr="00A138B6">
        <w:trPr>
          <w:trHeight w:val="20"/>
          <w:jc w:val="center"/>
        </w:trPr>
        <w:tc>
          <w:tcPr>
            <w:tcW w:w="1183" w:type="dxa"/>
            <w:shd w:val="clear" w:color="auto" w:fill="auto"/>
            <w:noWrap/>
            <w:vAlign w:val="bottom"/>
            <w:hideMark/>
          </w:tcPr>
          <w:p w14:paraId="200231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359</w:t>
            </w:r>
          </w:p>
        </w:tc>
        <w:tc>
          <w:tcPr>
            <w:tcW w:w="1222" w:type="dxa"/>
            <w:shd w:val="clear" w:color="auto" w:fill="auto"/>
            <w:noWrap/>
            <w:vAlign w:val="bottom"/>
            <w:hideMark/>
          </w:tcPr>
          <w:p w14:paraId="0F33A38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01/03/1985</w:t>
            </w:r>
          </w:p>
        </w:tc>
        <w:tc>
          <w:tcPr>
            <w:tcW w:w="1843" w:type="dxa"/>
            <w:shd w:val="clear" w:color="auto" w:fill="auto"/>
            <w:noWrap/>
            <w:vAlign w:val="bottom"/>
            <w:hideMark/>
          </w:tcPr>
          <w:p w14:paraId="4B141E9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22,069.56</w:t>
            </w:r>
          </w:p>
        </w:tc>
      </w:tr>
      <w:tr w:rsidR="006F76A0" w:rsidRPr="00A138B6" w14:paraId="4B33264E" w14:textId="77777777" w:rsidTr="00A138B6">
        <w:trPr>
          <w:trHeight w:val="20"/>
          <w:jc w:val="center"/>
        </w:trPr>
        <w:tc>
          <w:tcPr>
            <w:tcW w:w="1183" w:type="dxa"/>
            <w:shd w:val="clear" w:color="auto" w:fill="auto"/>
            <w:noWrap/>
            <w:vAlign w:val="bottom"/>
            <w:hideMark/>
          </w:tcPr>
          <w:p w14:paraId="7233C0F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360</w:t>
            </w:r>
          </w:p>
        </w:tc>
        <w:tc>
          <w:tcPr>
            <w:tcW w:w="1222" w:type="dxa"/>
            <w:shd w:val="clear" w:color="auto" w:fill="auto"/>
            <w:noWrap/>
            <w:vAlign w:val="bottom"/>
            <w:hideMark/>
          </w:tcPr>
          <w:p w14:paraId="467E87B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13/06/1976</w:t>
            </w:r>
          </w:p>
        </w:tc>
        <w:tc>
          <w:tcPr>
            <w:tcW w:w="1843" w:type="dxa"/>
            <w:shd w:val="clear" w:color="auto" w:fill="auto"/>
            <w:noWrap/>
            <w:vAlign w:val="bottom"/>
            <w:hideMark/>
          </w:tcPr>
          <w:p w14:paraId="7F28618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15,614.06</w:t>
            </w:r>
          </w:p>
        </w:tc>
      </w:tr>
      <w:tr w:rsidR="006F76A0" w:rsidRPr="00A138B6" w14:paraId="0E64C1B8" w14:textId="77777777" w:rsidTr="00A138B6">
        <w:trPr>
          <w:trHeight w:val="20"/>
          <w:jc w:val="center"/>
        </w:trPr>
        <w:tc>
          <w:tcPr>
            <w:tcW w:w="1183" w:type="dxa"/>
            <w:shd w:val="clear" w:color="auto" w:fill="auto"/>
            <w:noWrap/>
            <w:vAlign w:val="bottom"/>
            <w:hideMark/>
          </w:tcPr>
          <w:p w14:paraId="04514E4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361</w:t>
            </w:r>
          </w:p>
        </w:tc>
        <w:tc>
          <w:tcPr>
            <w:tcW w:w="1222" w:type="dxa"/>
            <w:shd w:val="clear" w:color="auto" w:fill="auto"/>
            <w:noWrap/>
            <w:vAlign w:val="bottom"/>
            <w:hideMark/>
          </w:tcPr>
          <w:p w14:paraId="3E3519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09/12/1975</w:t>
            </w:r>
          </w:p>
        </w:tc>
        <w:tc>
          <w:tcPr>
            <w:tcW w:w="1843" w:type="dxa"/>
            <w:shd w:val="clear" w:color="auto" w:fill="auto"/>
            <w:noWrap/>
            <w:vAlign w:val="bottom"/>
            <w:hideMark/>
          </w:tcPr>
          <w:p w14:paraId="161067A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15,794.52</w:t>
            </w:r>
          </w:p>
        </w:tc>
      </w:tr>
      <w:tr w:rsidR="006F76A0" w:rsidRPr="00A138B6" w14:paraId="663D223F" w14:textId="77777777" w:rsidTr="00A138B6">
        <w:trPr>
          <w:trHeight w:val="20"/>
          <w:jc w:val="center"/>
        </w:trPr>
        <w:tc>
          <w:tcPr>
            <w:tcW w:w="1183" w:type="dxa"/>
            <w:shd w:val="clear" w:color="auto" w:fill="auto"/>
            <w:noWrap/>
            <w:vAlign w:val="bottom"/>
            <w:hideMark/>
          </w:tcPr>
          <w:p w14:paraId="4A6859B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362</w:t>
            </w:r>
          </w:p>
        </w:tc>
        <w:tc>
          <w:tcPr>
            <w:tcW w:w="1222" w:type="dxa"/>
            <w:shd w:val="clear" w:color="auto" w:fill="auto"/>
            <w:noWrap/>
            <w:vAlign w:val="bottom"/>
            <w:hideMark/>
          </w:tcPr>
          <w:p w14:paraId="2047230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06/10/1972</w:t>
            </w:r>
          </w:p>
        </w:tc>
        <w:tc>
          <w:tcPr>
            <w:tcW w:w="1843" w:type="dxa"/>
            <w:shd w:val="clear" w:color="auto" w:fill="auto"/>
            <w:noWrap/>
            <w:vAlign w:val="bottom"/>
            <w:hideMark/>
          </w:tcPr>
          <w:p w14:paraId="6417204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17,590.02</w:t>
            </w:r>
          </w:p>
        </w:tc>
      </w:tr>
      <w:tr w:rsidR="006F76A0" w:rsidRPr="00A138B6" w14:paraId="6E502AF9" w14:textId="77777777" w:rsidTr="00A138B6">
        <w:trPr>
          <w:trHeight w:val="20"/>
          <w:jc w:val="center"/>
        </w:trPr>
        <w:tc>
          <w:tcPr>
            <w:tcW w:w="1183" w:type="dxa"/>
            <w:shd w:val="clear" w:color="auto" w:fill="auto"/>
            <w:noWrap/>
            <w:vAlign w:val="bottom"/>
            <w:hideMark/>
          </w:tcPr>
          <w:p w14:paraId="5257B36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363</w:t>
            </w:r>
          </w:p>
        </w:tc>
        <w:tc>
          <w:tcPr>
            <w:tcW w:w="1222" w:type="dxa"/>
            <w:shd w:val="clear" w:color="auto" w:fill="auto"/>
            <w:noWrap/>
            <w:vAlign w:val="bottom"/>
            <w:hideMark/>
          </w:tcPr>
          <w:p w14:paraId="098AABE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11/07/1974</w:t>
            </w:r>
          </w:p>
        </w:tc>
        <w:tc>
          <w:tcPr>
            <w:tcW w:w="1843" w:type="dxa"/>
            <w:shd w:val="clear" w:color="auto" w:fill="auto"/>
            <w:noWrap/>
            <w:vAlign w:val="bottom"/>
            <w:hideMark/>
          </w:tcPr>
          <w:p w14:paraId="27F1477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14,445.92</w:t>
            </w:r>
          </w:p>
        </w:tc>
      </w:tr>
      <w:tr w:rsidR="006F76A0" w:rsidRPr="00A138B6" w14:paraId="343CE57C" w14:textId="77777777" w:rsidTr="00A138B6">
        <w:trPr>
          <w:trHeight w:val="20"/>
          <w:jc w:val="center"/>
        </w:trPr>
        <w:tc>
          <w:tcPr>
            <w:tcW w:w="1183" w:type="dxa"/>
            <w:shd w:val="clear" w:color="auto" w:fill="auto"/>
            <w:noWrap/>
            <w:vAlign w:val="bottom"/>
            <w:hideMark/>
          </w:tcPr>
          <w:p w14:paraId="148D84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364</w:t>
            </w:r>
          </w:p>
        </w:tc>
        <w:tc>
          <w:tcPr>
            <w:tcW w:w="1222" w:type="dxa"/>
            <w:shd w:val="clear" w:color="auto" w:fill="auto"/>
            <w:noWrap/>
            <w:vAlign w:val="bottom"/>
            <w:hideMark/>
          </w:tcPr>
          <w:p w14:paraId="142F46F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23/03/1984</w:t>
            </w:r>
          </w:p>
        </w:tc>
        <w:tc>
          <w:tcPr>
            <w:tcW w:w="1843" w:type="dxa"/>
            <w:shd w:val="clear" w:color="auto" w:fill="auto"/>
            <w:noWrap/>
            <w:vAlign w:val="bottom"/>
            <w:hideMark/>
          </w:tcPr>
          <w:p w14:paraId="74C13C8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14,765.38</w:t>
            </w:r>
          </w:p>
        </w:tc>
      </w:tr>
      <w:tr w:rsidR="006F76A0" w:rsidRPr="00A138B6" w14:paraId="2A6C22DA" w14:textId="77777777" w:rsidTr="00A138B6">
        <w:trPr>
          <w:trHeight w:val="20"/>
          <w:jc w:val="center"/>
        </w:trPr>
        <w:tc>
          <w:tcPr>
            <w:tcW w:w="1183" w:type="dxa"/>
            <w:shd w:val="clear" w:color="auto" w:fill="auto"/>
            <w:noWrap/>
            <w:vAlign w:val="bottom"/>
            <w:hideMark/>
          </w:tcPr>
          <w:p w14:paraId="1F3C8E0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365</w:t>
            </w:r>
          </w:p>
        </w:tc>
        <w:tc>
          <w:tcPr>
            <w:tcW w:w="1222" w:type="dxa"/>
            <w:shd w:val="clear" w:color="auto" w:fill="auto"/>
            <w:noWrap/>
            <w:vAlign w:val="bottom"/>
            <w:hideMark/>
          </w:tcPr>
          <w:p w14:paraId="712277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13/06/1973</w:t>
            </w:r>
          </w:p>
        </w:tc>
        <w:tc>
          <w:tcPr>
            <w:tcW w:w="1843" w:type="dxa"/>
            <w:shd w:val="clear" w:color="auto" w:fill="auto"/>
            <w:noWrap/>
            <w:vAlign w:val="bottom"/>
            <w:hideMark/>
          </w:tcPr>
          <w:p w14:paraId="525F3B2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15,797.82</w:t>
            </w:r>
          </w:p>
        </w:tc>
      </w:tr>
      <w:tr w:rsidR="006F76A0" w:rsidRPr="00A138B6" w14:paraId="29CE6BB3" w14:textId="77777777" w:rsidTr="00A138B6">
        <w:trPr>
          <w:trHeight w:val="20"/>
          <w:jc w:val="center"/>
        </w:trPr>
        <w:tc>
          <w:tcPr>
            <w:tcW w:w="1183" w:type="dxa"/>
            <w:shd w:val="clear" w:color="auto" w:fill="auto"/>
            <w:noWrap/>
            <w:vAlign w:val="bottom"/>
            <w:hideMark/>
          </w:tcPr>
          <w:p w14:paraId="1181D2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366</w:t>
            </w:r>
          </w:p>
        </w:tc>
        <w:tc>
          <w:tcPr>
            <w:tcW w:w="1222" w:type="dxa"/>
            <w:shd w:val="clear" w:color="auto" w:fill="auto"/>
            <w:noWrap/>
            <w:vAlign w:val="bottom"/>
            <w:hideMark/>
          </w:tcPr>
          <w:p w14:paraId="3C64E4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05/02/1987</w:t>
            </w:r>
          </w:p>
        </w:tc>
        <w:tc>
          <w:tcPr>
            <w:tcW w:w="1843" w:type="dxa"/>
            <w:shd w:val="clear" w:color="auto" w:fill="auto"/>
            <w:noWrap/>
            <w:vAlign w:val="bottom"/>
            <w:hideMark/>
          </w:tcPr>
          <w:p w14:paraId="0597C0D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18,568.98</w:t>
            </w:r>
          </w:p>
        </w:tc>
      </w:tr>
      <w:tr w:rsidR="006F76A0" w:rsidRPr="00A138B6" w14:paraId="19564452" w14:textId="77777777" w:rsidTr="00A138B6">
        <w:trPr>
          <w:trHeight w:val="20"/>
          <w:jc w:val="center"/>
        </w:trPr>
        <w:tc>
          <w:tcPr>
            <w:tcW w:w="1183" w:type="dxa"/>
            <w:shd w:val="clear" w:color="auto" w:fill="auto"/>
            <w:noWrap/>
            <w:vAlign w:val="bottom"/>
            <w:hideMark/>
          </w:tcPr>
          <w:p w14:paraId="6F06793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367</w:t>
            </w:r>
          </w:p>
        </w:tc>
        <w:tc>
          <w:tcPr>
            <w:tcW w:w="1222" w:type="dxa"/>
            <w:shd w:val="clear" w:color="auto" w:fill="auto"/>
            <w:noWrap/>
            <w:vAlign w:val="bottom"/>
            <w:hideMark/>
          </w:tcPr>
          <w:p w14:paraId="6664D5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10/06/1985</w:t>
            </w:r>
          </w:p>
        </w:tc>
        <w:tc>
          <w:tcPr>
            <w:tcW w:w="1843" w:type="dxa"/>
            <w:shd w:val="clear" w:color="auto" w:fill="auto"/>
            <w:noWrap/>
            <w:vAlign w:val="bottom"/>
            <w:hideMark/>
          </w:tcPr>
          <w:p w14:paraId="4560457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15,797.82</w:t>
            </w:r>
          </w:p>
        </w:tc>
      </w:tr>
      <w:tr w:rsidR="006F76A0" w:rsidRPr="00A138B6" w14:paraId="3DCA39BF" w14:textId="77777777" w:rsidTr="00A138B6">
        <w:trPr>
          <w:trHeight w:val="20"/>
          <w:jc w:val="center"/>
        </w:trPr>
        <w:tc>
          <w:tcPr>
            <w:tcW w:w="1183" w:type="dxa"/>
            <w:shd w:val="clear" w:color="auto" w:fill="auto"/>
            <w:noWrap/>
            <w:vAlign w:val="bottom"/>
            <w:hideMark/>
          </w:tcPr>
          <w:p w14:paraId="1D87BFF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368</w:t>
            </w:r>
          </w:p>
        </w:tc>
        <w:tc>
          <w:tcPr>
            <w:tcW w:w="1222" w:type="dxa"/>
            <w:shd w:val="clear" w:color="auto" w:fill="auto"/>
            <w:noWrap/>
            <w:vAlign w:val="bottom"/>
            <w:hideMark/>
          </w:tcPr>
          <w:p w14:paraId="7BDBB60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22/11/1985</w:t>
            </w:r>
          </w:p>
        </w:tc>
        <w:tc>
          <w:tcPr>
            <w:tcW w:w="1843" w:type="dxa"/>
            <w:shd w:val="clear" w:color="auto" w:fill="auto"/>
            <w:noWrap/>
            <w:vAlign w:val="bottom"/>
            <w:hideMark/>
          </w:tcPr>
          <w:p w14:paraId="36E301D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14,595.28</w:t>
            </w:r>
          </w:p>
        </w:tc>
      </w:tr>
      <w:tr w:rsidR="006F76A0" w:rsidRPr="00A138B6" w14:paraId="2A66F06F" w14:textId="77777777" w:rsidTr="00A138B6">
        <w:trPr>
          <w:trHeight w:val="20"/>
          <w:jc w:val="center"/>
        </w:trPr>
        <w:tc>
          <w:tcPr>
            <w:tcW w:w="1183" w:type="dxa"/>
            <w:shd w:val="clear" w:color="auto" w:fill="auto"/>
            <w:noWrap/>
            <w:vAlign w:val="bottom"/>
            <w:hideMark/>
          </w:tcPr>
          <w:p w14:paraId="1216276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369</w:t>
            </w:r>
          </w:p>
        </w:tc>
        <w:tc>
          <w:tcPr>
            <w:tcW w:w="1222" w:type="dxa"/>
            <w:shd w:val="clear" w:color="auto" w:fill="auto"/>
            <w:noWrap/>
            <w:vAlign w:val="bottom"/>
            <w:hideMark/>
          </w:tcPr>
          <w:p w14:paraId="76F2A4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07/02/1984</w:t>
            </w:r>
          </w:p>
        </w:tc>
        <w:tc>
          <w:tcPr>
            <w:tcW w:w="1843" w:type="dxa"/>
            <w:shd w:val="clear" w:color="auto" w:fill="auto"/>
            <w:noWrap/>
            <w:vAlign w:val="bottom"/>
            <w:hideMark/>
          </w:tcPr>
          <w:p w14:paraId="559E065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14,595.28</w:t>
            </w:r>
          </w:p>
        </w:tc>
      </w:tr>
      <w:tr w:rsidR="006F76A0" w:rsidRPr="00A138B6" w14:paraId="73B514E5" w14:textId="77777777" w:rsidTr="00A138B6">
        <w:trPr>
          <w:trHeight w:val="20"/>
          <w:jc w:val="center"/>
        </w:trPr>
        <w:tc>
          <w:tcPr>
            <w:tcW w:w="1183" w:type="dxa"/>
            <w:shd w:val="clear" w:color="auto" w:fill="auto"/>
            <w:noWrap/>
            <w:vAlign w:val="bottom"/>
            <w:hideMark/>
          </w:tcPr>
          <w:p w14:paraId="4A2293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370</w:t>
            </w:r>
          </w:p>
        </w:tc>
        <w:tc>
          <w:tcPr>
            <w:tcW w:w="1222" w:type="dxa"/>
            <w:shd w:val="clear" w:color="auto" w:fill="auto"/>
            <w:noWrap/>
            <w:vAlign w:val="bottom"/>
            <w:hideMark/>
          </w:tcPr>
          <w:p w14:paraId="2B7663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21/10/1981</w:t>
            </w:r>
          </w:p>
        </w:tc>
        <w:tc>
          <w:tcPr>
            <w:tcW w:w="1843" w:type="dxa"/>
            <w:shd w:val="clear" w:color="auto" w:fill="auto"/>
            <w:noWrap/>
            <w:vAlign w:val="bottom"/>
            <w:hideMark/>
          </w:tcPr>
          <w:p w14:paraId="77E6FE4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14,595.28</w:t>
            </w:r>
          </w:p>
        </w:tc>
      </w:tr>
      <w:tr w:rsidR="006F76A0" w:rsidRPr="00A138B6" w14:paraId="3F180DB4" w14:textId="77777777" w:rsidTr="00A138B6">
        <w:trPr>
          <w:trHeight w:val="20"/>
          <w:jc w:val="center"/>
        </w:trPr>
        <w:tc>
          <w:tcPr>
            <w:tcW w:w="1183" w:type="dxa"/>
            <w:shd w:val="clear" w:color="auto" w:fill="auto"/>
            <w:noWrap/>
            <w:vAlign w:val="bottom"/>
            <w:hideMark/>
          </w:tcPr>
          <w:p w14:paraId="04EF9D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371</w:t>
            </w:r>
          </w:p>
        </w:tc>
        <w:tc>
          <w:tcPr>
            <w:tcW w:w="1222" w:type="dxa"/>
            <w:shd w:val="clear" w:color="auto" w:fill="auto"/>
            <w:noWrap/>
            <w:vAlign w:val="bottom"/>
            <w:hideMark/>
          </w:tcPr>
          <w:p w14:paraId="776E07F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23/05/1981</w:t>
            </w:r>
          </w:p>
        </w:tc>
        <w:tc>
          <w:tcPr>
            <w:tcW w:w="1843" w:type="dxa"/>
            <w:shd w:val="clear" w:color="auto" w:fill="auto"/>
            <w:noWrap/>
            <w:vAlign w:val="bottom"/>
            <w:hideMark/>
          </w:tcPr>
          <w:p w14:paraId="53354EA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15,614.06</w:t>
            </w:r>
          </w:p>
        </w:tc>
      </w:tr>
      <w:tr w:rsidR="006F76A0" w:rsidRPr="00A138B6" w14:paraId="16E64897" w14:textId="77777777" w:rsidTr="00A138B6">
        <w:trPr>
          <w:trHeight w:val="20"/>
          <w:jc w:val="center"/>
        </w:trPr>
        <w:tc>
          <w:tcPr>
            <w:tcW w:w="1183" w:type="dxa"/>
            <w:shd w:val="clear" w:color="auto" w:fill="auto"/>
            <w:noWrap/>
            <w:vAlign w:val="bottom"/>
            <w:hideMark/>
          </w:tcPr>
          <w:p w14:paraId="18D277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372</w:t>
            </w:r>
          </w:p>
        </w:tc>
        <w:tc>
          <w:tcPr>
            <w:tcW w:w="1222" w:type="dxa"/>
            <w:shd w:val="clear" w:color="auto" w:fill="auto"/>
            <w:noWrap/>
            <w:vAlign w:val="bottom"/>
            <w:hideMark/>
          </w:tcPr>
          <w:p w14:paraId="5D3E48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30/08/1974</w:t>
            </w:r>
          </w:p>
        </w:tc>
        <w:tc>
          <w:tcPr>
            <w:tcW w:w="1843" w:type="dxa"/>
            <w:shd w:val="clear" w:color="auto" w:fill="auto"/>
            <w:noWrap/>
            <w:vAlign w:val="bottom"/>
            <w:hideMark/>
          </w:tcPr>
          <w:p w14:paraId="3980A27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14,595.28</w:t>
            </w:r>
          </w:p>
        </w:tc>
      </w:tr>
      <w:tr w:rsidR="006F76A0" w:rsidRPr="00A138B6" w14:paraId="3505C78C" w14:textId="77777777" w:rsidTr="00A138B6">
        <w:trPr>
          <w:trHeight w:val="20"/>
          <w:jc w:val="center"/>
        </w:trPr>
        <w:tc>
          <w:tcPr>
            <w:tcW w:w="1183" w:type="dxa"/>
            <w:shd w:val="clear" w:color="auto" w:fill="auto"/>
            <w:noWrap/>
            <w:vAlign w:val="bottom"/>
            <w:hideMark/>
          </w:tcPr>
          <w:p w14:paraId="1B7B7EA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373</w:t>
            </w:r>
          </w:p>
        </w:tc>
        <w:tc>
          <w:tcPr>
            <w:tcW w:w="1222" w:type="dxa"/>
            <w:shd w:val="clear" w:color="auto" w:fill="auto"/>
            <w:noWrap/>
            <w:vAlign w:val="bottom"/>
            <w:hideMark/>
          </w:tcPr>
          <w:p w14:paraId="6BB6B68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15/09/1980</w:t>
            </w:r>
          </w:p>
        </w:tc>
        <w:tc>
          <w:tcPr>
            <w:tcW w:w="1843" w:type="dxa"/>
            <w:shd w:val="clear" w:color="auto" w:fill="auto"/>
            <w:noWrap/>
            <w:vAlign w:val="bottom"/>
            <w:hideMark/>
          </w:tcPr>
          <w:p w14:paraId="5B85BF3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20,854.96</w:t>
            </w:r>
          </w:p>
        </w:tc>
      </w:tr>
      <w:tr w:rsidR="006F76A0" w:rsidRPr="00A138B6" w14:paraId="14D58BFF" w14:textId="77777777" w:rsidTr="00A138B6">
        <w:trPr>
          <w:trHeight w:val="20"/>
          <w:jc w:val="center"/>
        </w:trPr>
        <w:tc>
          <w:tcPr>
            <w:tcW w:w="1183" w:type="dxa"/>
            <w:shd w:val="clear" w:color="auto" w:fill="auto"/>
            <w:noWrap/>
            <w:vAlign w:val="bottom"/>
            <w:hideMark/>
          </w:tcPr>
          <w:p w14:paraId="39C517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374</w:t>
            </w:r>
          </w:p>
        </w:tc>
        <w:tc>
          <w:tcPr>
            <w:tcW w:w="1222" w:type="dxa"/>
            <w:shd w:val="clear" w:color="auto" w:fill="auto"/>
            <w:noWrap/>
            <w:vAlign w:val="bottom"/>
            <w:hideMark/>
          </w:tcPr>
          <w:p w14:paraId="592495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24/09/1978</w:t>
            </w:r>
          </w:p>
        </w:tc>
        <w:tc>
          <w:tcPr>
            <w:tcW w:w="1843" w:type="dxa"/>
            <w:shd w:val="clear" w:color="auto" w:fill="auto"/>
            <w:noWrap/>
            <w:vAlign w:val="bottom"/>
            <w:hideMark/>
          </w:tcPr>
          <w:p w14:paraId="6B93815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17,200.32</w:t>
            </w:r>
          </w:p>
        </w:tc>
      </w:tr>
      <w:tr w:rsidR="006F76A0" w:rsidRPr="00A138B6" w14:paraId="7E03B3AC" w14:textId="77777777" w:rsidTr="00A138B6">
        <w:trPr>
          <w:trHeight w:val="20"/>
          <w:jc w:val="center"/>
        </w:trPr>
        <w:tc>
          <w:tcPr>
            <w:tcW w:w="1183" w:type="dxa"/>
            <w:shd w:val="clear" w:color="auto" w:fill="auto"/>
            <w:noWrap/>
            <w:vAlign w:val="bottom"/>
            <w:hideMark/>
          </w:tcPr>
          <w:p w14:paraId="5F6881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375</w:t>
            </w:r>
          </w:p>
        </w:tc>
        <w:tc>
          <w:tcPr>
            <w:tcW w:w="1222" w:type="dxa"/>
            <w:shd w:val="clear" w:color="auto" w:fill="auto"/>
            <w:noWrap/>
            <w:vAlign w:val="bottom"/>
            <w:hideMark/>
          </w:tcPr>
          <w:p w14:paraId="474424C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03/07/1975</w:t>
            </w:r>
          </w:p>
        </w:tc>
        <w:tc>
          <w:tcPr>
            <w:tcW w:w="1843" w:type="dxa"/>
            <w:shd w:val="clear" w:color="auto" w:fill="auto"/>
            <w:noWrap/>
            <w:vAlign w:val="bottom"/>
            <w:hideMark/>
          </w:tcPr>
          <w:p w14:paraId="1C4429C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18,255.34</w:t>
            </w:r>
          </w:p>
        </w:tc>
      </w:tr>
      <w:tr w:rsidR="006F76A0" w:rsidRPr="00A138B6" w14:paraId="33CF9866" w14:textId="77777777" w:rsidTr="00A138B6">
        <w:trPr>
          <w:trHeight w:val="20"/>
          <w:jc w:val="center"/>
        </w:trPr>
        <w:tc>
          <w:tcPr>
            <w:tcW w:w="1183" w:type="dxa"/>
            <w:shd w:val="clear" w:color="auto" w:fill="auto"/>
            <w:noWrap/>
            <w:vAlign w:val="bottom"/>
            <w:hideMark/>
          </w:tcPr>
          <w:p w14:paraId="6F10BB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376</w:t>
            </w:r>
          </w:p>
        </w:tc>
        <w:tc>
          <w:tcPr>
            <w:tcW w:w="1222" w:type="dxa"/>
            <w:shd w:val="clear" w:color="auto" w:fill="auto"/>
            <w:noWrap/>
            <w:vAlign w:val="bottom"/>
            <w:hideMark/>
          </w:tcPr>
          <w:p w14:paraId="6FF24A3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27/01/1966</w:t>
            </w:r>
          </w:p>
        </w:tc>
        <w:tc>
          <w:tcPr>
            <w:tcW w:w="1843" w:type="dxa"/>
            <w:shd w:val="clear" w:color="auto" w:fill="auto"/>
            <w:noWrap/>
            <w:vAlign w:val="bottom"/>
            <w:hideMark/>
          </w:tcPr>
          <w:p w14:paraId="3D16EEB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14,957.32</w:t>
            </w:r>
          </w:p>
        </w:tc>
      </w:tr>
      <w:tr w:rsidR="006F76A0" w:rsidRPr="00A138B6" w14:paraId="6CF56609" w14:textId="77777777" w:rsidTr="00A138B6">
        <w:trPr>
          <w:trHeight w:val="20"/>
          <w:jc w:val="center"/>
        </w:trPr>
        <w:tc>
          <w:tcPr>
            <w:tcW w:w="1183" w:type="dxa"/>
            <w:shd w:val="clear" w:color="auto" w:fill="auto"/>
            <w:noWrap/>
            <w:vAlign w:val="bottom"/>
            <w:hideMark/>
          </w:tcPr>
          <w:p w14:paraId="3E165F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377</w:t>
            </w:r>
          </w:p>
        </w:tc>
        <w:tc>
          <w:tcPr>
            <w:tcW w:w="1222" w:type="dxa"/>
            <w:shd w:val="clear" w:color="auto" w:fill="auto"/>
            <w:noWrap/>
            <w:vAlign w:val="bottom"/>
            <w:hideMark/>
          </w:tcPr>
          <w:p w14:paraId="7B536D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23/10/1975</w:t>
            </w:r>
          </w:p>
        </w:tc>
        <w:tc>
          <w:tcPr>
            <w:tcW w:w="1843" w:type="dxa"/>
            <w:shd w:val="clear" w:color="auto" w:fill="auto"/>
            <w:noWrap/>
            <w:vAlign w:val="bottom"/>
            <w:hideMark/>
          </w:tcPr>
          <w:p w14:paraId="4A92633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14,445.92</w:t>
            </w:r>
          </w:p>
        </w:tc>
      </w:tr>
      <w:tr w:rsidR="006F76A0" w:rsidRPr="00A138B6" w14:paraId="207BFB70" w14:textId="77777777" w:rsidTr="00A138B6">
        <w:trPr>
          <w:trHeight w:val="20"/>
          <w:jc w:val="center"/>
        </w:trPr>
        <w:tc>
          <w:tcPr>
            <w:tcW w:w="1183" w:type="dxa"/>
            <w:shd w:val="clear" w:color="auto" w:fill="auto"/>
            <w:noWrap/>
            <w:vAlign w:val="bottom"/>
            <w:hideMark/>
          </w:tcPr>
          <w:p w14:paraId="1D5849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378</w:t>
            </w:r>
          </w:p>
        </w:tc>
        <w:tc>
          <w:tcPr>
            <w:tcW w:w="1222" w:type="dxa"/>
            <w:shd w:val="clear" w:color="auto" w:fill="auto"/>
            <w:noWrap/>
            <w:vAlign w:val="bottom"/>
            <w:hideMark/>
          </w:tcPr>
          <w:p w14:paraId="5F05B2A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19/11/1982</w:t>
            </w:r>
          </w:p>
        </w:tc>
        <w:tc>
          <w:tcPr>
            <w:tcW w:w="1843" w:type="dxa"/>
            <w:shd w:val="clear" w:color="auto" w:fill="auto"/>
            <w:noWrap/>
            <w:vAlign w:val="bottom"/>
            <w:hideMark/>
          </w:tcPr>
          <w:p w14:paraId="78A3017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39,267.60</w:t>
            </w:r>
          </w:p>
        </w:tc>
      </w:tr>
      <w:tr w:rsidR="006F76A0" w:rsidRPr="00A138B6" w14:paraId="0D86F3AF" w14:textId="77777777" w:rsidTr="00A138B6">
        <w:trPr>
          <w:trHeight w:val="20"/>
          <w:jc w:val="center"/>
        </w:trPr>
        <w:tc>
          <w:tcPr>
            <w:tcW w:w="1183" w:type="dxa"/>
            <w:shd w:val="clear" w:color="auto" w:fill="auto"/>
            <w:noWrap/>
            <w:vAlign w:val="bottom"/>
            <w:hideMark/>
          </w:tcPr>
          <w:p w14:paraId="4F69BC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379</w:t>
            </w:r>
          </w:p>
        </w:tc>
        <w:tc>
          <w:tcPr>
            <w:tcW w:w="1222" w:type="dxa"/>
            <w:shd w:val="clear" w:color="auto" w:fill="auto"/>
            <w:noWrap/>
            <w:vAlign w:val="bottom"/>
            <w:hideMark/>
          </w:tcPr>
          <w:p w14:paraId="26845D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24/05/1976</w:t>
            </w:r>
          </w:p>
        </w:tc>
        <w:tc>
          <w:tcPr>
            <w:tcW w:w="1843" w:type="dxa"/>
            <w:shd w:val="clear" w:color="auto" w:fill="auto"/>
            <w:noWrap/>
            <w:vAlign w:val="bottom"/>
            <w:hideMark/>
          </w:tcPr>
          <w:p w14:paraId="3EF664D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14,614.32</w:t>
            </w:r>
          </w:p>
        </w:tc>
      </w:tr>
      <w:tr w:rsidR="006F76A0" w:rsidRPr="00A138B6" w14:paraId="10FFF18E" w14:textId="77777777" w:rsidTr="00A138B6">
        <w:trPr>
          <w:trHeight w:val="20"/>
          <w:jc w:val="center"/>
        </w:trPr>
        <w:tc>
          <w:tcPr>
            <w:tcW w:w="1183" w:type="dxa"/>
            <w:shd w:val="clear" w:color="auto" w:fill="auto"/>
            <w:noWrap/>
            <w:vAlign w:val="bottom"/>
            <w:hideMark/>
          </w:tcPr>
          <w:p w14:paraId="0D3F2BD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380</w:t>
            </w:r>
          </w:p>
        </w:tc>
        <w:tc>
          <w:tcPr>
            <w:tcW w:w="1222" w:type="dxa"/>
            <w:shd w:val="clear" w:color="auto" w:fill="auto"/>
            <w:noWrap/>
            <w:vAlign w:val="bottom"/>
            <w:hideMark/>
          </w:tcPr>
          <w:p w14:paraId="4B80769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11/07/1974</w:t>
            </w:r>
          </w:p>
        </w:tc>
        <w:tc>
          <w:tcPr>
            <w:tcW w:w="1843" w:type="dxa"/>
            <w:shd w:val="clear" w:color="auto" w:fill="auto"/>
            <w:noWrap/>
            <w:vAlign w:val="bottom"/>
            <w:hideMark/>
          </w:tcPr>
          <w:p w14:paraId="1A53841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15,291.34</w:t>
            </w:r>
          </w:p>
        </w:tc>
      </w:tr>
      <w:tr w:rsidR="006F76A0" w:rsidRPr="00A138B6" w14:paraId="4BF327EE" w14:textId="77777777" w:rsidTr="00A138B6">
        <w:trPr>
          <w:trHeight w:val="20"/>
          <w:jc w:val="center"/>
        </w:trPr>
        <w:tc>
          <w:tcPr>
            <w:tcW w:w="1183" w:type="dxa"/>
            <w:shd w:val="clear" w:color="auto" w:fill="auto"/>
            <w:noWrap/>
            <w:vAlign w:val="bottom"/>
            <w:hideMark/>
          </w:tcPr>
          <w:p w14:paraId="45E27D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381</w:t>
            </w:r>
          </w:p>
        </w:tc>
        <w:tc>
          <w:tcPr>
            <w:tcW w:w="1222" w:type="dxa"/>
            <w:shd w:val="clear" w:color="auto" w:fill="auto"/>
            <w:noWrap/>
            <w:vAlign w:val="bottom"/>
            <w:hideMark/>
          </w:tcPr>
          <w:p w14:paraId="1CFDF15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24/02/1980</w:t>
            </w:r>
          </w:p>
        </w:tc>
        <w:tc>
          <w:tcPr>
            <w:tcW w:w="1843" w:type="dxa"/>
            <w:shd w:val="clear" w:color="auto" w:fill="auto"/>
            <w:noWrap/>
            <w:vAlign w:val="bottom"/>
            <w:hideMark/>
          </w:tcPr>
          <w:p w14:paraId="55201C8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21,334.26</w:t>
            </w:r>
          </w:p>
        </w:tc>
      </w:tr>
      <w:tr w:rsidR="006F76A0" w:rsidRPr="00A138B6" w14:paraId="1F0F0F68" w14:textId="77777777" w:rsidTr="00A138B6">
        <w:trPr>
          <w:trHeight w:val="20"/>
          <w:jc w:val="center"/>
        </w:trPr>
        <w:tc>
          <w:tcPr>
            <w:tcW w:w="1183" w:type="dxa"/>
            <w:shd w:val="clear" w:color="auto" w:fill="auto"/>
            <w:noWrap/>
            <w:vAlign w:val="bottom"/>
            <w:hideMark/>
          </w:tcPr>
          <w:p w14:paraId="4A4FBAD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382</w:t>
            </w:r>
          </w:p>
        </w:tc>
        <w:tc>
          <w:tcPr>
            <w:tcW w:w="1222" w:type="dxa"/>
            <w:shd w:val="clear" w:color="auto" w:fill="auto"/>
            <w:noWrap/>
            <w:vAlign w:val="bottom"/>
            <w:hideMark/>
          </w:tcPr>
          <w:p w14:paraId="6FBF9AB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07/09/1977</w:t>
            </w:r>
          </w:p>
        </w:tc>
        <w:tc>
          <w:tcPr>
            <w:tcW w:w="1843" w:type="dxa"/>
            <w:shd w:val="clear" w:color="auto" w:fill="auto"/>
            <w:noWrap/>
            <w:vAlign w:val="bottom"/>
            <w:hideMark/>
          </w:tcPr>
          <w:p w14:paraId="249FBC7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14,147.20</w:t>
            </w:r>
          </w:p>
        </w:tc>
      </w:tr>
      <w:tr w:rsidR="006F76A0" w:rsidRPr="00A138B6" w14:paraId="33212F40" w14:textId="77777777" w:rsidTr="00A138B6">
        <w:trPr>
          <w:trHeight w:val="20"/>
          <w:jc w:val="center"/>
        </w:trPr>
        <w:tc>
          <w:tcPr>
            <w:tcW w:w="1183" w:type="dxa"/>
            <w:shd w:val="clear" w:color="auto" w:fill="auto"/>
            <w:noWrap/>
            <w:vAlign w:val="bottom"/>
            <w:hideMark/>
          </w:tcPr>
          <w:p w14:paraId="1FCED6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383</w:t>
            </w:r>
          </w:p>
        </w:tc>
        <w:tc>
          <w:tcPr>
            <w:tcW w:w="1222" w:type="dxa"/>
            <w:shd w:val="clear" w:color="auto" w:fill="auto"/>
            <w:noWrap/>
            <w:vAlign w:val="bottom"/>
            <w:hideMark/>
          </w:tcPr>
          <w:p w14:paraId="5CFE74C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06/12/1980</w:t>
            </w:r>
          </w:p>
        </w:tc>
        <w:tc>
          <w:tcPr>
            <w:tcW w:w="1843" w:type="dxa"/>
            <w:shd w:val="clear" w:color="auto" w:fill="auto"/>
            <w:noWrap/>
            <w:vAlign w:val="bottom"/>
            <w:hideMark/>
          </w:tcPr>
          <w:p w14:paraId="28D29EC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21,099.98</w:t>
            </w:r>
          </w:p>
        </w:tc>
      </w:tr>
      <w:tr w:rsidR="006F76A0" w:rsidRPr="00A138B6" w14:paraId="333D6123" w14:textId="77777777" w:rsidTr="00A138B6">
        <w:trPr>
          <w:trHeight w:val="20"/>
          <w:jc w:val="center"/>
        </w:trPr>
        <w:tc>
          <w:tcPr>
            <w:tcW w:w="1183" w:type="dxa"/>
            <w:shd w:val="clear" w:color="auto" w:fill="auto"/>
            <w:noWrap/>
            <w:vAlign w:val="bottom"/>
            <w:hideMark/>
          </w:tcPr>
          <w:p w14:paraId="1B1E7BA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384</w:t>
            </w:r>
          </w:p>
        </w:tc>
        <w:tc>
          <w:tcPr>
            <w:tcW w:w="1222" w:type="dxa"/>
            <w:shd w:val="clear" w:color="auto" w:fill="auto"/>
            <w:noWrap/>
            <w:vAlign w:val="bottom"/>
            <w:hideMark/>
          </w:tcPr>
          <w:p w14:paraId="7B7966A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15/12/1979</w:t>
            </w:r>
          </w:p>
        </w:tc>
        <w:tc>
          <w:tcPr>
            <w:tcW w:w="1843" w:type="dxa"/>
            <w:shd w:val="clear" w:color="auto" w:fill="auto"/>
            <w:noWrap/>
            <w:vAlign w:val="bottom"/>
            <w:hideMark/>
          </w:tcPr>
          <w:p w14:paraId="7B63804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16,835.96</w:t>
            </w:r>
          </w:p>
        </w:tc>
      </w:tr>
      <w:tr w:rsidR="006F76A0" w:rsidRPr="00A138B6" w14:paraId="1A151830" w14:textId="77777777" w:rsidTr="00A138B6">
        <w:trPr>
          <w:trHeight w:val="20"/>
          <w:jc w:val="center"/>
        </w:trPr>
        <w:tc>
          <w:tcPr>
            <w:tcW w:w="1183" w:type="dxa"/>
            <w:shd w:val="clear" w:color="auto" w:fill="auto"/>
            <w:noWrap/>
            <w:vAlign w:val="bottom"/>
            <w:hideMark/>
          </w:tcPr>
          <w:p w14:paraId="54C455D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385</w:t>
            </w:r>
          </w:p>
        </w:tc>
        <w:tc>
          <w:tcPr>
            <w:tcW w:w="1222" w:type="dxa"/>
            <w:shd w:val="clear" w:color="auto" w:fill="auto"/>
            <w:noWrap/>
            <w:vAlign w:val="bottom"/>
            <w:hideMark/>
          </w:tcPr>
          <w:p w14:paraId="0B1E79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14/01/1986</w:t>
            </w:r>
          </w:p>
        </w:tc>
        <w:tc>
          <w:tcPr>
            <w:tcW w:w="1843" w:type="dxa"/>
            <w:shd w:val="clear" w:color="auto" w:fill="auto"/>
            <w:noWrap/>
            <w:vAlign w:val="bottom"/>
            <w:hideMark/>
          </w:tcPr>
          <w:p w14:paraId="2B3136E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16,936.64</w:t>
            </w:r>
          </w:p>
        </w:tc>
      </w:tr>
      <w:tr w:rsidR="006F76A0" w:rsidRPr="00A138B6" w14:paraId="15B0B7C0" w14:textId="77777777" w:rsidTr="00A138B6">
        <w:trPr>
          <w:trHeight w:val="20"/>
          <w:jc w:val="center"/>
        </w:trPr>
        <w:tc>
          <w:tcPr>
            <w:tcW w:w="1183" w:type="dxa"/>
            <w:shd w:val="clear" w:color="auto" w:fill="auto"/>
            <w:noWrap/>
            <w:vAlign w:val="bottom"/>
            <w:hideMark/>
          </w:tcPr>
          <w:p w14:paraId="364DA71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386</w:t>
            </w:r>
          </w:p>
        </w:tc>
        <w:tc>
          <w:tcPr>
            <w:tcW w:w="1222" w:type="dxa"/>
            <w:shd w:val="clear" w:color="auto" w:fill="auto"/>
            <w:noWrap/>
            <w:vAlign w:val="bottom"/>
            <w:hideMark/>
          </w:tcPr>
          <w:p w14:paraId="5C107D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18/09/1984</w:t>
            </w:r>
          </w:p>
        </w:tc>
        <w:tc>
          <w:tcPr>
            <w:tcW w:w="1843" w:type="dxa"/>
            <w:shd w:val="clear" w:color="auto" w:fill="auto"/>
            <w:noWrap/>
            <w:vAlign w:val="bottom"/>
            <w:hideMark/>
          </w:tcPr>
          <w:p w14:paraId="7F9BC3B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21,099.98</w:t>
            </w:r>
          </w:p>
        </w:tc>
      </w:tr>
      <w:tr w:rsidR="006F76A0" w:rsidRPr="00A138B6" w14:paraId="110E2025" w14:textId="77777777" w:rsidTr="00A138B6">
        <w:trPr>
          <w:trHeight w:val="20"/>
          <w:jc w:val="center"/>
        </w:trPr>
        <w:tc>
          <w:tcPr>
            <w:tcW w:w="1183" w:type="dxa"/>
            <w:shd w:val="clear" w:color="auto" w:fill="auto"/>
            <w:noWrap/>
            <w:vAlign w:val="bottom"/>
            <w:hideMark/>
          </w:tcPr>
          <w:p w14:paraId="3785F9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387</w:t>
            </w:r>
          </w:p>
        </w:tc>
        <w:tc>
          <w:tcPr>
            <w:tcW w:w="1222" w:type="dxa"/>
            <w:shd w:val="clear" w:color="auto" w:fill="auto"/>
            <w:noWrap/>
            <w:vAlign w:val="bottom"/>
            <w:hideMark/>
          </w:tcPr>
          <w:p w14:paraId="29D19C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16/07/1979</w:t>
            </w:r>
          </w:p>
        </w:tc>
        <w:tc>
          <w:tcPr>
            <w:tcW w:w="1843" w:type="dxa"/>
            <w:shd w:val="clear" w:color="auto" w:fill="auto"/>
            <w:noWrap/>
            <w:vAlign w:val="bottom"/>
            <w:hideMark/>
          </w:tcPr>
          <w:p w14:paraId="697D901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15,129.98</w:t>
            </w:r>
          </w:p>
        </w:tc>
      </w:tr>
      <w:tr w:rsidR="006F76A0" w:rsidRPr="00A138B6" w14:paraId="6DF27251" w14:textId="77777777" w:rsidTr="00A138B6">
        <w:trPr>
          <w:trHeight w:val="20"/>
          <w:jc w:val="center"/>
        </w:trPr>
        <w:tc>
          <w:tcPr>
            <w:tcW w:w="1183" w:type="dxa"/>
            <w:shd w:val="clear" w:color="auto" w:fill="auto"/>
            <w:noWrap/>
            <w:vAlign w:val="bottom"/>
            <w:hideMark/>
          </w:tcPr>
          <w:p w14:paraId="65F3F8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388</w:t>
            </w:r>
          </w:p>
        </w:tc>
        <w:tc>
          <w:tcPr>
            <w:tcW w:w="1222" w:type="dxa"/>
            <w:shd w:val="clear" w:color="auto" w:fill="auto"/>
            <w:noWrap/>
            <w:vAlign w:val="bottom"/>
            <w:hideMark/>
          </w:tcPr>
          <w:p w14:paraId="5B81839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18/01/1990</w:t>
            </w:r>
          </w:p>
        </w:tc>
        <w:tc>
          <w:tcPr>
            <w:tcW w:w="1843" w:type="dxa"/>
            <w:shd w:val="clear" w:color="auto" w:fill="auto"/>
            <w:noWrap/>
            <w:vAlign w:val="bottom"/>
            <w:hideMark/>
          </w:tcPr>
          <w:p w14:paraId="12A20DA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21,099.98</w:t>
            </w:r>
          </w:p>
        </w:tc>
      </w:tr>
      <w:tr w:rsidR="006F76A0" w:rsidRPr="00A138B6" w14:paraId="04155BBE" w14:textId="77777777" w:rsidTr="00A138B6">
        <w:trPr>
          <w:trHeight w:val="20"/>
          <w:jc w:val="center"/>
        </w:trPr>
        <w:tc>
          <w:tcPr>
            <w:tcW w:w="1183" w:type="dxa"/>
            <w:shd w:val="clear" w:color="auto" w:fill="auto"/>
            <w:noWrap/>
            <w:vAlign w:val="bottom"/>
            <w:hideMark/>
          </w:tcPr>
          <w:p w14:paraId="0918858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389</w:t>
            </w:r>
          </w:p>
        </w:tc>
        <w:tc>
          <w:tcPr>
            <w:tcW w:w="1222" w:type="dxa"/>
            <w:shd w:val="clear" w:color="auto" w:fill="auto"/>
            <w:noWrap/>
            <w:vAlign w:val="bottom"/>
            <w:hideMark/>
          </w:tcPr>
          <w:p w14:paraId="0CC7B93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24/10/1986</w:t>
            </w:r>
          </w:p>
        </w:tc>
        <w:tc>
          <w:tcPr>
            <w:tcW w:w="1843" w:type="dxa"/>
            <w:shd w:val="clear" w:color="auto" w:fill="auto"/>
            <w:noWrap/>
            <w:vAlign w:val="bottom"/>
            <w:hideMark/>
          </w:tcPr>
          <w:p w14:paraId="6518D0F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18,150.64</w:t>
            </w:r>
          </w:p>
        </w:tc>
      </w:tr>
      <w:tr w:rsidR="006F76A0" w:rsidRPr="00A138B6" w14:paraId="16A0473A" w14:textId="77777777" w:rsidTr="00A138B6">
        <w:trPr>
          <w:trHeight w:val="20"/>
          <w:jc w:val="center"/>
        </w:trPr>
        <w:tc>
          <w:tcPr>
            <w:tcW w:w="1183" w:type="dxa"/>
            <w:shd w:val="clear" w:color="auto" w:fill="auto"/>
            <w:noWrap/>
            <w:vAlign w:val="bottom"/>
            <w:hideMark/>
          </w:tcPr>
          <w:p w14:paraId="426D2A7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390</w:t>
            </w:r>
          </w:p>
        </w:tc>
        <w:tc>
          <w:tcPr>
            <w:tcW w:w="1222" w:type="dxa"/>
            <w:shd w:val="clear" w:color="auto" w:fill="auto"/>
            <w:noWrap/>
            <w:vAlign w:val="bottom"/>
            <w:hideMark/>
          </w:tcPr>
          <w:p w14:paraId="7103EC8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13/10/1989</w:t>
            </w:r>
          </w:p>
        </w:tc>
        <w:tc>
          <w:tcPr>
            <w:tcW w:w="1843" w:type="dxa"/>
            <w:shd w:val="clear" w:color="auto" w:fill="auto"/>
            <w:noWrap/>
            <w:vAlign w:val="bottom"/>
            <w:hideMark/>
          </w:tcPr>
          <w:p w14:paraId="3E95DF3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14,147.20</w:t>
            </w:r>
          </w:p>
        </w:tc>
      </w:tr>
      <w:tr w:rsidR="006F76A0" w:rsidRPr="00A138B6" w14:paraId="409DE81A" w14:textId="77777777" w:rsidTr="00A138B6">
        <w:trPr>
          <w:trHeight w:val="20"/>
          <w:jc w:val="center"/>
        </w:trPr>
        <w:tc>
          <w:tcPr>
            <w:tcW w:w="1183" w:type="dxa"/>
            <w:shd w:val="clear" w:color="auto" w:fill="auto"/>
            <w:noWrap/>
            <w:vAlign w:val="bottom"/>
            <w:hideMark/>
          </w:tcPr>
          <w:p w14:paraId="1DD929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391</w:t>
            </w:r>
          </w:p>
        </w:tc>
        <w:tc>
          <w:tcPr>
            <w:tcW w:w="1222" w:type="dxa"/>
            <w:shd w:val="clear" w:color="auto" w:fill="auto"/>
            <w:noWrap/>
            <w:vAlign w:val="bottom"/>
            <w:hideMark/>
          </w:tcPr>
          <w:p w14:paraId="2F0D8A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14/11/1975</w:t>
            </w:r>
          </w:p>
        </w:tc>
        <w:tc>
          <w:tcPr>
            <w:tcW w:w="1843" w:type="dxa"/>
            <w:shd w:val="clear" w:color="auto" w:fill="auto"/>
            <w:noWrap/>
            <w:vAlign w:val="bottom"/>
            <w:hideMark/>
          </w:tcPr>
          <w:p w14:paraId="3588151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21,099.98</w:t>
            </w:r>
          </w:p>
        </w:tc>
      </w:tr>
      <w:tr w:rsidR="006F76A0" w:rsidRPr="00A138B6" w14:paraId="1838DD6E" w14:textId="77777777" w:rsidTr="00A138B6">
        <w:trPr>
          <w:trHeight w:val="20"/>
          <w:jc w:val="center"/>
        </w:trPr>
        <w:tc>
          <w:tcPr>
            <w:tcW w:w="1183" w:type="dxa"/>
            <w:shd w:val="clear" w:color="auto" w:fill="auto"/>
            <w:noWrap/>
            <w:vAlign w:val="bottom"/>
            <w:hideMark/>
          </w:tcPr>
          <w:p w14:paraId="04DDF1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392</w:t>
            </w:r>
          </w:p>
        </w:tc>
        <w:tc>
          <w:tcPr>
            <w:tcW w:w="1222" w:type="dxa"/>
            <w:shd w:val="clear" w:color="auto" w:fill="auto"/>
            <w:noWrap/>
            <w:vAlign w:val="bottom"/>
            <w:hideMark/>
          </w:tcPr>
          <w:p w14:paraId="518B92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07/04/1983</w:t>
            </w:r>
          </w:p>
        </w:tc>
        <w:tc>
          <w:tcPr>
            <w:tcW w:w="1843" w:type="dxa"/>
            <w:shd w:val="clear" w:color="auto" w:fill="auto"/>
            <w:noWrap/>
            <w:vAlign w:val="bottom"/>
            <w:hideMark/>
          </w:tcPr>
          <w:p w14:paraId="72829FC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21,099.98</w:t>
            </w:r>
          </w:p>
        </w:tc>
      </w:tr>
      <w:tr w:rsidR="006F76A0" w:rsidRPr="00A138B6" w14:paraId="608066D1" w14:textId="77777777" w:rsidTr="00A138B6">
        <w:trPr>
          <w:trHeight w:val="20"/>
          <w:jc w:val="center"/>
        </w:trPr>
        <w:tc>
          <w:tcPr>
            <w:tcW w:w="1183" w:type="dxa"/>
            <w:shd w:val="clear" w:color="auto" w:fill="auto"/>
            <w:noWrap/>
            <w:vAlign w:val="bottom"/>
            <w:hideMark/>
          </w:tcPr>
          <w:p w14:paraId="58937EB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393</w:t>
            </w:r>
          </w:p>
        </w:tc>
        <w:tc>
          <w:tcPr>
            <w:tcW w:w="1222" w:type="dxa"/>
            <w:shd w:val="clear" w:color="auto" w:fill="auto"/>
            <w:noWrap/>
            <w:vAlign w:val="bottom"/>
            <w:hideMark/>
          </w:tcPr>
          <w:p w14:paraId="2D71A7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29/10/1988</w:t>
            </w:r>
          </w:p>
        </w:tc>
        <w:tc>
          <w:tcPr>
            <w:tcW w:w="1843" w:type="dxa"/>
            <w:shd w:val="clear" w:color="auto" w:fill="auto"/>
            <w:noWrap/>
            <w:vAlign w:val="bottom"/>
            <w:hideMark/>
          </w:tcPr>
          <w:p w14:paraId="7C338BA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13,997.88</w:t>
            </w:r>
          </w:p>
        </w:tc>
      </w:tr>
      <w:tr w:rsidR="006F76A0" w:rsidRPr="00A138B6" w14:paraId="69585C22" w14:textId="77777777" w:rsidTr="00A138B6">
        <w:trPr>
          <w:trHeight w:val="20"/>
          <w:jc w:val="center"/>
        </w:trPr>
        <w:tc>
          <w:tcPr>
            <w:tcW w:w="1183" w:type="dxa"/>
            <w:shd w:val="clear" w:color="auto" w:fill="auto"/>
            <w:noWrap/>
            <w:vAlign w:val="bottom"/>
            <w:hideMark/>
          </w:tcPr>
          <w:p w14:paraId="38F55D2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394</w:t>
            </w:r>
          </w:p>
        </w:tc>
        <w:tc>
          <w:tcPr>
            <w:tcW w:w="1222" w:type="dxa"/>
            <w:shd w:val="clear" w:color="auto" w:fill="auto"/>
            <w:noWrap/>
            <w:vAlign w:val="bottom"/>
            <w:hideMark/>
          </w:tcPr>
          <w:p w14:paraId="3802A8D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06/10/1981</w:t>
            </w:r>
          </w:p>
        </w:tc>
        <w:tc>
          <w:tcPr>
            <w:tcW w:w="1843" w:type="dxa"/>
            <w:shd w:val="clear" w:color="auto" w:fill="auto"/>
            <w:noWrap/>
            <w:vAlign w:val="bottom"/>
            <w:hideMark/>
          </w:tcPr>
          <w:p w14:paraId="5913D82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15,298.20</w:t>
            </w:r>
          </w:p>
        </w:tc>
      </w:tr>
      <w:tr w:rsidR="006F76A0" w:rsidRPr="00A138B6" w14:paraId="5DCDF9EE" w14:textId="77777777" w:rsidTr="00A138B6">
        <w:trPr>
          <w:trHeight w:val="20"/>
          <w:jc w:val="center"/>
        </w:trPr>
        <w:tc>
          <w:tcPr>
            <w:tcW w:w="1183" w:type="dxa"/>
            <w:shd w:val="clear" w:color="auto" w:fill="auto"/>
            <w:noWrap/>
            <w:vAlign w:val="bottom"/>
            <w:hideMark/>
          </w:tcPr>
          <w:p w14:paraId="7DD369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395</w:t>
            </w:r>
          </w:p>
        </w:tc>
        <w:tc>
          <w:tcPr>
            <w:tcW w:w="1222" w:type="dxa"/>
            <w:shd w:val="clear" w:color="auto" w:fill="auto"/>
            <w:noWrap/>
            <w:vAlign w:val="bottom"/>
            <w:hideMark/>
          </w:tcPr>
          <w:p w14:paraId="3291BB4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24/12/1988</w:t>
            </w:r>
          </w:p>
        </w:tc>
        <w:tc>
          <w:tcPr>
            <w:tcW w:w="1843" w:type="dxa"/>
            <w:shd w:val="clear" w:color="auto" w:fill="auto"/>
            <w:noWrap/>
            <w:vAlign w:val="bottom"/>
            <w:hideMark/>
          </w:tcPr>
          <w:p w14:paraId="1BCB357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17,422.16</w:t>
            </w:r>
          </w:p>
        </w:tc>
      </w:tr>
      <w:tr w:rsidR="006F76A0" w:rsidRPr="00A138B6" w14:paraId="2631EC3F" w14:textId="77777777" w:rsidTr="00A138B6">
        <w:trPr>
          <w:trHeight w:val="20"/>
          <w:jc w:val="center"/>
        </w:trPr>
        <w:tc>
          <w:tcPr>
            <w:tcW w:w="1183" w:type="dxa"/>
            <w:shd w:val="clear" w:color="auto" w:fill="auto"/>
            <w:noWrap/>
            <w:vAlign w:val="bottom"/>
            <w:hideMark/>
          </w:tcPr>
          <w:p w14:paraId="41F9FD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396</w:t>
            </w:r>
          </w:p>
        </w:tc>
        <w:tc>
          <w:tcPr>
            <w:tcW w:w="1222" w:type="dxa"/>
            <w:shd w:val="clear" w:color="auto" w:fill="auto"/>
            <w:noWrap/>
            <w:vAlign w:val="bottom"/>
            <w:hideMark/>
          </w:tcPr>
          <w:p w14:paraId="2E6D8A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18/08/1986</w:t>
            </w:r>
          </w:p>
        </w:tc>
        <w:tc>
          <w:tcPr>
            <w:tcW w:w="1843" w:type="dxa"/>
            <w:shd w:val="clear" w:color="auto" w:fill="auto"/>
            <w:noWrap/>
            <w:vAlign w:val="bottom"/>
            <w:hideMark/>
          </w:tcPr>
          <w:p w14:paraId="3B5AD1D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14,968.62</w:t>
            </w:r>
          </w:p>
        </w:tc>
      </w:tr>
      <w:tr w:rsidR="006F76A0" w:rsidRPr="00A138B6" w14:paraId="0BF029E2" w14:textId="77777777" w:rsidTr="00A138B6">
        <w:trPr>
          <w:trHeight w:val="20"/>
          <w:jc w:val="center"/>
        </w:trPr>
        <w:tc>
          <w:tcPr>
            <w:tcW w:w="1183" w:type="dxa"/>
            <w:shd w:val="clear" w:color="auto" w:fill="auto"/>
            <w:noWrap/>
            <w:vAlign w:val="bottom"/>
            <w:hideMark/>
          </w:tcPr>
          <w:p w14:paraId="6440E20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397</w:t>
            </w:r>
          </w:p>
        </w:tc>
        <w:tc>
          <w:tcPr>
            <w:tcW w:w="1222" w:type="dxa"/>
            <w:shd w:val="clear" w:color="auto" w:fill="auto"/>
            <w:noWrap/>
            <w:vAlign w:val="bottom"/>
            <w:hideMark/>
          </w:tcPr>
          <w:p w14:paraId="282B5E9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20/10/1992</w:t>
            </w:r>
          </w:p>
        </w:tc>
        <w:tc>
          <w:tcPr>
            <w:tcW w:w="1843" w:type="dxa"/>
            <w:shd w:val="clear" w:color="auto" w:fill="auto"/>
            <w:noWrap/>
            <w:vAlign w:val="bottom"/>
            <w:hideMark/>
          </w:tcPr>
          <w:p w14:paraId="22D9787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17,574.22</w:t>
            </w:r>
          </w:p>
        </w:tc>
      </w:tr>
      <w:tr w:rsidR="006F76A0" w:rsidRPr="00A138B6" w14:paraId="1F582458" w14:textId="77777777" w:rsidTr="00A138B6">
        <w:trPr>
          <w:trHeight w:val="20"/>
          <w:jc w:val="center"/>
        </w:trPr>
        <w:tc>
          <w:tcPr>
            <w:tcW w:w="1183" w:type="dxa"/>
            <w:shd w:val="clear" w:color="auto" w:fill="auto"/>
            <w:noWrap/>
            <w:vAlign w:val="bottom"/>
            <w:hideMark/>
          </w:tcPr>
          <w:p w14:paraId="178367B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398</w:t>
            </w:r>
          </w:p>
        </w:tc>
        <w:tc>
          <w:tcPr>
            <w:tcW w:w="1222" w:type="dxa"/>
            <w:shd w:val="clear" w:color="auto" w:fill="auto"/>
            <w:noWrap/>
            <w:vAlign w:val="bottom"/>
            <w:hideMark/>
          </w:tcPr>
          <w:p w14:paraId="272FB7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02/07/1980</w:t>
            </w:r>
          </w:p>
        </w:tc>
        <w:tc>
          <w:tcPr>
            <w:tcW w:w="1843" w:type="dxa"/>
            <w:shd w:val="clear" w:color="auto" w:fill="auto"/>
            <w:noWrap/>
            <w:vAlign w:val="bottom"/>
            <w:hideMark/>
          </w:tcPr>
          <w:p w14:paraId="6C8E04B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20,865.70</w:t>
            </w:r>
          </w:p>
        </w:tc>
      </w:tr>
      <w:tr w:rsidR="006F76A0" w:rsidRPr="00A138B6" w14:paraId="4FC9752D" w14:textId="77777777" w:rsidTr="00A138B6">
        <w:trPr>
          <w:trHeight w:val="20"/>
          <w:jc w:val="center"/>
        </w:trPr>
        <w:tc>
          <w:tcPr>
            <w:tcW w:w="1183" w:type="dxa"/>
            <w:shd w:val="clear" w:color="auto" w:fill="auto"/>
            <w:noWrap/>
            <w:vAlign w:val="bottom"/>
            <w:hideMark/>
          </w:tcPr>
          <w:p w14:paraId="1377169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399</w:t>
            </w:r>
          </w:p>
        </w:tc>
        <w:tc>
          <w:tcPr>
            <w:tcW w:w="1222" w:type="dxa"/>
            <w:shd w:val="clear" w:color="auto" w:fill="auto"/>
            <w:noWrap/>
            <w:vAlign w:val="bottom"/>
            <w:hideMark/>
          </w:tcPr>
          <w:p w14:paraId="5AAB6C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05/08/1973</w:t>
            </w:r>
          </w:p>
        </w:tc>
        <w:tc>
          <w:tcPr>
            <w:tcW w:w="1843" w:type="dxa"/>
            <w:shd w:val="clear" w:color="auto" w:fill="auto"/>
            <w:noWrap/>
            <w:vAlign w:val="bottom"/>
            <w:hideMark/>
          </w:tcPr>
          <w:p w14:paraId="7D6611E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14,968.62</w:t>
            </w:r>
          </w:p>
        </w:tc>
      </w:tr>
      <w:tr w:rsidR="006F76A0" w:rsidRPr="00A138B6" w14:paraId="1D8D6783" w14:textId="77777777" w:rsidTr="00A138B6">
        <w:trPr>
          <w:trHeight w:val="20"/>
          <w:jc w:val="center"/>
        </w:trPr>
        <w:tc>
          <w:tcPr>
            <w:tcW w:w="1183" w:type="dxa"/>
            <w:shd w:val="clear" w:color="auto" w:fill="auto"/>
            <w:noWrap/>
            <w:vAlign w:val="bottom"/>
            <w:hideMark/>
          </w:tcPr>
          <w:p w14:paraId="7EA12A4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400</w:t>
            </w:r>
          </w:p>
        </w:tc>
        <w:tc>
          <w:tcPr>
            <w:tcW w:w="1222" w:type="dxa"/>
            <w:shd w:val="clear" w:color="auto" w:fill="auto"/>
            <w:noWrap/>
            <w:vAlign w:val="bottom"/>
            <w:hideMark/>
          </w:tcPr>
          <w:p w14:paraId="07DF7AA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07/12/1987</w:t>
            </w:r>
          </w:p>
        </w:tc>
        <w:tc>
          <w:tcPr>
            <w:tcW w:w="1843" w:type="dxa"/>
            <w:shd w:val="clear" w:color="auto" w:fill="auto"/>
            <w:noWrap/>
            <w:vAlign w:val="bottom"/>
            <w:hideMark/>
          </w:tcPr>
          <w:p w14:paraId="237012C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20,865.70</w:t>
            </w:r>
          </w:p>
        </w:tc>
      </w:tr>
      <w:tr w:rsidR="006F76A0" w:rsidRPr="00A138B6" w14:paraId="26AF96A0" w14:textId="77777777" w:rsidTr="00A138B6">
        <w:trPr>
          <w:trHeight w:val="20"/>
          <w:jc w:val="center"/>
        </w:trPr>
        <w:tc>
          <w:tcPr>
            <w:tcW w:w="1183" w:type="dxa"/>
            <w:shd w:val="clear" w:color="auto" w:fill="auto"/>
            <w:noWrap/>
            <w:vAlign w:val="bottom"/>
            <w:hideMark/>
          </w:tcPr>
          <w:p w14:paraId="54C8D2C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401</w:t>
            </w:r>
          </w:p>
        </w:tc>
        <w:tc>
          <w:tcPr>
            <w:tcW w:w="1222" w:type="dxa"/>
            <w:shd w:val="clear" w:color="auto" w:fill="auto"/>
            <w:noWrap/>
            <w:vAlign w:val="bottom"/>
            <w:hideMark/>
          </w:tcPr>
          <w:p w14:paraId="374BBD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14/09/1983</w:t>
            </w:r>
          </w:p>
        </w:tc>
        <w:tc>
          <w:tcPr>
            <w:tcW w:w="1843" w:type="dxa"/>
            <w:shd w:val="clear" w:color="auto" w:fill="auto"/>
            <w:noWrap/>
            <w:vAlign w:val="bottom"/>
            <w:hideMark/>
          </w:tcPr>
          <w:p w14:paraId="6FB24F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20,865.70</w:t>
            </w:r>
          </w:p>
        </w:tc>
      </w:tr>
      <w:tr w:rsidR="006F76A0" w:rsidRPr="00A138B6" w14:paraId="5714ACFB" w14:textId="77777777" w:rsidTr="00A138B6">
        <w:trPr>
          <w:trHeight w:val="20"/>
          <w:jc w:val="center"/>
        </w:trPr>
        <w:tc>
          <w:tcPr>
            <w:tcW w:w="1183" w:type="dxa"/>
            <w:shd w:val="clear" w:color="auto" w:fill="auto"/>
            <w:noWrap/>
            <w:vAlign w:val="bottom"/>
            <w:hideMark/>
          </w:tcPr>
          <w:p w14:paraId="393245F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402</w:t>
            </w:r>
          </w:p>
        </w:tc>
        <w:tc>
          <w:tcPr>
            <w:tcW w:w="1222" w:type="dxa"/>
            <w:shd w:val="clear" w:color="auto" w:fill="auto"/>
            <w:noWrap/>
            <w:vAlign w:val="bottom"/>
            <w:hideMark/>
          </w:tcPr>
          <w:p w14:paraId="58B3571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17/05/1970</w:t>
            </w:r>
          </w:p>
        </w:tc>
        <w:tc>
          <w:tcPr>
            <w:tcW w:w="1843" w:type="dxa"/>
            <w:shd w:val="clear" w:color="auto" w:fill="auto"/>
            <w:noWrap/>
            <w:vAlign w:val="bottom"/>
            <w:hideMark/>
          </w:tcPr>
          <w:p w14:paraId="7321144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20,566.40</w:t>
            </w:r>
          </w:p>
        </w:tc>
      </w:tr>
      <w:tr w:rsidR="006F76A0" w:rsidRPr="00A138B6" w14:paraId="33100C0C" w14:textId="77777777" w:rsidTr="00A138B6">
        <w:trPr>
          <w:trHeight w:val="20"/>
          <w:jc w:val="center"/>
        </w:trPr>
        <w:tc>
          <w:tcPr>
            <w:tcW w:w="1183" w:type="dxa"/>
            <w:shd w:val="clear" w:color="auto" w:fill="auto"/>
            <w:noWrap/>
            <w:vAlign w:val="bottom"/>
            <w:hideMark/>
          </w:tcPr>
          <w:p w14:paraId="4F3CFF4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403</w:t>
            </w:r>
          </w:p>
        </w:tc>
        <w:tc>
          <w:tcPr>
            <w:tcW w:w="1222" w:type="dxa"/>
            <w:shd w:val="clear" w:color="auto" w:fill="auto"/>
            <w:noWrap/>
            <w:vAlign w:val="bottom"/>
            <w:hideMark/>
          </w:tcPr>
          <w:p w14:paraId="721B69A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25/11/1979</w:t>
            </w:r>
          </w:p>
        </w:tc>
        <w:tc>
          <w:tcPr>
            <w:tcW w:w="1843" w:type="dxa"/>
            <w:shd w:val="clear" w:color="auto" w:fill="auto"/>
            <w:noWrap/>
            <w:vAlign w:val="bottom"/>
            <w:hideMark/>
          </w:tcPr>
          <w:p w14:paraId="20B0A0A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17,326.88</w:t>
            </w:r>
          </w:p>
        </w:tc>
      </w:tr>
      <w:tr w:rsidR="006F76A0" w:rsidRPr="00A138B6" w14:paraId="3E9A95CE" w14:textId="77777777" w:rsidTr="00A138B6">
        <w:trPr>
          <w:trHeight w:val="20"/>
          <w:jc w:val="center"/>
        </w:trPr>
        <w:tc>
          <w:tcPr>
            <w:tcW w:w="1183" w:type="dxa"/>
            <w:shd w:val="clear" w:color="auto" w:fill="auto"/>
            <w:noWrap/>
            <w:vAlign w:val="bottom"/>
            <w:hideMark/>
          </w:tcPr>
          <w:p w14:paraId="09AAF8F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404</w:t>
            </w:r>
          </w:p>
        </w:tc>
        <w:tc>
          <w:tcPr>
            <w:tcW w:w="1222" w:type="dxa"/>
            <w:shd w:val="clear" w:color="auto" w:fill="auto"/>
            <w:noWrap/>
            <w:vAlign w:val="bottom"/>
            <w:hideMark/>
          </w:tcPr>
          <w:p w14:paraId="7F1EA0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12/12/1984</w:t>
            </w:r>
          </w:p>
        </w:tc>
        <w:tc>
          <w:tcPr>
            <w:tcW w:w="1843" w:type="dxa"/>
            <w:shd w:val="clear" w:color="auto" w:fill="auto"/>
            <w:noWrap/>
            <w:vAlign w:val="bottom"/>
            <w:hideMark/>
          </w:tcPr>
          <w:p w14:paraId="54F10D5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13,966.80</w:t>
            </w:r>
          </w:p>
        </w:tc>
      </w:tr>
      <w:tr w:rsidR="006F76A0" w:rsidRPr="00A138B6" w14:paraId="2BDEB1CA" w14:textId="77777777" w:rsidTr="00A138B6">
        <w:trPr>
          <w:trHeight w:val="20"/>
          <w:jc w:val="center"/>
        </w:trPr>
        <w:tc>
          <w:tcPr>
            <w:tcW w:w="1183" w:type="dxa"/>
            <w:shd w:val="clear" w:color="auto" w:fill="auto"/>
            <w:noWrap/>
            <w:vAlign w:val="bottom"/>
            <w:hideMark/>
          </w:tcPr>
          <w:p w14:paraId="4B71E4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405</w:t>
            </w:r>
          </w:p>
        </w:tc>
        <w:tc>
          <w:tcPr>
            <w:tcW w:w="1222" w:type="dxa"/>
            <w:shd w:val="clear" w:color="auto" w:fill="auto"/>
            <w:noWrap/>
            <w:vAlign w:val="bottom"/>
            <w:hideMark/>
          </w:tcPr>
          <w:p w14:paraId="6B5F20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13/05/1983</w:t>
            </w:r>
          </w:p>
        </w:tc>
        <w:tc>
          <w:tcPr>
            <w:tcW w:w="1843" w:type="dxa"/>
            <w:shd w:val="clear" w:color="auto" w:fill="auto"/>
            <w:noWrap/>
            <w:vAlign w:val="bottom"/>
            <w:hideMark/>
          </w:tcPr>
          <w:p w14:paraId="3B6EFCA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14,292.34</w:t>
            </w:r>
          </w:p>
        </w:tc>
      </w:tr>
      <w:tr w:rsidR="006F76A0" w:rsidRPr="00A138B6" w14:paraId="51F3B74B" w14:textId="77777777" w:rsidTr="00A138B6">
        <w:trPr>
          <w:trHeight w:val="20"/>
          <w:jc w:val="center"/>
        </w:trPr>
        <w:tc>
          <w:tcPr>
            <w:tcW w:w="1183" w:type="dxa"/>
            <w:shd w:val="clear" w:color="auto" w:fill="auto"/>
            <w:noWrap/>
            <w:vAlign w:val="bottom"/>
            <w:hideMark/>
          </w:tcPr>
          <w:p w14:paraId="19574B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406</w:t>
            </w:r>
          </w:p>
        </w:tc>
        <w:tc>
          <w:tcPr>
            <w:tcW w:w="1222" w:type="dxa"/>
            <w:shd w:val="clear" w:color="auto" w:fill="auto"/>
            <w:noWrap/>
            <w:vAlign w:val="bottom"/>
            <w:hideMark/>
          </w:tcPr>
          <w:p w14:paraId="44EBF16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17/12/1987</w:t>
            </w:r>
          </w:p>
        </w:tc>
        <w:tc>
          <w:tcPr>
            <w:tcW w:w="1843" w:type="dxa"/>
            <w:shd w:val="clear" w:color="auto" w:fill="auto"/>
            <w:noWrap/>
            <w:vAlign w:val="bottom"/>
            <w:hideMark/>
          </w:tcPr>
          <w:p w14:paraId="2A9930D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13,807.02</w:t>
            </w:r>
          </w:p>
        </w:tc>
      </w:tr>
      <w:tr w:rsidR="006F76A0" w:rsidRPr="00A138B6" w14:paraId="5800C1FE" w14:textId="77777777" w:rsidTr="00A138B6">
        <w:trPr>
          <w:trHeight w:val="20"/>
          <w:jc w:val="center"/>
        </w:trPr>
        <w:tc>
          <w:tcPr>
            <w:tcW w:w="1183" w:type="dxa"/>
            <w:shd w:val="clear" w:color="auto" w:fill="auto"/>
            <w:noWrap/>
            <w:vAlign w:val="bottom"/>
            <w:hideMark/>
          </w:tcPr>
          <w:p w14:paraId="0DCB96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407</w:t>
            </w:r>
          </w:p>
        </w:tc>
        <w:tc>
          <w:tcPr>
            <w:tcW w:w="1222" w:type="dxa"/>
            <w:shd w:val="clear" w:color="auto" w:fill="auto"/>
            <w:noWrap/>
            <w:vAlign w:val="bottom"/>
            <w:hideMark/>
          </w:tcPr>
          <w:p w14:paraId="5659C0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02/02/1986</w:t>
            </w:r>
          </w:p>
        </w:tc>
        <w:tc>
          <w:tcPr>
            <w:tcW w:w="1843" w:type="dxa"/>
            <w:shd w:val="clear" w:color="auto" w:fill="auto"/>
            <w:noWrap/>
            <w:vAlign w:val="bottom"/>
            <w:hideMark/>
          </w:tcPr>
          <w:p w14:paraId="4C28E5B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20,566.40</w:t>
            </w:r>
          </w:p>
        </w:tc>
      </w:tr>
      <w:tr w:rsidR="006F76A0" w:rsidRPr="00A138B6" w14:paraId="2B54CDAD" w14:textId="77777777" w:rsidTr="00A138B6">
        <w:trPr>
          <w:trHeight w:val="20"/>
          <w:jc w:val="center"/>
        </w:trPr>
        <w:tc>
          <w:tcPr>
            <w:tcW w:w="1183" w:type="dxa"/>
            <w:shd w:val="clear" w:color="auto" w:fill="auto"/>
            <w:noWrap/>
            <w:vAlign w:val="bottom"/>
            <w:hideMark/>
          </w:tcPr>
          <w:p w14:paraId="301F0F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408</w:t>
            </w:r>
          </w:p>
        </w:tc>
        <w:tc>
          <w:tcPr>
            <w:tcW w:w="1222" w:type="dxa"/>
            <w:shd w:val="clear" w:color="auto" w:fill="auto"/>
            <w:noWrap/>
            <w:vAlign w:val="bottom"/>
            <w:hideMark/>
          </w:tcPr>
          <w:p w14:paraId="329FC6D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05/10/1993</w:t>
            </w:r>
          </w:p>
        </w:tc>
        <w:tc>
          <w:tcPr>
            <w:tcW w:w="1843" w:type="dxa"/>
            <w:shd w:val="clear" w:color="auto" w:fill="auto"/>
            <w:noWrap/>
            <w:vAlign w:val="bottom"/>
            <w:hideMark/>
          </w:tcPr>
          <w:p w14:paraId="369C758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20,332.12</w:t>
            </w:r>
          </w:p>
        </w:tc>
      </w:tr>
      <w:tr w:rsidR="006F76A0" w:rsidRPr="00A138B6" w14:paraId="1EFC901F" w14:textId="77777777" w:rsidTr="00A138B6">
        <w:trPr>
          <w:trHeight w:val="20"/>
          <w:jc w:val="center"/>
        </w:trPr>
        <w:tc>
          <w:tcPr>
            <w:tcW w:w="1183" w:type="dxa"/>
            <w:shd w:val="clear" w:color="auto" w:fill="auto"/>
            <w:noWrap/>
            <w:vAlign w:val="bottom"/>
            <w:hideMark/>
          </w:tcPr>
          <w:p w14:paraId="6F632A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409</w:t>
            </w:r>
          </w:p>
        </w:tc>
        <w:tc>
          <w:tcPr>
            <w:tcW w:w="1222" w:type="dxa"/>
            <w:shd w:val="clear" w:color="auto" w:fill="auto"/>
            <w:noWrap/>
            <w:vAlign w:val="bottom"/>
            <w:hideMark/>
          </w:tcPr>
          <w:p w14:paraId="4A5BD97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23/07/1987</w:t>
            </w:r>
          </w:p>
        </w:tc>
        <w:tc>
          <w:tcPr>
            <w:tcW w:w="1843" w:type="dxa"/>
            <w:shd w:val="clear" w:color="auto" w:fill="auto"/>
            <w:noWrap/>
            <w:vAlign w:val="bottom"/>
            <w:hideMark/>
          </w:tcPr>
          <w:p w14:paraId="40B29B4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14,136.86</w:t>
            </w:r>
          </w:p>
        </w:tc>
      </w:tr>
      <w:tr w:rsidR="006F76A0" w:rsidRPr="00A138B6" w14:paraId="5DAE76AA" w14:textId="77777777" w:rsidTr="00A138B6">
        <w:trPr>
          <w:trHeight w:val="20"/>
          <w:jc w:val="center"/>
        </w:trPr>
        <w:tc>
          <w:tcPr>
            <w:tcW w:w="1183" w:type="dxa"/>
            <w:shd w:val="clear" w:color="auto" w:fill="auto"/>
            <w:noWrap/>
            <w:vAlign w:val="bottom"/>
            <w:hideMark/>
          </w:tcPr>
          <w:p w14:paraId="5A31C31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410</w:t>
            </w:r>
          </w:p>
        </w:tc>
        <w:tc>
          <w:tcPr>
            <w:tcW w:w="1222" w:type="dxa"/>
            <w:shd w:val="clear" w:color="auto" w:fill="auto"/>
            <w:noWrap/>
            <w:vAlign w:val="bottom"/>
            <w:hideMark/>
          </w:tcPr>
          <w:p w14:paraId="4216FEC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09/08/1992</w:t>
            </w:r>
          </w:p>
        </w:tc>
        <w:tc>
          <w:tcPr>
            <w:tcW w:w="1843" w:type="dxa"/>
            <w:shd w:val="clear" w:color="auto" w:fill="auto"/>
            <w:noWrap/>
            <w:vAlign w:val="bottom"/>
            <w:hideMark/>
          </w:tcPr>
          <w:p w14:paraId="073A2BC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14,601.08</w:t>
            </w:r>
          </w:p>
        </w:tc>
      </w:tr>
      <w:tr w:rsidR="006F76A0" w:rsidRPr="00A138B6" w14:paraId="6C231CD7" w14:textId="77777777" w:rsidTr="00A138B6">
        <w:trPr>
          <w:trHeight w:val="20"/>
          <w:jc w:val="center"/>
        </w:trPr>
        <w:tc>
          <w:tcPr>
            <w:tcW w:w="1183" w:type="dxa"/>
            <w:shd w:val="clear" w:color="auto" w:fill="auto"/>
            <w:noWrap/>
            <w:vAlign w:val="bottom"/>
            <w:hideMark/>
          </w:tcPr>
          <w:p w14:paraId="090B3D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411</w:t>
            </w:r>
          </w:p>
        </w:tc>
        <w:tc>
          <w:tcPr>
            <w:tcW w:w="1222" w:type="dxa"/>
            <w:shd w:val="clear" w:color="auto" w:fill="auto"/>
            <w:noWrap/>
            <w:vAlign w:val="bottom"/>
            <w:hideMark/>
          </w:tcPr>
          <w:p w14:paraId="0F51F7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22/06/1985</w:t>
            </w:r>
          </w:p>
        </w:tc>
        <w:tc>
          <w:tcPr>
            <w:tcW w:w="1843" w:type="dxa"/>
            <w:shd w:val="clear" w:color="auto" w:fill="auto"/>
            <w:noWrap/>
            <w:vAlign w:val="bottom"/>
            <w:hideMark/>
          </w:tcPr>
          <w:p w14:paraId="567F491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13,657.66</w:t>
            </w:r>
          </w:p>
        </w:tc>
      </w:tr>
      <w:tr w:rsidR="006F76A0" w:rsidRPr="00A138B6" w14:paraId="5DFAA73C" w14:textId="77777777" w:rsidTr="00A138B6">
        <w:trPr>
          <w:trHeight w:val="20"/>
          <w:jc w:val="center"/>
        </w:trPr>
        <w:tc>
          <w:tcPr>
            <w:tcW w:w="1183" w:type="dxa"/>
            <w:shd w:val="clear" w:color="auto" w:fill="auto"/>
            <w:noWrap/>
            <w:vAlign w:val="bottom"/>
            <w:hideMark/>
          </w:tcPr>
          <w:p w14:paraId="1A16542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412</w:t>
            </w:r>
          </w:p>
        </w:tc>
        <w:tc>
          <w:tcPr>
            <w:tcW w:w="1222" w:type="dxa"/>
            <w:shd w:val="clear" w:color="auto" w:fill="auto"/>
            <w:noWrap/>
            <w:vAlign w:val="bottom"/>
            <w:hideMark/>
          </w:tcPr>
          <w:p w14:paraId="65A618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29/09/1984</w:t>
            </w:r>
          </w:p>
        </w:tc>
        <w:tc>
          <w:tcPr>
            <w:tcW w:w="1843" w:type="dxa"/>
            <w:shd w:val="clear" w:color="auto" w:fill="auto"/>
            <w:noWrap/>
            <w:vAlign w:val="bottom"/>
            <w:hideMark/>
          </w:tcPr>
          <w:p w14:paraId="3002296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13,508.30</w:t>
            </w:r>
          </w:p>
        </w:tc>
      </w:tr>
      <w:tr w:rsidR="006F76A0" w:rsidRPr="00A138B6" w14:paraId="5B188185" w14:textId="77777777" w:rsidTr="00A138B6">
        <w:trPr>
          <w:trHeight w:val="20"/>
          <w:jc w:val="center"/>
        </w:trPr>
        <w:tc>
          <w:tcPr>
            <w:tcW w:w="1183" w:type="dxa"/>
            <w:shd w:val="clear" w:color="auto" w:fill="auto"/>
            <w:noWrap/>
            <w:vAlign w:val="bottom"/>
            <w:hideMark/>
          </w:tcPr>
          <w:p w14:paraId="73EE94B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413</w:t>
            </w:r>
          </w:p>
        </w:tc>
        <w:tc>
          <w:tcPr>
            <w:tcW w:w="1222" w:type="dxa"/>
            <w:shd w:val="clear" w:color="auto" w:fill="auto"/>
            <w:noWrap/>
            <w:vAlign w:val="bottom"/>
            <w:hideMark/>
          </w:tcPr>
          <w:p w14:paraId="22CB39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21/07/1981</w:t>
            </w:r>
          </w:p>
        </w:tc>
        <w:tc>
          <w:tcPr>
            <w:tcW w:w="1843" w:type="dxa"/>
            <w:shd w:val="clear" w:color="auto" w:fill="auto"/>
            <w:noWrap/>
            <w:vAlign w:val="bottom"/>
            <w:hideMark/>
          </w:tcPr>
          <w:p w14:paraId="6972259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19,863.60</w:t>
            </w:r>
          </w:p>
        </w:tc>
      </w:tr>
      <w:tr w:rsidR="006F76A0" w:rsidRPr="00A138B6" w14:paraId="55793F26" w14:textId="77777777" w:rsidTr="00A138B6">
        <w:trPr>
          <w:trHeight w:val="20"/>
          <w:jc w:val="center"/>
        </w:trPr>
        <w:tc>
          <w:tcPr>
            <w:tcW w:w="1183" w:type="dxa"/>
            <w:shd w:val="clear" w:color="auto" w:fill="auto"/>
            <w:noWrap/>
            <w:vAlign w:val="bottom"/>
            <w:hideMark/>
          </w:tcPr>
          <w:p w14:paraId="562DB49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414</w:t>
            </w:r>
          </w:p>
        </w:tc>
        <w:tc>
          <w:tcPr>
            <w:tcW w:w="1222" w:type="dxa"/>
            <w:shd w:val="clear" w:color="auto" w:fill="auto"/>
            <w:noWrap/>
            <w:vAlign w:val="bottom"/>
            <w:hideMark/>
          </w:tcPr>
          <w:p w14:paraId="3275E6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13/04/1987</w:t>
            </w:r>
          </w:p>
        </w:tc>
        <w:tc>
          <w:tcPr>
            <w:tcW w:w="1843" w:type="dxa"/>
            <w:shd w:val="clear" w:color="auto" w:fill="auto"/>
            <w:noWrap/>
            <w:vAlign w:val="bottom"/>
            <w:hideMark/>
          </w:tcPr>
          <w:p w14:paraId="701AF6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13,512.72</w:t>
            </w:r>
          </w:p>
        </w:tc>
      </w:tr>
      <w:tr w:rsidR="006F76A0" w:rsidRPr="00A138B6" w14:paraId="6ADBD840" w14:textId="77777777" w:rsidTr="00A138B6">
        <w:trPr>
          <w:trHeight w:val="20"/>
          <w:jc w:val="center"/>
        </w:trPr>
        <w:tc>
          <w:tcPr>
            <w:tcW w:w="1183" w:type="dxa"/>
            <w:shd w:val="clear" w:color="auto" w:fill="auto"/>
            <w:noWrap/>
            <w:vAlign w:val="bottom"/>
            <w:hideMark/>
          </w:tcPr>
          <w:p w14:paraId="27788A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415</w:t>
            </w:r>
          </w:p>
        </w:tc>
        <w:tc>
          <w:tcPr>
            <w:tcW w:w="1222" w:type="dxa"/>
            <w:shd w:val="clear" w:color="auto" w:fill="auto"/>
            <w:noWrap/>
            <w:vAlign w:val="bottom"/>
            <w:hideMark/>
          </w:tcPr>
          <w:p w14:paraId="5666D1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18/02/1980</w:t>
            </w:r>
          </w:p>
        </w:tc>
        <w:tc>
          <w:tcPr>
            <w:tcW w:w="1843" w:type="dxa"/>
            <w:shd w:val="clear" w:color="auto" w:fill="auto"/>
            <w:noWrap/>
            <w:vAlign w:val="bottom"/>
            <w:hideMark/>
          </w:tcPr>
          <w:p w14:paraId="41801CC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15,874.38</w:t>
            </w:r>
          </w:p>
        </w:tc>
      </w:tr>
      <w:tr w:rsidR="006F76A0" w:rsidRPr="00A138B6" w14:paraId="0183DD3B" w14:textId="77777777" w:rsidTr="00A138B6">
        <w:trPr>
          <w:trHeight w:val="20"/>
          <w:jc w:val="center"/>
        </w:trPr>
        <w:tc>
          <w:tcPr>
            <w:tcW w:w="1183" w:type="dxa"/>
            <w:shd w:val="clear" w:color="auto" w:fill="auto"/>
            <w:noWrap/>
            <w:vAlign w:val="bottom"/>
            <w:hideMark/>
          </w:tcPr>
          <w:p w14:paraId="0F03FBA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416</w:t>
            </w:r>
          </w:p>
        </w:tc>
        <w:tc>
          <w:tcPr>
            <w:tcW w:w="1222" w:type="dxa"/>
            <w:shd w:val="clear" w:color="auto" w:fill="auto"/>
            <w:noWrap/>
            <w:vAlign w:val="bottom"/>
            <w:hideMark/>
          </w:tcPr>
          <w:p w14:paraId="26DAC9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02/02/1983</w:t>
            </w:r>
          </w:p>
        </w:tc>
        <w:tc>
          <w:tcPr>
            <w:tcW w:w="1843" w:type="dxa"/>
            <w:shd w:val="clear" w:color="auto" w:fill="auto"/>
            <w:noWrap/>
            <w:vAlign w:val="bottom"/>
            <w:hideMark/>
          </w:tcPr>
          <w:p w14:paraId="325EFFB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16,906.10</w:t>
            </w:r>
          </w:p>
        </w:tc>
      </w:tr>
      <w:tr w:rsidR="006F76A0" w:rsidRPr="00A138B6" w14:paraId="38AC7697" w14:textId="77777777" w:rsidTr="00A138B6">
        <w:trPr>
          <w:trHeight w:val="20"/>
          <w:jc w:val="center"/>
        </w:trPr>
        <w:tc>
          <w:tcPr>
            <w:tcW w:w="1183" w:type="dxa"/>
            <w:shd w:val="clear" w:color="auto" w:fill="auto"/>
            <w:noWrap/>
            <w:vAlign w:val="bottom"/>
            <w:hideMark/>
          </w:tcPr>
          <w:p w14:paraId="3ACACF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417</w:t>
            </w:r>
          </w:p>
        </w:tc>
        <w:tc>
          <w:tcPr>
            <w:tcW w:w="1222" w:type="dxa"/>
            <w:shd w:val="clear" w:color="auto" w:fill="auto"/>
            <w:noWrap/>
            <w:vAlign w:val="bottom"/>
            <w:hideMark/>
          </w:tcPr>
          <w:p w14:paraId="117B4B7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19/05/1984</w:t>
            </w:r>
          </w:p>
        </w:tc>
        <w:tc>
          <w:tcPr>
            <w:tcW w:w="1843" w:type="dxa"/>
            <w:shd w:val="clear" w:color="auto" w:fill="auto"/>
            <w:noWrap/>
            <w:vAlign w:val="bottom"/>
            <w:hideMark/>
          </w:tcPr>
          <w:p w14:paraId="420AF02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16,906.10</w:t>
            </w:r>
          </w:p>
        </w:tc>
      </w:tr>
      <w:tr w:rsidR="006F76A0" w:rsidRPr="00A138B6" w14:paraId="55BAE50C" w14:textId="77777777" w:rsidTr="00A138B6">
        <w:trPr>
          <w:trHeight w:val="20"/>
          <w:jc w:val="center"/>
        </w:trPr>
        <w:tc>
          <w:tcPr>
            <w:tcW w:w="1183" w:type="dxa"/>
            <w:shd w:val="clear" w:color="auto" w:fill="auto"/>
            <w:noWrap/>
            <w:vAlign w:val="bottom"/>
            <w:hideMark/>
          </w:tcPr>
          <w:p w14:paraId="4B4E57F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418</w:t>
            </w:r>
          </w:p>
        </w:tc>
        <w:tc>
          <w:tcPr>
            <w:tcW w:w="1222" w:type="dxa"/>
            <w:shd w:val="clear" w:color="auto" w:fill="auto"/>
            <w:noWrap/>
            <w:vAlign w:val="bottom"/>
            <w:hideMark/>
          </w:tcPr>
          <w:p w14:paraId="1790B7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04/09/1984</w:t>
            </w:r>
          </w:p>
        </w:tc>
        <w:tc>
          <w:tcPr>
            <w:tcW w:w="1843" w:type="dxa"/>
            <w:shd w:val="clear" w:color="auto" w:fill="auto"/>
            <w:noWrap/>
            <w:vAlign w:val="bottom"/>
            <w:hideMark/>
          </w:tcPr>
          <w:p w14:paraId="25E177B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16,906.10</w:t>
            </w:r>
          </w:p>
        </w:tc>
      </w:tr>
      <w:tr w:rsidR="006F76A0" w:rsidRPr="00A138B6" w14:paraId="211FA0C7" w14:textId="77777777" w:rsidTr="00A138B6">
        <w:trPr>
          <w:trHeight w:val="20"/>
          <w:jc w:val="center"/>
        </w:trPr>
        <w:tc>
          <w:tcPr>
            <w:tcW w:w="1183" w:type="dxa"/>
            <w:shd w:val="clear" w:color="auto" w:fill="auto"/>
            <w:noWrap/>
            <w:vAlign w:val="bottom"/>
            <w:hideMark/>
          </w:tcPr>
          <w:p w14:paraId="7DF1EC5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419</w:t>
            </w:r>
          </w:p>
        </w:tc>
        <w:tc>
          <w:tcPr>
            <w:tcW w:w="1222" w:type="dxa"/>
            <w:shd w:val="clear" w:color="auto" w:fill="auto"/>
            <w:noWrap/>
            <w:vAlign w:val="bottom"/>
            <w:hideMark/>
          </w:tcPr>
          <w:p w14:paraId="45042CB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15/07/1986</w:t>
            </w:r>
          </w:p>
        </w:tc>
        <w:tc>
          <w:tcPr>
            <w:tcW w:w="1843" w:type="dxa"/>
            <w:shd w:val="clear" w:color="auto" w:fill="auto"/>
            <w:noWrap/>
            <w:vAlign w:val="bottom"/>
            <w:hideMark/>
          </w:tcPr>
          <w:p w14:paraId="4C34D0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16,906.10</w:t>
            </w:r>
          </w:p>
        </w:tc>
      </w:tr>
      <w:tr w:rsidR="006F76A0" w:rsidRPr="00A138B6" w14:paraId="43F40DE8" w14:textId="77777777" w:rsidTr="00A138B6">
        <w:trPr>
          <w:trHeight w:val="20"/>
          <w:jc w:val="center"/>
        </w:trPr>
        <w:tc>
          <w:tcPr>
            <w:tcW w:w="1183" w:type="dxa"/>
            <w:shd w:val="clear" w:color="auto" w:fill="auto"/>
            <w:noWrap/>
            <w:vAlign w:val="bottom"/>
            <w:hideMark/>
          </w:tcPr>
          <w:p w14:paraId="5567C26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420</w:t>
            </w:r>
          </w:p>
        </w:tc>
        <w:tc>
          <w:tcPr>
            <w:tcW w:w="1222" w:type="dxa"/>
            <w:shd w:val="clear" w:color="auto" w:fill="auto"/>
            <w:noWrap/>
            <w:vAlign w:val="bottom"/>
            <w:hideMark/>
          </w:tcPr>
          <w:p w14:paraId="089956D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26/01/1985</w:t>
            </w:r>
          </w:p>
        </w:tc>
        <w:tc>
          <w:tcPr>
            <w:tcW w:w="1843" w:type="dxa"/>
            <w:shd w:val="clear" w:color="auto" w:fill="auto"/>
            <w:noWrap/>
            <w:vAlign w:val="bottom"/>
            <w:hideMark/>
          </w:tcPr>
          <w:p w14:paraId="7DA527C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13,209.58</w:t>
            </w:r>
          </w:p>
        </w:tc>
      </w:tr>
      <w:tr w:rsidR="006F76A0" w:rsidRPr="00A138B6" w14:paraId="4F153A99" w14:textId="77777777" w:rsidTr="00A138B6">
        <w:trPr>
          <w:trHeight w:val="20"/>
          <w:jc w:val="center"/>
        </w:trPr>
        <w:tc>
          <w:tcPr>
            <w:tcW w:w="1183" w:type="dxa"/>
            <w:shd w:val="clear" w:color="auto" w:fill="auto"/>
            <w:noWrap/>
            <w:vAlign w:val="bottom"/>
            <w:hideMark/>
          </w:tcPr>
          <w:p w14:paraId="04C646A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421</w:t>
            </w:r>
          </w:p>
        </w:tc>
        <w:tc>
          <w:tcPr>
            <w:tcW w:w="1222" w:type="dxa"/>
            <w:shd w:val="clear" w:color="auto" w:fill="auto"/>
            <w:noWrap/>
            <w:vAlign w:val="bottom"/>
            <w:hideMark/>
          </w:tcPr>
          <w:p w14:paraId="4590AE6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13/08/1973</w:t>
            </w:r>
          </w:p>
        </w:tc>
        <w:tc>
          <w:tcPr>
            <w:tcW w:w="1843" w:type="dxa"/>
            <w:shd w:val="clear" w:color="auto" w:fill="auto"/>
            <w:noWrap/>
            <w:vAlign w:val="bottom"/>
            <w:hideMark/>
          </w:tcPr>
          <w:p w14:paraId="5A7ED74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13,209.58</w:t>
            </w:r>
          </w:p>
        </w:tc>
      </w:tr>
      <w:tr w:rsidR="006F76A0" w:rsidRPr="00A138B6" w14:paraId="7825089B" w14:textId="77777777" w:rsidTr="00A138B6">
        <w:trPr>
          <w:trHeight w:val="20"/>
          <w:jc w:val="center"/>
        </w:trPr>
        <w:tc>
          <w:tcPr>
            <w:tcW w:w="1183" w:type="dxa"/>
            <w:shd w:val="clear" w:color="auto" w:fill="auto"/>
            <w:noWrap/>
            <w:vAlign w:val="bottom"/>
            <w:hideMark/>
          </w:tcPr>
          <w:p w14:paraId="7C75D2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422</w:t>
            </w:r>
          </w:p>
        </w:tc>
        <w:tc>
          <w:tcPr>
            <w:tcW w:w="1222" w:type="dxa"/>
            <w:shd w:val="clear" w:color="auto" w:fill="auto"/>
            <w:noWrap/>
            <w:vAlign w:val="bottom"/>
            <w:hideMark/>
          </w:tcPr>
          <w:p w14:paraId="4F25E1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17/07/1988</w:t>
            </w:r>
          </w:p>
        </w:tc>
        <w:tc>
          <w:tcPr>
            <w:tcW w:w="1843" w:type="dxa"/>
            <w:shd w:val="clear" w:color="auto" w:fill="auto"/>
            <w:noWrap/>
            <w:vAlign w:val="bottom"/>
            <w:hideMark/>
          </w:tcPr>
          <w:p w14:paraId="7B40987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14,117.00</w:t>
            </w:r>
          </w:p>
        </w:tc>
      </w:tr>
      <w:tr w:rsidR="006F76A0" w:rsidRPr="00A138B6" w14:paraId="27FB764B" w14:textId="77777777" w:rsidTr="00A138B6">
        <w:trPr>
          <w:trHeight w:val="20"/>
          <w:jc w:val="center"/>
        </w:trPr>
        <w:tc>
          <w:tcPr>
            <w:tcW w:w="1183" w:type="dxa"/>
            <w:shd w:val="clear" w:color="auto" w:fill="auto"/>
            <w:noWrap/>
            <w:vAlign w:val="bottom"/>
            <w:hideMark/>
          </w:tcPr>
          <w:p w14:paraId="3FC80F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423</w:t>
            </w:r>
          </w:p>
        </w:tc>
        <w:tc>
          <w:tcPr>
            <w:tcW w:w="1222" w:type="dxa"/>
            <w:shd w:val="clear" w:color="auto" w:fill="auto"/>
            <w:noWrap/>
            <w:vAlign w:val="bottom"/>
            <w:hideMark/>
          </w:tcPr>
          <w:p w14:paraId="7900EE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11/07/1991</w:t>
            </w:r>
          </w:p>
        </w:tc>
        <w:tc>
          <w:tcPr>
            <w:tcW w:w="1843" w:type="dxa"/>
            <w:shd w:val="clear" w:color="auto" w:fill="auto"/>
            <w:noWrap/>
            <w:vAlign w:val="bottom"/>
            <w:hideMark/>
          </w:tcPr>
          <w:p w14:paraId="33C8589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16,552.60</w:t>
            </w:r>
          </w:p>
        </w:tc>
      </w:tr>
      <w:tr w:rsidR="006F76A0" w:rsidRPr="00A138B6" w14:paraId="0D2DD19B" w14:textId="77777777" w:rsidTr="00A138B6">
        <w:trPr>
          <w:trHeight w:val="20"/>
          <w:jc w:val="center"/>
        </w:trPr>
        <w:tc>
          <w:tcPr>
            <w:tcW w:w="1183" w:type="dxa"/>
            <w:shd w:val="clear" w:color="auto" w:fill="auto"/>
            <w:noWrap/>
            <w:vAlign w:val="bottom"/>
            <w:hideMark/>
          </w:tcPr>
          <w:p w14:paraId="74F5E22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424</w:t>
            </w:r>
          </w:p>
        </w:tc>
        <w:tc>
          <w:tcPr>
            <w:tcW w:w="1222" w:type="dxa"/>
            <w:shd w:val="clear" w:color="auto" w:fill="auto"/>
            <w:noWrap/>
            <w:vAlign w:val="bottom"/>
            <w:hideMark/>
          </w:tcPr>
          <w:p w14:paraId="17F0DF6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21/01/1988</w:t>
            </w:r>
          </w:p>
        </w:tc>
        <w:tc>
          <w:tcPr>
            <w:tcW w:w="1843" w:type="dxa"/>
            <w:shd w:val="clear" w:color="auto" w:fill="auto"/>
            <w:noWrap/>
            <w:vAlign w:val="bottom"/>
            <w:hideMark/>
          </w:tcPr>
          <w:p w14:paraId="0EB692E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14,117.00</w:t>
            </w:r>
          </w:p>
        </w:tc>
      </w:tr>
      <w:tr w:rsidR="006F76A0" w:rsidRPr="00A138B6" w14:paraId="03A76F93" w14:textId="77777777" w:rsidTr="00A138B6">
        <w:trPr>
          <w:trHeight w:val="20"/>
          <w:jc w:val="center"/>
        </w:trPr>
        <w:tc>
          <w:tcPr>
            <w:tcW w:w="1183" w:type="dxa"/>
            <w:shd w:val="clear" w:color="auto" w:fill="auto"/>
            <w:noWrap/>
            <w:vAlign w:val="bottom"/>
            <w:hideMark/>
          </w:tcPr>
          <w:p w14:paraId="31CED13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425</w:t>
            </w:r>
          </w:p>
        </w:tc>
        <w:tc>
          <w:tcPr>
            <w:tcW w:w="1222" w:type="dxa"/>
            <w:shd w:val="clear" w:color="auto" w:fill="auto"/>
            <w:noWrap/>
            <w:vAlign w:val="bottom"/>
            <w:hideMark/>
          </w:tcPr>
          <w:p w14:paraId="663C33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18/12/1982</w:t>
            </w:r>
          </w:p>
        </w:tc>
        <w:tc>
          <w:tcPr>
            <w:tcW w:w="1843" w:type="dxa"/>
            <w:shd w:val="clear" w:color="auto" w:fill="auto"/>
            <w:noWrap/>
            <w:vAlign w:val="bottom"/>
            <w:hideMark/>
          </w:tcPr>
          <w:p w14:paraId="2E86C7B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16,552.60</w:t>
            </w:r>
          </w:p>
        </w:tc>
      </w:tr>
      <w:tr w:rsidR="006F76A0" w:rsidRPr="00A138B6" w14:paraId="5315B0D0" w14:textId="77777777" w:rsidTr="00A138B6">
        <w:trPr>
          <w:trHeight w:val="20"/>
          <w:jc w:val="center"/>
        </w:trPr>
        <w:tc>
          <w:tcPr>
            <w:tcW w:w="1183" w:type="dxa"/>
            <w:shd w:val="clear" w:color="auto" w:fill="auto"/>
            <w:noWrap/>
            <w:vAlign w:val="bottom"/>
            <w:hideMark/>
          </w:tcPr>
          <w:p w14:paraId="49701C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426</w:t>
            </w:r>
          </w:p>
        </w:tc>
        <w:tc>
          <w:tcPr>
            <w:tcW w:w="1222" w:type="dxa"/>
            <w:shd w:val="clear" w:color="auto" w:fill="auto"/>
            <w:noWrap/>
            <w:vAlign w:val="bottom"/>
            <w:hideMark/>
          </w:tcPr>
          <w:p w14:paraId="6D04A90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29/01/1978</w:t>
            </w:r>
          </w:p>
        </w:tc>
        <w:tc>
          <w:tcPr>
            <w:tcW w:w="1843" w:type="dxa"/>
            <w:shd w:val="clear" w:color="auto" w:fill="auto"/>
            <w:noWrap/>
            <w:vAlign w:val="bottom"/>
            <w:hideMark/>
          </w:tcPr>
          <w:p w14:paraId="66D6A21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13,039.48</w:t>
            </w:r>
          </w:p>
        </w:tc>
      </w:tr>
      <w:tr w:rsidR="006F76A0" w:rsidRPr="00A138B6" w14:paraId="6C8B1329" w14:textId="77777777" w:rsidTr="00A138B6">
        <w:trPr>
          <w:trHeight w:val="20"/>
          <w:jc w:val="center"/>
        </w:trPr>
        <w:tc>
          <w:tcPr>
            <w:tcW w:w="1183" w:type="dxa"/>
            <w:shd w:val="clear" w:color="auto" w:fill="auto"/>
            <w:noWrap/>
            <w:vAlign w:val="bottom"/>
            <w:hideMark/>
          </w:tcPr>
          <w:p w14:paraId="022CEE9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427</w:t>
            </w:r>
          </w:p>
        </w:tc>
        <w:tc>
          <w:tcPr>
            <w:tcW w:w="1222" w:type="dxa"/>
            <w:shd w:val="clear" w:color="auto" w:fill="auto"/>
            <w:noWrap/>
            <w:vAlign w:val="bottom"/>
            <w:hideMark/>
          </w:tcPr>
          <w:p w14:paraId="10C9ADD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06/12/1983</w:t>
            </w:r>
          </w:p>
        </w:tc>
        <w:tc>
          <w:tcPr>
            <w:tcW w:w="1843" w:type="dxa"/>
            <w:shd w:val="clear" w:color="auto" w:fill="auto"/>
            <w:noWrap/>
            <w:vAlign w:val="bottom"/>
            <w:hideMark/>
          </w:tcPr>
          <w:p w14:paraId="241FA1B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15,689.08</w:t>
            </w:r>
          </w:p>
        </w:tc>
      </w:tr>
      <w:tr w:rsidR="006F76A0" w:rsidRPr="00A138B6" w14:paraId="4C715006" w14:textId="77777777" w:rsidTr="00A138B6">
        <w:trPr>
          <w:trHeight w:val="20"/>
          <w:jc w:val="center"/>
        </w:trPr>
        <w:tc>
          <w:tcPr>
            <w:tcW w:w="1183" w:type="dxa"/>
            <w:shd w:val="clear" w:color="auto" w:fill="auto"/>
            <w:noWrap/>
            <w:vAlign w:val="bottom"/>
            <w:hideMark/>
          </w:tcPr>
          <w:p w14:paraId="2E6B02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428</w:t>
            </w:r>
          </w:p>
        </w:tc>
        <w:tc>
          <w:tcPr>
            <w:tcW w:w="1222" w:type="dxa"/>
            <w:shd w:val="clear" w:color="auto" w:fill="auto"/>
            <w:noWrap/>
            <w:vAlign w:val="bottom"/>
            <w:hideMark/>
          </w:tcPr>
          <w:p w14:paraId="5A4BFD6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27/09/1985</w:t>
            </w:r>
          </w:p>
        </w:tc>
        <w:tc>
          <w:tcPr>
            <w:tcW w:w="1843" w:type="dxa"/>
            <w:shd w:val="clear" w:color="auto" w:fill="auto"/>
            <w:noWrap/>
            <w:vAlign w:val="bottom"/>
            <w:hideMark/>
          </w:tcPr>
          <w:p w14:paraId="30446F5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15,447.44</w:t>
            </w:r>
          </w:p>
        </w:tc>
      </w:tr>
      <w:tr w:rsidR="006F76A0" w:rsidRPr="00A138B6" w14:paraId="32322C74" w14:textId="77777777" w:rsidTr="00A138B6">
        <w:trPr>
          <w:trHeight w:val="20"/>
          <w:jc w:val="center"/>
        </w:trPr>
        <w:tc>
          <w:tcPr>
            <w:tcW w:w="1183" w:type="dxa"/>
            <w:shd w:val="clear" w:color="auto" w:fill="auto"/>
            <w:noWrap/>
            <w:vAlign w:val="bottom"/>
            <w:hideMark/>
          </w:tcPr>
          <w:p w14:paraId="3217DF1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429</w:t>
            </w:r>
          </w:p>
        </w:tc>
        <w:tc>
          <w:tcPr>
            <w:tcW w:w="1222" w:type="dxa"/>
            <w:shd w:val="clear" w:color="auto" w:fill="auto"/>
            <w:noWrap/>
            <w:vAlign w:val="bottom"/>
            <w:hideMark/>
          </w:tcPr>
          <w:p w14:paraId="58D5E77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12/10/1990</w:t>
            </w:r>
          </w:p>
        </w:tc>
        <w:tc>
          <w:tcPr>
            <w:tcW w:w="1843" w:type="dxa"/>
            <w:shd w:val="clear" w:color="auto" w:fill="auto"/>
            <w:noWrap/>
            <w:vAlign w:val="bottom"/>
            <w:hideMark/>
          </w:tcPr>
          <w:p w14:paraId="211EB5D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14,573.72</w:t>
            </w:r>
          </w:p>
        </w:tc>
      </w:tr>
      <w:tr w:rsidR="006F76A0" w:rsidRPr="00A138B6" w14:paraId="0DE48E5D" w14:textId="77777777" w:rsidTr="00A138B6">
        <w:trPr>
          <w:trHeight w:val="20"/>
          <w:jc w:val="center"/>
        </w:trPr>
        <w:tc>
          <w:tcPr>
            <w:tcW w:w="1183" w:type="dxa"/>
            <w:shd w:val="clear" w:color="auto" w:fill="auto"/>
            <w:noWrap/>
            <w:vAlign w:val="bottom"/>
            <w:hideMark/>
          </w:tcPr>
          <w:p w14:paraId="49E03EF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430</w:t>
            </w:r>
          </w:p>
        </w:tc>
        <w:tc>
          <w:tcPr>
            <w:tcW w:w="1222" w:type="dxa"/>
            <w:shd w:val="clear" w:color="auto" w:fill="auto"/>
            <w:noWrap/>
            <w:vAlign w:val="bottom"/>
            <w:hideMark/>
          </w:tcPr>
          <w:p w14:paraId="3ADBBDD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13/11/1982</w:t>
            </w:r>
          </w:p>
        </w:tc>
        <w:tc>
          <w:tcPr>
            <w:tcW w:w="1843" w:type="dxa"/>
            <w:shd w:val="clear" w:color="auto" w:fill="auto"/>
            <w:noWrap/>
            <w:vAlign w:val="bottom"/>
            <w:hideMark/>
          </w:tcPr>
          <w:p w14:paraId="1B0E47C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0FCD0BFF" w14:textId="77777777" w:rsidTr="00A138B6">
        <w:trPr>
          <w:trHeight w:val="20"/>
          <w:jc w:val="center"/>
        </w:trPr>
        <w:tc>
          <w:tcPr>
            <w:tcW w:w="1183" w:type="dxa"/>
            <w:shd w:val="clear" w:color="auto" w:fill="auto"/>
            <w:noWrap/>
            <w:vAlign w:val="bottom"/>
            <w:hideMark/>
          </w:tcPr>
          <w:p w14:paraId="14363C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431</w:t>
            </w:r>
          </w:p>
        </w:tc>
        <w:tc>
          <w:tcPr>
            <w:tcW w:w="1222" w:type="dxa"/>
            <w:shd w:val="clear" w:color="auto" w:fill="auto"/>
            <w:noWrap/>
            <w:vAlign w:val="bottom"/>
            <w:hideMark/>
          </w:tcPr>
          <w:p w14:paraId="7FCC6A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10/08/1987</w:t>
            </w:r>
          </w:p>
        </w:tc>
        <w:tc>
          <w:tcPr>
            <w:tcW w:w="1843" w:type="dxa"/>
            <w:shd w:val="clear" w:color="auto" w:fill="auto"/>
            <w:noWrap/>
            <w:vAlign w:val="bottom"/>
            <w:hideMark/>
          </w:tcPr>
          <w:p w14:paraId="60253E1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05D054E0" w14:textId="77777777" w:rsidTr="00A138B6">
        <w:trPr>
          <w:trHeight w:val="20"/>
          <w:jc w:val="center"/>
        </w:trPr>
        <w:tc>
          <w:tcPr>
            <w:tcW w:w="1183" w:type="dxa"/>
            <w:shd w:val="clear" w:color="auto" w:fill="auto"/>
            <w:noWrap/>
            <w:vAlign w:val="bottom"/>
            <w:hideMark/>
          </w:tcPr>
          <w:p w14:paraId="4851FC3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432</w:t>
            </w:r>
          </w:p>
        </w:tc>
        <w:tc>
          <w:tcPr>
            <w:tcW w:w="1222" w:type="dxa"/>
            <w:shd w:val="clear" w:color="auto" w:fill="auto"/>
            <w:noWrap/>
            <w:vAlign w:val="bottom"/>
            <w:hideMark/>
          </w:tcPr>
          <w:p w14:paraId="0C45CE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07/12/1994</w:t>
            </w:r>
          </w:p>
        </w:tc>
        <w:tc>
          <w:tcPr>
            <w:tcW w:w="1843" w:type="dxa"/>
            <w:shd w:val="clear" w:color="auto" w:fill="auto"/>
            <w:noWrap/>
            <w:vAlign w:val="bottom"/>
            <w:hideMark/>
          </w:tcPr>
          <w:p w14:paraId="6D0577C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0B01CF62" w14:textId="77777777" w:rsidTr="00A138B6">
        <w:trPr>
          <w:trHeight w:val="20"/>
          <w:jc w:val="center"/>
        </w:trPr>
        <w:tc>
          <w:tcPr>
            <w:tcW w:w="1183" w:type="dxa"/>
            <w:shd w:val="clear" w:color="auto" w:fill="auto"/>
            <w:noWrap/>
            <w:vAlign w:val="bottom"/>
            <w:hideMark/>
          </w:tcPr>
          <w:p w14:paraId="2454D1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433</w:t>
            </w:r>
          </w:p>
        </w:tc>
        <w:tc>
          <w:tcPr>
            <w:tcW w:w="1222" w:type="dxa"/>
            <w:shd w:val="clear" w:color="auto" w:fill="auto"/>
            <w:noWrap/>
            <w:vAlign w:val="bottom"/>
            <w:hideMark/>
          </w:tcPr>
          <w:p w14:paraId="64F795D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17/09/1989</w:t>
            </w:r>
          </w:p>
        </w:tc>
        <w:tc>
          <w:tcPr>
            <w:tcW w:w="1843" w:type="dxa"/>
            <w:shd w:val="clear" w:color="auto" w:fill="auto"/>
            <w:noWrap/>
            <w:vAlign w:val="bottom"/>
            <w:hideMark/>
          </w:tcPr>
          <w:p w14:paraId="093D2D5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58FA4871" w14:textId="77777777" w:rsidTr="00A138B6">
        <w:trPr>
          <w:trHeight w:val="20"/>
          <w:jc w:val="center"/>
        </w:trPr>
        <w:tc>
          <w:tcPr>
            <w:tcW w:w="1183" w:type="dxa"/>
            <w:shd w:val="clear" w:color="auto" w:fill="auto"/>
            <w:noWrap/>
            <w:vAlign w:val="bottom"/>
            <w:hideMark/>
          </w:tcPr>
          <w:p w14:paraId="5F7D95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434</w:t>
            </w:r>
          </w:p>
        </w:tc>
        <w:tc>
          <w:tcPr>
            <w:tcW w:w="1222" w:type="dxa"/>
            <w:shd w:val="clear" w:color="auto" w:fill="auto"/>
            <w:noWrap/>
            <w:vAlign w:val="bottom"/>
            <w:hideMark/>
          </w:tcPr>
          <w:p w14:paraId="6FDC4FF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02/08/1995</w:t>
            </w:r>
          </w:p>
        </w:tc>
        <w:tc>
          <w:tcPr>
            <w:tcW w:w="1843" w:type="dxa"/>
            <w:shd w:val="clear" w:color="auto" w:fill="auto"/>
            <w:noWrap/>
            <w:vAlign w:val="bottom"/>
            <w:hideMark/>
          </w:tcPr>
          <w:p w14:paraId="71F4D77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18,191.22</w:t>
            </w:r>
          </w:p>
        </w:tc>
      </w:tr>
      <w:tr w:rsidR="006F76A0" w:rsidRPr="00A138B6" w14:paraId="5FFD693B" w14:textId="77777777" w:rsidTr="00A138B6">
        <w:trPr>
          <w:trHeight w:val="20"/>
          <w:jc w:val="center"/>
        </w:trPr>
        <w:tc>
          <w:tcPr>
            <w:tcW w:w="1183" w:type="dxa"/>
            <w:shd w:val="clear" w:color="auto" w:fill="auto"/>
            <w:noWrap/>
            <w:vAlign w:val="bottom"/>
            <w:hideMark/>
          </w:tcPr>
          <w:p w14:paraId="14BA060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435</w:t>
            </w:r>
          </w:p>
        </w:tc>
        <w:tc>
          <w:tcPr>
            <w:tcW w:w="1222" w:type="dxa"/>
            <w:shd w:val="clear" w:color="auto" w:fill="auto"/>
            <w:noWrap/>
            <w:vAlign w:val="bottom"/>
            <w:hideMark/>
          </w:tcPr>
          <w:p w14:paraId="3F85C8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23/03/1983</w:t>
            </w:r>
          </w:p>
        </w:tc>
        <w:tc>
          <w:tcPr>
            <w:tcW w:w="1843" w:type="dxa"/>
            <w:shd w:val="clear" w:color="auto" w:fill="auto"/>
            <w:noWrap/>
            <w:vAlign w:val="bottom"/>
            <w:hideMark/>
          </w:tcPr>
          <w:p w14:paraId="0A57A90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13CBC881" w14:textId="77777777" w:rsidTr="00A138B6">
        <w:trPr>
          <w:trHeight w:val="20"/>
          <w:jc w:val="center"/>
        </w:trPr>
        <w:tc>
          <w:tcPr>
            <w:tcW w:w="1183" w:type="dxa"/>
            <w:shd w:val="clear" w:color="auto" w:fill="auto"/>
            <w:noWrap/>
            <w:vAlign w:val="bottom"/>
            <w:hideMark/>
          </w:tcPr>
          <w:p w14:paraId="17BAF2E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436</w:t>
            </w:r>
          </w:p>
        </w:tc>
        <w:tc>
          <w:tcPr>
            <w:tcW w:w="1222" w:type="dxa"/>
            <w:shd w:val="clear" w:color="auto" w:fill="auto"/>
            <w:noWrap/>
            <w:vAlign w:val="bottom"/>
            <w:hideMark/>
          </w:tcPr>
          <w:p w14:paraId="7A051B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09/06/1982</w:t>
            </w:r>
          </w:p>
        </w:tc>
        <w:tc>
          <w:tcPr>
            <w:tcW w:w="1843" w:type="dxa"/>
            <w:shd w:val="clear" w:color="auto" w:fill="auto"/>
            <w:noWrap/>
            <w:vAlign w:val="bottom"/>
            <w:hideMark/>
          </w:tcPr>
          <w:p w14:paraId="31047A1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55683B24" w14:textId="77777777" w:rsidTr="00A138B6">
        <w:trPr>
          <w:trHeight w:val="20"/>
          <w:jc w:val="center"/>
        </w:trPr>
        <w:tc>
          <w:tcPr>
            <w:tcW w:w="1183" w:type="dxa"/>
            <w:shd w:val="clear" w:color="auto" w:fill="auto"/>
            <w:noWrap/>
            <w:vAlign w:val="bottom"/>
            <w:hideMark/>
          </w:tcPr>
          <w:p w14:paraId="0BD7A6A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437</w:t>
            </w:r>
          </w:p>
        </w:tc>
        <w:tc>
          <w:tcPr>
            <w:tcW w:w="1222" w:type="dxa"/>
            <w:shd w:val="clear" w:color="auto" w:fill="auto"/>
            <w:noWrap/>
            <w:vAlign w:val="bottom"/>
            <w:hideMark/>
          </w:tcPr>
          <w:p w14:paraId="6B21FBF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08/10/1993</w:t>
            </w:r>
          </w:p>
        </w:tc>
        <w:tc>
          <w:tcPr>
            <w:tcW w:w="1843" w:type="dxa"/>
            <w:shd w:val="clear" w:color="auto" w:fill="auto"/>
            <w:noWrap/>
            <w:vAlign w:val="bottom"/>
            <w:hideMark/>
          </w:tcPr>
          <w:p w14:paraId="11CBE04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29A65A77" w14:textId="77777777" w:rsidTr="00A138B6">
        <w:trPr>
          <w:trHeight w:val="20"/>
          <w:jc w:val="center"/>
        </w:trPr>
        <w:tc>
          <w:tcPr>
            <w:tcW w:w="1183" w:type="dxa"/>
            <w:shd w:val="clear" w:color="auto" w:fill="auto"/>
            <w:noWrap/>
            <w:vAlign w:val="bottom"/>
            <w:hideMark/>
          </w:tcPr>
          <w:p w14:paraId="1AB1C02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438</w:t>
            </w:r>
          </w:p>
        </w:tc>
        <w:tc>
          <w:tcPr>
            <w:tcW w:w="1222" w:type="dxa"/>
            <w:shd w:val="clear" w:color="auto" w:fill="auto"/>
            <w:noWrap/>
            <w:vAlign w:val="bottom"/>
            <w:hideMark/>
          </w:tcPr>
          <w:p w14:paraId="3024629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13/05/1994</w:t>
            </w:r>
          </w:p>
        </w:tc>
        <w:tc>
          <w:tcPr>
            <w:tcW w:w="1843" w:type="dxa"/>
            <w:shd w:val="clear" w:color="auto" w:fill="auto"/>
            <w:noWrap/>
            <w:vAlign w:val="bottom"/>
            <w:hideMark/>
          </w:tcPr>
          <w:p w14:paraId="7EE81CD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3AE22AF1" w14:textId="77777777" w:rsidTr="00A138B6">
        <w:trPr>
          <w:trHeight w:val="20"/>
          <w:jc w:val="center"/>
        </w:trPr>
        <w:tc>
          <w:tcPr>
            <w:tcW w:w="1183" w:type="dxa"/>
            <w:shd w:val="clear" w:color="auto" w:fill="auto"/>
            <w:noWrap/>
            <w:vAlign w:val="bottom"/>
            <w:hideMark/>
          </w:tcPr>
          <w:p w14:paraId="6DE9474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439</w:t>
            </w:r>
          </w:p>
        </w:tc>
        <w:tc>
          <w:tcPr>
            <w:tcW w:w="1222" w:type="dxa"/>
            <w:shd w:val="clear" w:color="auto" w:fill="auto"/>
            <w:noWrap/>
            <w:vAlign w:val="bottom"/>
            <w:hideMark/>
          </w:tcPr>
          <w:p w14:paraId="2960ED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02/12/1994</w:t>
            </w:r>
          </w:p>
        </w:tc>
        <w:tc>
          <w:tcPr>
            <w:tcW w:w="1843" w:type="dxa"/>
            <w:shd w:val="clear" w:color="auto" w:fill="auto"/>
            <w:noWrap/>
            <w:vAlign w:val="bottom"/>
            <w:hideMark/>
          </w:tcPr>
          <w:p w14:paraId="068BC3C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01C5DA27" w14:textId="77777777" w:rsidTr="00A138B6">
        <w:trPr>
          <w:trHeight w:val="20"/>
          <w:jc w:val="center"/>
        </w:trPr>
        <w:tc>
          <w:tcPr>
            <w:tcW w:w="1183" w:type="dxa"/>
            <w:shd w:val="clear" w:color="auto" w:fill="auto"/>
            <w:noWrap/>
            <w:vAlign w:val="bottom"/>
            <w:hideMark/>
          </w:tcPr>
          <w:p w14:paraId="119639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440</w:t>
            </w:r>
          </w:p>
        </w:tc>
        <w:tc>
          <w:tcPr>
            <w:tcW w:w="1222" w:type="dxa"/>
            <w:shd w:val="clear" w:color="auto" w:fill="auto"/>
            <w:noWrap/>
            <w:vAlign w:val="bottom"/>
            <w:hideMark/>
          </w:tcPr>
          <w:p w14:paraId="4B1EC3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14/01/1985</w:t>
            </w:r>
          </w:p>
        </w:tc>
        <w:tc>
          <w:tcPr>
            <w:tcW w:w="1843" w:type="dxa"/>
            <w:shd w:val="clear" w:color="auto" w:fill="auto"/>
            <w:noWrap/>
            <w:vAlign w:val="bottom"/>
            <w:hideMark/>
          </w:tcPr>
          <w:p w14:paraId="76359C9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50E47D77" w14:textId="77777777" w:rsidTr="00A138B6">
        <w:trPr>
          <w:trHeight w:val="20"/>
          <w:jc w:val="center"/>
        </w:trPr>
        <w:tc>
          <w:tcPr>
            <w:tcW w:w="1183" w:type="dxa"/>
            <w:shd w:val="clear" w:color="auto" w:fill="auto"/>
            <w:noWrap/>
            <w:vAlign w:val="bottom"/>
            <w:hideMark/>
          </w:tcPr>
          <w:p w14:paraId="1E4EB6C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441</w:t>
            </w:r>
          </w:p>
        </w:tc>
        <w:tc>
          <w:tcPr>
            <w:tcW w:w="1222" w:type="dxa"/>
            <w:shd w:val="clear" w:color="auto" w:fill="auto"/>
            <w:noWrap/>
            <w:vAlign w:val="bottom"/>
            <w:hideMark/>
          </w:tcPr>
          <w:p w14:paraId="4CC5C08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21/02/1991</w:t>
            </w:r>
          </w:p>
        </w:tc>
        <w:tc>
          <w:tcPr>
            <w:tcW w:w="1843" w:type="dxa"/>
            <w:shd w:val="clear" w:color="auto" w:fill="auto"/>
            <w:noWrap/>
            <w:vAlign w:val="bottom"/>
            <w:hideMark/>
          </w:tcPr>
          <w:p w14:paraId="59774D7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3B6BBE4B" w14:textId="77777777" w:rsidTr="00A138B6">
        <w:trPr>
          <w:trHeight w:val="20"/>
          <w:jc w:val="center"/>
        </w:trPr>
        <w:tc>
          <w:tcPr>
            <w:tcW w:w="1183" w:type="dxa"/>
            <w:shd w:val="clear" w:color="auto" w:fill="auto"/>
            <w:noWrap/>
            <w:vAlign w:val="bottom"/>
            <w:hideMark/>
          </w:tcPr>
          <w:p w14:paraId="68AE1B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442</w:t>
            </w:r>
          </w:p>
        </w:tc>
        <w:tc>
          <w:tcPr>
            <w:tcW w:w="1222" w:type="dxa"/>
            <w:shd w:val="clear" w:color="auto" w:fill="auto"/>
            <w:noWrap/>
            <w:vAlign w:val="bottom"/>
            <w:hideMark/>
          </w:tcPr>
          <w:p w14:paraId="7A70D59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06/02/1991</w:t>
            </w:r>
          </w:p>
        </w:tc>
        <w:tc>
          <w:tcPr>
            <w:tcW w:w="1843" w:type="dxa"/>
            <w:shd w:val="clear" w:color="auto" w:fill="auto"/>
            <w:noWrap/>
            <w:vAlign w:val="bottom"/>
            <w:hideMark/>
          </w:tcPr>
          <w:p w14:paraId="55BFD56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08C527F7" w14:textId="77777777" w:rsidTr="00A138B6">
        <w:trPr>
          <w:trHeight w:val="20"/>
          <w:jc w:val="center"/>
        </w:trPr>
        <w:tc>
          <w:tcPr>
            <w:tcW w:w="1183" w:type="dxa"/>
            <w:shd w:val="clear" w:color="auto" w:fill="auto"/>
            <w:noWrap/>
            <w:vAlign w:val="bottom"/>
            <w:hideMark/>
          </w:tcPr>
          <w:p w14:paraId="2F701B3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443</w:t>
            </w:r>
          </w:p>
        </w:tc>
        <w:tc>
          <w:tcPr>
            <w:tcW w:w="1222" w:type="dxa"/>
            <w:shd w:val="clear" w:color="auto" w:fill="auto"/>
            <w:noWrap/>
            <w:vAlign w:val="bottom"/>
            <w:hideMark/>
          </w:tcPr>
          <w:p w14:paraId="7AD0C9E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07/01/1985</w:t>
            </w:r>
          </w:p>
        </w:tc>
        <w:tc>
          <w:tcPr>
            <w:tcW w:w="1843" w:type="dxa"/>
            <w:shd w:val="clear" w:color="auto" w:fill="auto"/>
            <w:noWrap/>
            <w:vAlign w:val="bottom"/>
            <w:hideMark/>
          </w:tcPr>
          <w:p w14:paraId="36DE49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13947723" w14:textId="77777777" w:rsidTr="00A138B6">
        <w:trPr>
          <w:trHeight w:val="20"/>
          <w:jc w:val="center"/>
        </w:trPr>
        <w:tc>
          <w:tcPr>
            <w:tcW w:w="1183" w:type="dxa"/>
            <w:shd w:val="clear" w:color="auto" w:fill="auto"/>
            <w:noWrap/>
            <w:vAlign w:val="bottom"/>
            <w:hideMark/>
          </w:tcPr>
          <w:p w14:paraId="0E9ADF7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444</w:t>
            </w:r>
          </w:p>
        </w:tc>
        <w:tc>
          <w:tcPr>
            <w:tcW w:w="1222" w:type="dxa"/>
            <w:shd w:val="clear" w:color="auto" w:fill="auto"/>
            <w:noWrap/>
            <w:vAlign w:val="bottom"/>
            <w:hideMark/>
          </w:tcPr>
          <w:p w14:paraId="667A81B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10/01/1988</w:t>
            </w:r>
          </w:p>
        </w:tc>
        <w:tc>
          <w:tcPr>
            <w:tcW w:w="1843" w:type="dxa"/>
            <w:shd w:val="clear" w:color="auto" w:fill="auto"/>
            <w:noWrap/>
            <w:vAlign w:val="bottom"/>
            <w:hideMark/>
          </w:tcPr>
          <w:p w14:paraId="04CEFB8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14,573.72</w:t>
            </w:r>
          </w:p>
        </w:tc>
      </w:tr>
      <w:tr w:rsidR="006F76A0" w:rsidRPr="00A138B6" w14:paraId="16AF189A" w14:textId="77777777" w:rsidTr="00A138B6">
        <w:trPr>
          <w:trHeight w:val="20"/>
          <w:jc w:val="center"/>
        </w:trPr>
        <w:tc>
          <w:tcPr>
            <w:tcW w:w="1183" w:type="dxa"/>
            <w:shd w:val="clear" w:color="auto" w:fill="auto"/>
            <w:noWrap/>
            <w:vAlign w:val="bottom"/>
            <w:hideMark/>
          </w:tcPr>
          <w:p w14:paraId="41AB2E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445</w:t>
            </w:r>
          </w:p>
        </w:tc>
        <w:tc>
          <w:tcPr>
            <w:tcW w:w="1222" w:type="dxa"/>
            <w:shd w:val="clear" w:color="auto" w:fill="auto"/>
            <w:noWrap/>
            <w:vAlign w:val="bottom"/>
            <w:hideMark/>
          </w:tcPr>
          <w:p w14:paraId="5F1CA0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22/02/1978</w:t>
            </w:r>
          </w:p>
        </w:tc>
        <w:tc>
          <w:tcPr>
            <w:tcW w:w="1843" w:type="dxa"/>
            <w:shd w:val="clear" w:color="auto" w:fill="auto"/>
            <w:noWrap/>
            <w:vAlign w:val="bottom"/>
            <w:hideMark/>
          </w:tcPr>
          <w:p w14:paraId="684769B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18,191.22</w:t>
            </w:r>
          </w:p>
        </w:tc>
      </w:tr>
      <w:tr w:rsidR="006F76A0" w:rsidRPr="00A138B6" w14:paraId="67582345" w14:textId="77777777" w:rsidTr="00A138B6">
        <w:trPr>
          <w:trHeight w:val="20"/>
          <w:jc w:val="center"/>
        </w:trPr>
        <w:tc>
          <w:tcPr>
            <w:tcW w:w="1183" w:type="dxa"/>
            <w:shd w:val="clear" w:color="auto" w:fill="auto"/>
            <w:noWrap/>
            <w:vAlign w:val="bottom"/>
            <w:hideMark/>
          </w:tcPr>
          <w:p w14:paraId="564F893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446</w:t>
            </w:r>
          </w:p>
        </w:tc>
        <w:tc>
          <w:tcPr>
            <w:tcW w:w="1222" w:type="dxa"/>
            <w:shd w:val="clear" w:color="auto" w:fill="auto"/>
            <w:noWrap/>
            <w:vAlign w:val="bottom"/>
            <w:hideMark/>
          </w:tcPr>
          <w:p w14:paraId="4450B2F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20/01/1995</w:t>
            </w:r>
          </w:p>
        </w:tc>
        <w:tc>
          <w:tcPr>
            <w:tcW w:w="1843" w:type="dxa"/>
            <w:shd w:val="clear" w:color="auto" w:fill="auto"/>
            <w:noWrap/>
            <w:vAlign w:val="bottom"/>
            <w:hideMark/>
          </w:tcPr>
          <w:p w14:paraId="66EE845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61CD7231" w14:textId="77777777" w:rsidTr="00A138B6">
        <w:trPr>
          <w:trHeight w:val="20"/>
          <w:jc w:val="center"/>
        </w:trPr>
        <w:tc>
          <w:tcPr>
            <w:tcW w:w="1183" w:type="dxa"/>
            <w:shd w:val="clear" w:color="auto" w:fill="auto"/>
            <w:noWrap/>
            <w:vAlign w:val="bottom"/>
            <w:hideMark/>
          </w:tcPr>
          <w:p w14:paraId="3B4DFF3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447</w:t>
            </w:r>
          </w:p>
        </w:tc>
        <w:tc>
          <w:tcPr>
            <w:tcW w:w="1222" w:type="dxa"/>
            <w:shd w:val="clear" w:color="auto" w:fill="auto"/>
            <w:noWrap/>
            <w:vAlign w:val="bottom"/>
            <w:hideMark/>
          </w:tcPr>
          <w:p w14:paraId="3A4478B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15/10/1990</w:t>
            </w:r>
          </w:p>
        </w:tc>
        <w:tc>
          <w:tcPr>
            <w:tcW w:w="1843" w:type="dxa"/>
            <w:shd w:val="clear" w:color="auto" w:fill="auto"/>
            <w:noWrap/>
            <w:vAlign w:val="bottom"/>
            <w:hideMark/>
          </w:tcPr>
          <w:p w14:paraId="6FD88E0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113C2ECE" w14:textId="77777777" w:rsidTr="00A138B6">
        <w:trPr>
          <w:trHeight w:val="20"/>
          <w:jc w:val="center"/>
        </w:trPr>
        <w:tc>
          <w:tcPr>
            <w:tcW w:w="1183" w:type="dxa"/>
            <w:shd w:val="clear" w:color="auto" w:fill="auto"/>
            <w:noWrap/>
            <w:vAlign w:val="bottom"/>
            <w:hideMark/>
          </w:tcPr>
          <w:p w14:paraId="21A29E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448</w:t>
            </w:r>
          </w:p>
        </w:tc>
        <w:tc>
          <w:tcPr>
            <w:tcW w:w="1222" w:type="dxa"/>
            <w:shd w:val="clear" w:color="auto" w:fill="auto"/>
            <w:noWrap/>
            <w:vAlign w:val="bottom"/>
            <w:hideMark/>
          </w:tcPr>
          <w:p w14:paraId="76B82E8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17/03/1983</w:t>
            </w:r>
          </w:p>
        </w:tc>
        <w:tc>
          <w:tcPr>
            <w:tcW w:w="1843" w:type="dxa"/>
            <w:shd w:val="clear" w:color="auto" w:fill="auto"/>
            <w:noWrap/>
            <w:vAlign w:val="bottom"/>
            <w:hideMark/>
          </w:tcPr>
          <w:p w14:paraId="12DF07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4DA11DD8" w14:textId="77777777" w:rsidTr="00A138B6">
        <w:trPr>
          <w:trHeight w:val="20"/>
          <w:jc w:val="center"/>
        </w:trPr>
        <w:tc>
          <w:tcPr>
            <w:tcW w:w="1183" w:type="dxa"/>
            <w:shd w:val="clear" w:color="auto" w:fill="auto"/>
            <w:noWrap/>
            <w:vAlign w:val="bottom"/>
            <w:hideMark/>
          </w:tcPr>
          <w:p w14:paraId="4CDC3F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449</w:t>
            </w:r>
          </w:p>
        </w:tc>
        <w:tc>
          <w:tcPr>
            <w:tcW w:w="1222" w:type="dxa"/>
            <w:shd w:val="clear" w:color="auto" w:fill="auto"/>
            <w:noWrap/>
            <w:vAlign w:val="bottom"/>
            <w:hideMark/>
          </w:tcPr>
          <w:p w14:paraId="3884659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22/03/1986</w:t>
            </w:r>
          </w:p>
        </w:tc>
        <w:tc>
          <w:tcPr>
            <w:tcW w:w="1843" w:type="dxa"/>
            <w:shd w:val="clear" w:color="auto" w:fill="auto"/>
            <w:noWrap/>
            <w:vAlign w:val="bottom"/>
            <w:hideMark/>
          </w:tcPr>
          <w:p w14:paraId="4A3AD24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62481DCF" w14:textId="77777777" w:rsidTr="00A138B6">
        <w:trPr>
          <w:trHeight w:val="20"/>
          <w:jc w:val="center"/>
        </w:trPr>
        <w:tc>
          <w:tcPr>
            <w:tcW w:w="1183" w:type="dxa"/>
            <w:shd w:val="clear" w:color="auto" w:fill="auto"/>
            <w:noWrap/>
            <w:vAlign w:val="bottom"/>
            <w:hideMark/>
          </w:tcPr>
          <w:p w14:paraId="3902C89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450</w:t>
            </w:r>
          </w:p>
        </w:tc>
        <w:tc>
          <w:tcPr>
            <w:tcW w:w="1222" w:type="dxa"/>
            <w:shd w:val="clear" w:color="auto" w:fill="auto"/>
            <w:noWrap/>
            <w:vAlign w:val="bottom"/>
            <w:hideMark/>
          </w:tcPr>
          <w:p w14:paraId="3AD598D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03/01/1993</w:t>
            </w:r>
          </w:p>
        </w:tc>
        <w:tc>
          <w:tcPr>
            <w:tcW w:w="1843" w:type="dxa"/>
            <w:shd w:val="clear" w:color="auto" w:fill="auto"/>
            <w:noWrap/>
            <w:vAlign w:val="bottom"/>
            <w:hideMark/>
          </w:tcPr>
          <w:p w14:paraId="2F54C64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18,191.22</w:t>
            </w:r>
          </w:p>
        </w:tc>
      </w:tr>
      <w:tr w:rsidR="006F76A0" w:rsidRPr="00A138B6" w14:paraId="2041EF6E" w14:textId="77777777" w:rsidTr="00A138B6">
        <w:trPr>
          <w:trHeight w:val="20"/>
          <w:jc w:val="center"/>
        </w:trPr>
        <w:tc>
          <w:tcPr>
            <w:tcW w:w="1183" w:type="dxa"/>
            <w:shd w:val="clear" w:color="auto" w:fill="auto"/>
            <w:noWrap/>
            <w:vAlign w:val="bottom"/>
            <w:hideMark/>
          </w:tcPr>
          <w:p w14:paraId="03AC83F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451</w:t>
            </w:r>
          </w:p>
        </w:tc>
        <w:tc>
          <w:tcPr>
            <w:tcW w:w="1222" w:type="dxa"/>
            <w:shd w:val="clear" w:color="auto" w:fill="auto"/>
            <w:noWrap/>
            <w:vAlign w:val="bottom"/>
            <w:hideMark/>
          </w:tcPr>
          <w:p w14:paraId="0C5049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12/05/1993</w:t>
            </w:r>
          </w:p>
        </w:tc>
        <w:tc>
          <w:tcPr>
            <w:tcW w:w="1843" w:type="dxa"/>
            <w:shd w:val="clear" w:color="auto" w:fill="auto"/>
            <w:noWrap/>
            <w:vAlign w:val="bottom"/>
            <w:hideMark/>
          </w:tcPr>
          <w:p w14:paraId="7F0FE7F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5B5310BF" w14:textId="77777777" w:rsidTr="00A138B6">
        <w:trPr>
          <w:trHeight w:val="20"/>
          <w:jc w:val="center"/>
        </w:trPr>
        <w:tc>
          <w:tcPr>
            <w:tcW w:w="1183" w:type="dxa"/>
            <w:shd w:val="clear" w:color="auto" w:fill="auto"/>
            <w:noWrap/>
            <w:vAlign w:val="bottom"/>
            <w:hideMark/>
          </w:tcPr>
          <w:p w14:paraId="1C8B11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452</w:t>
            </w:r>
          </w:p>
        </w:tc>
        <w:tc>
          <w:tcPr>
            <w:tcW w:w="1222" w:type="dxa"/>
            <w:shd w:val="clear" w:color="auto" w:fill="auto"/>
            <w:noWrap/>
            <w:vAlign w:val="bottom"/>
            <w:hideMark/>
          </w:tcPr>
          <w:p w14:paraId="1E2DFA3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06/01/1987</w:t>
            </w:r>
          </w:p>
        </w:tc>
        <w:tc>
          <w:tcPr>
            <w:tcW w:w="1843" w:type="dxa"/>
            <w:shd w:val="clear" w:color="auto" w:fill="auto"/>
            <w:noWrap/>
            <w:vAlign w:val="bottom"/>
            <w:hideMark/>
          </w:tcPr>
          <w:p w14:paraId="64E5B4B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7976630F" w14:textId="77777777" w:rsidTr="00A138B6">
        <w:trPr>
          <w:trHeight w:val="20"/>
          <w:jc w:val="center"/>
        </w:trPr>
        <w:tc>
          <w:tcPr>
            <w:tcW w:w="1183" w:type="dxa"/>
            <w:shd w:val="clear" w:color="auto" w:fill="auto"/>
            <w:noWrap/>
            <w:vAlign w:val="bottom"/>
            <w:hideMark/>
          </w:tcPr>
          <w:p w14:paraId="1CB64CA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453</w:t>
            </w:r>
          </w:p>
        </w:tc>
        <w:tc>
          <w:tcPr>
            <w:tcW w:w="1222" w:type="dxa"/>
            <w:shd w:val="clear" w:color="auto" w:fill="auto"/>
            <w:noWrap/>
            <w:vAlign w:val="bottom"/>
            <w:hideMark/>
          </w:tcPr>
          <w:p w14:paraId="18A841C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09/11/1981</w:t>
            </w:r>
          </w:p>
        </w:tc>
        <w:tc>
          <w:tcPr>
            <w:tcW w:w="1843" w:type="dxa"/>
            <w:shd w:val="clear" w:color="auto" w:fill="auto"/>
            <w:noWrap/>
            <w:vAlign w:val="bottom"/>
            <w:hideMark/>
          </w:tcPr>
          <w:p w14:paraId="09F0E46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47949184" w14:textId="77777777" w:rsidTr="00A138B6">
        <w:trPr>
          <w:trHeight w:val="20"/>
          <w:jc w:val="center"/>
        </w:trPr>
        <w:tc>
          <w:tcPr>
            <w:tcW w:w="1183" w:type="dxa"/>
            <w:shd w:val="clear" w:color="auto" w:fill="auto"/>
            <w:noWrap/>
            <w:vAlign w:val="bottom"/>
            <w:hideMark/>
          </w:tcPr>
          <w:p w14:paraId="4DC3200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454</w:t>
            </w:r>
          </w:p>
        </w:tc>
        <w:tc>
          <w:tcPr>
            <w:tcW w:w="1222" w:type="dxa"/>
            <w:shd w:val="clear" w:color="auto" w:fill="auto"/>
            <w:noWrap/>
            <w:vAlign w:val="bottom"/>
            <w:hideMark/>
          </w:tcPr>
          <w:p w14:paraId="51B05D7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25/07/1984</w:t>
            </w:r>
          </w:p>
        </w:tc>
        <w:tc>
          <w:tcPr>
            <w:tcW w:w="1843" w:type="dxa"/>
            <w:shd w:val="clear" w:color="auto" w:fill="auto"/>
            <w:noWrap/>
            <w:vAlign w:val="bottom"/>
            <w:hideMark/>
          </w:tcPr>
          <w:p w14:paraId="75FEB5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7D3443AF" w14:textId="77777777" w:rsidTr="00A138B6">
        <w:trPr>
          <w:trHeight w:val="20"/>
          <w:jc w:val="center"/>
        </w:trPr>
        <w:tc>
          <w:tcPr>
            <w:tcW w:w="1183" w:type="dxa"/>
            <w:shd w:val="clear" w:color="auto" w:fill="auto"/>
            <w:noWrap/>
            <w:vAlign w:val="bottom"/>
            <w:hideMark/>
          </w:tcPr>
          <w:p w14:paraId="299F5CE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455</w:t>
            </w:r>
          </w:p>
        </w:tc>
        <w:tc>
          <w:tcPr>
            <w:tcW w:w="1222" w:type="dxa"/>
            <w:shd w:val="clear" w:color="auto" w:fill="auto"/>
            <w:noWrap/>
            <w:vAlign w:val="bottom"/>
            <w:hideMark/>
          </w:tcPr>
          <w:p w14:paraId="61BAFB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28/08/1983</w:t>
            </w:r>
          </w:p>
        </w:tc>
        <w:tc>
          <w:tcPr>
            <w:tcW w:w="1843" w:type="dxa"/>
            <w:shd w:val="clear" w:color="auto" w:fill="auto"/>
            <w:noWrap/>
            <w:vAlign w:val="bottom"/>
            <w:hideMark/>
          </w:tcPr>
          <w:p w14:paraId="5D400CB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15,447.44</w:t>
            </w:r>
          </w:p>
        </w:tc>
      </w:tr>
      <w:tr w:rsidR="006F76A0" w:rsidRPr="00A138B6" w14:paraId="639BB07E" w14:textId="77777777" w:rsidTr="00A138B6">
        <w:trPr>
          <w:trHeight w:val="20"/>
          <w:jc w:val="center"/>
        </w:trPr>
        <w:tc>
          <w:tcPr>
            <w:tcW w:w="1183" w:type="dxa"/>
            <w:shd w:val="clear" w:color="auto" w:fill="auto"/>
            <w:noWrap/>
            <w:vAlign w:val="bottom"/>
            <w:hideMark/>
          </w:tcPr>
          <w:p w14:paraId="591578C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456</w:t>
            </w:r>
          </w:p>
        </w:tc>
        <w:tc>
          <w:tcPr>
            <w:tcW w:w="1222" w:type="dxa"/>
            <w:shd w:val="clear" w:color="auto" w:fill="auto"/>
            <w:noWrap/>
            <w:vAlign w:val="bottom"/>
            <w:hideMark/>
          </w:tcPr>
          <w:p w14:paraId="27C81D6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23/01/1980</w:t>
            </w:r>
          </w:p>
        </w:tc>
        <w:tc>
          <w:tcPr>
            <w:tcW w:w="1843" w:type="dxa"/>
            <w:shd w:val="clear" w:color="auto" w:fill="auto"/>
            <w:noWrap/>
            <w:vAlign w:val="bottom"/>
            <w:hideMark/>
          </w:tcPr>
          <w:p w14:paraId="431DA6F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3A5F0F7E" w14:textId="77777777" w:rsidTr="00A138B6">
        <w:trPr>
          <w:trHeight w:val="20"/>
          <w:jc w:val="center"/>
        </w:trPr>
        <w:tc>
          <w:tcPr>
            <w:tcW w:w="1183" w:type="dxa"/>
            <w:shd w:val="clear" w:color="auto" w:fill="auto"/>
            <w:noWrap/>
            <w:vAlign w:val="bottom"/>
            <w:hideMark/>
          </w:tcPr>
          <w:p w14:paraId="66CEAC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457</w:t>
            </w:r>
          </w:p>
        </w:tc>
        <w:tc>
          <w:tcPr>
            <w:tcW w:w="1222" w:type="dxa"/>
            <w:shd w:val="clear" w:color="auto" w:fill="auto"/>
            <w:noWrap/>
            <w:vAlign w:val="bottom"/>
            <w:hideMark/>
          </w:tcPr>
          <w:p w14:paraId="21B456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09/08/1985</w:t>
            </w:r>
          </w:p>
        </w:tc>
        <w:tc>
          <w:tcPr>
            <w:tcW w:w="1843" w:type="dxa"/>
            <w:shd w:val="clear" w:color="auto" w:fill="auto"/>
            <w:noWrap/>
            <w:vAlign w:val="bottom"/>
            <w:hideMark/>
          </w:tcPr>
          <w:p w14:paraId="1E68ED2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18,191.22</w:t>
            </w:r>
          </w:p>
        </w:tc>
      </w:tr>
      <w:tr w:rsidR="006F76A0" w:rsidRPr="00A138B6" w14:paraId="26E9A877" w14:textId="77777777" w:rsidTr="00A138B6">
        <w:trPr>
          <w:trHeight w:val="20"/>
          <w:jc w:val="center"/>
        </w:trPr>
        <w:tc>
          <w:tcPr>
            <w:tcW w:w="1183" w:type="dxa"/>
            <w:shd w:val="clear" w:color="auto" w:fill="auto"/>
            <w:noWrap/>
            <w:vAlign w:val="bottom"/>
            <w:hideMark/>
          </w:tcPr>
          <w:p w14:paraId="6BE227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458</w:t>
            </w:r>
          </w:p>
        </w:tc>
        <w:tc>
          <w:tcPr>
            <w:tcW w:w="1222" w:type="dxa"/>
            <w:shd w:val="clear" w:color="auto" w:fill="auto"/>
            <w:noWrap/>
            <w:vAlign w:val="bottom"/>
            <w:hideMark/>
          </w:tcPr>
          <w:p w14:paraId="5E067B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16/09/1994</w:t>
            </w:r>
          </w:p>
        </w:tc>
        <w:tc>
          <w:tcPr>
            <w:tcW w:w="1843" w:type="dxa"/>
            <w:shd w:val="clear" w:color="auto" w:fill="auto"/>
            <w:noWrap/>
            <w:vAlign w:val="bottom"/>
            <w:hideMark/>
          </w:tcPr>
          <w:p w14:paraId="39BD1C0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14,993.70</w:t>
            </w:r>
          </w:p>
        </w:tc>
      </w:tr>
      <w:tr w:rsidR="006F76A0" w:rsidRPr="00A138B6" w14:paraId="34B6D6CE" w14:textId="77777777" w:rsidTr="00A138B6">
        <w:trPr>
          <w:trHeight w:val="20"/>
          <w:jc w:val="center"/>
        </w:trPr>
        <w:tc>
          <w:tcPr>
            <w:tcW w:w="1183" w:type="dxa"/>
            <w:shd w:val="clear" w:color="auto" w:fill="auto"/>
            <w:noWrap/>
            <w:vAlign w:val="bottom"/>
            <w:hideMark/>
          </w:tcPr>
          <w:p w14:paraId="6CF0A8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459</w:t>
            </w:r>
          </w:p>
        </w:tc>
        <w:tc>
          <w:tcPr>
            <w:tcW w:w="1222" w:type="dxa"/>
            <w:shd w:val="clear" w:color="auto" w:fill="auto"/>
            <w:noWrap/>
            <w:vAlign w:val="bottom"/>
            <w:hideMark/>
          </w:tcPr>
          <w:p w14:paraId="6772D8D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25/01/1988</w:t>
            </w:r>
          </w:p>
        </w:tc>
        <w:tc>
          <w:tcPr>
            <w:tcW w:w="1843" w:type="dxa"/>
            <w:shd w:val="clear" w:color="auto" w:fill="auto"/>
            <w:noWrap/>
            <w:vAlign w:val="bottom"/>
            <w:hideMark/>
          </w:tcPr>
          <w:p w14:paraId="3BF4ADA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18,191.22</w:t>
            </w:r>
          </w:p>
        </w:tc>
      </w:tr>
      <w:tr w:rsidR="006F76A0" w:rsidRPr="00A138B6" w14:paraId="6F0E012E" w14:textId="77777777" w:rsidTr="00A138B6">
        <w:trPr>
          <w:trHeight w:val="20"/>
          <w:jc w:val="center"/>
        </w:trPr>
        <w:tc>
          <w:tcPr>
            <w:tcW w:w="1183" w:type="dxa"/>
            <w:shd w:val="clear" w:color="auto" w:fill="auto"/>
            <w:noWrap/>
            <w:vAlign w:val="bottom"/>
            <w:hideMark/>
          </w:tcPr>
          <w:p w14:paraId="655B6F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460</w:t>
            </w:r>
          </w:p>
        </w:tc>
        <w:tc>
          <w:tcPr>
            <w:tcW w:w="1222" w:type="dxa"/>
            <w:shd w:val="clear" w:color="auto" w:fill="auto"/>
            <w:noWrap/>
            <w:vAlign w:val="bottom"/>
            <w:hideMark/>
          </w:tcPr>
          <w:p w14:paraId="7FCAE9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19/09/1992</w:t>
            </w:r>
          </w:p>
        </w:tc>
        <w:tc>
          <w:tcPr>
            <w:tcW w:w="1843" w:type="dxa"/>
            <w:shd w:val="clear" w:color="auto" w:fill="auto"/>
            <w:noWrap/>
            <w:vAlign w:val="bottom"/>
            <w:hideMark/>
          </w:tcPr>
          <w:p w14:paraId="2660EA6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16BDC549" w14:textId="77777777" w:rsidTr="00A138B6">
        <w:trPr>
          <w:trHeight w:val="20"/>
          <w:jc w:val="center"/>
        </w:trPr>
        <w:tc>
          <w:tcPr>
            <w:tcW w:w="1183" w:type="dxa"/>
            <w:shd w:val="clear" w:color="auto" w:fill="auto"/>
            <w:noWrap/>
            <w:vAlign w:val="bottom"/>
            <w:hideMark/>
          </w:tcPr>
          <w:p w14:paraId="07503AA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461</w:t>
            </w:r>
          </w:p>
        </w:tc>
        <w:tc>
          <w:tcPr>
            <w:tcW w:w="1222" w:type="dxa"/>
            <w:shd w:val="clear" w:color="auto" w:fill="auto"/>
            <w:noWrap/>
            <w:vAlign w:val="bottom"/>
            <w:hideMark/>
          </w:tcPr>
          <w:p w14:paraId="2BE6AC6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31/08/1991</w:t>
            </w:r>
          </w:p>
        </w:tc>
        <w:tc>
          <w:tcPr>
            <w:tcW w:w="1843" w:type="dxa"/>
            <w:shd w:val="clear" w:color="auto" w:fill="auto"/>
            <w:noWrap/>
            <w:vAlign w:val="bottom"/>
            <w:hideMark/>
          </w:tcPr>
          <w:p w14:paraId="4B6FAFF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2C15C65F" w14:textId="77777777" w:rsidTr="00A138B6">
        <w:trPr>
          <w:trHeight w:val="20"/>
          <w:jc w:val="center"/>
        </w:trPr>
        <w:tc>
          <w:tcPr>
            <w:tcW w:w="1183" w:type="dxa"/>
            <w:shd w:val="clear" w:color="auto" w:fill="auto"/>
            <w:noWrap/>
            <w:vAlign w:val="bottom"/>
            <w:hideMark/>
          </w:tcPr>
          <w:p w14:paraId="09464A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462</w:t>
            </w:r>
          </w:p>
        </w:tc>
        <w:tc>
          <w:tcPr>
            <w:tcW w:w="1222" w:type="dxa"/>
            <w:shd w:val="clear" w:color="auto" w:fill="auto"/>
            <w:noWrap/>
            <w:vAlign w:val="bottom"/>
            <w:hideMark/>
          </w:tcPr>
          <w:p w14:paraId="689F27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11/07/1991</w:t>
            </w:r>
          </w:p>
        </w:tc>
        <w:tc>
          <w:tcPr>
            <w:tcW w:w="1843" w:type="dxa"/>
            <w:shd w:val="clear" w:color="auto" w:fill="auto"/>
            <w:noWrap/>
            <w:vAlign w:val="bottom"/>
            <w:hideMark/>
          </w:tcPr>
          <w:p w14:paraId="3CB94EE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2E00BA69" w14:textId="77777777" w:rsidTr="00A138B6">
        <w:trPr>
          <w:trHeight w:val="20"/>
          <w:jc w:val="center"/>
        </w:trPr>
        <w:tc>
          <w:tcPr>
            <w:tcW w:w="1183" w:type="dxa"/>
            <w:shd w:val="clear" w:color="auto" w:fill="auto"/>
            <w:noWrap/>
            <w:vAlign w:val="bottom"/>
            <w:hideMark/>
          </w:tcPr>
          <w:p w14:paraId="5A67F00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463</w:t>
            </w:r>
          </w:p>
        </w:tc>
        <w:tc>
          <w:tcPr>
            <w:tcW w:w="1222" w:type="dxa"/>
            <w:shd w:val="clear" w:color="auto" w:fill="auto"/>
            <w:noWrap/>
            <w:vAlign w:val="bottom"/>
            <w:hideMark/>
          </w:tcPr>
          <w:p w14:paraId="6070C5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21/03/1982</w:t>
            </w:r>
          </w:p>
        </w:tc>
        <w:tc>
          <w:tcPr>
            <w:tcW w:w="1843" w:type="dxa"/>
            <w:shd w:val="clear" w:color="auto" w:fill="auto"/>
            <w:noWrap/>
            <w:vAlign w:val="bottom"/>
            <w:hideMark/>
          </w:tcPr>
          <w:p w14:paraId="6152512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7F3B207F" w14:textId="77777777" w:rsidTr="00A138B6">
        <w:trPr>
          <w:trHeight w:val="20"/>
          <w:jc w:val="center"/>
        </w:trPr>
        <w:tc>
          <w:tcPr>
            <w:tcW w:w="1183" w:type="dxa"/>
            <w:shd w:val="clear" w:color="auto" w:fill="auto"/>
            <w:noWrap/>
            <w:vAlign w:val="bottom"/>
            <w:hideMark/>
          </w:tcPr>
          <w:p w14:paraId="6CFC15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464</w:t>
            </w:r>
          </w:p>
        </w:tc>
        <w:tc>
          <w:tcPr>
            <w:tcW w:w="1222" w:type="dxa"/>
            <w:shd w:val="clear" w:color="auto" w:fill="auto"/>
            <w:noWrap/>
            <w:vAlign w:val="bottom"/>
            <w:hideMark/>
          </w:tcPr>
          <w:p w14:paraId="1DC540A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20/12/1997</w:t>
            </w:r>
          </w:p>
        </w:tc>
        <w:tc>
          <w:tcPr>
            <w:tcW w:w="1843" w:type="dxa"/>
            <w:shd w:val="clear" w:color="auto" w:fill="auto"/>
            <w:noWrap/>
            <w:vAlign w:val="bottom"/>
            <w:hideMark/>
          </w:tcPr>
          <w:p w14:paraId="334F2B4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13445A2E" w14:textId="77777777" w:rsidTr="00A138B6">
        <w:trPr>
          <w:trHeight w:val="20"/>
          <w:jc w:val="center"/>
        </w:trPr>
        <w:tc>
          <w:tcPr>
            <w:tcW w:w="1183" w:type="dxa"/>
            <w:shd w:val="clear" w:color="auto" w:fill="auto"/>
            <w:noWrap/>
            <w:vAlign w:val="bottom"/>
            <w:hideMark/>
          </w:tcPr>
          <w:p w14:paraId="1A5A97B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465</w:t>
            </w:r>
          </w:p>
        </w:tc>
        <w:tc>
          <w:tcPr>
            <w:tcW w:w="1222" w:type="dxa"/>
            <w:shd w:val="clear" w:color="auto" w:fill="auto"/>
            <w:noWrap/>
            <w:vAlign w:val="bottom"/>
            <w:hideMark/>
          </w:tcPr>
          <w:p w14:paraId="207AC01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23/09/1979</w:t>
            </w:r>
          </w:p>
        </w:tc>
        <w:tc>
          <w:tcPr>
            <w:tcW w:w="1843" w:type="dxa"/>
            <w:shd w:val="clear" w:color="auto" w:fill="auto"/>
            <w:noWrap/>
            <w:vAlign w:val="bottom"/>
            <w:hideMark/>
          </w:tcPr>
          <w:p w14:paraId="2027005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12,432.12</w:t>
            </w:r>
          </w:p>
        </w:tc>
      </w:tr>
      <w:tr w:rsidR="006F76A0" w:rsidRPr="00A138B6" w14:paraId="7B4FA0C4" w14:textId="77777777" w:rsidTr="00A138B6">
        <w:trPr>
          <w:trHeight w:val="20"/>
          <w:jc w:val="center"/>
        </w:trPr>
        <w:tc>
          <w:tcPr>
            <w:tcW w:w="1183" w:type="dxa"/>
            <w:shd w:val="clear" w:color="auto" w:fill="auto"/>
            <w:noWrap/>
            <w:vAlign w:val="bottom"/>
            <w:hideMark/>
          </w:tcPr>
          <w:p w14:paraId="40444B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466</w:t>
            </w:r>
          </w:p>
        </w:tc>
        <w:tc>
          <w:tcPr>
            <w:tcW w:w="1222" w:type="dxa"/>
            <w:shd w:val="clear" w:color="auto" w:fill="auto"/>
            <w:noWrap/>
            <w:vAlign w:val="bottom"/>
            <w:hideMark/>
          </w:tcPr>
          <w:p w14:paraId="16FE83B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18/03/1987</w:t>
            </w:r>
          </w:p>
        </w:tc>
        <w:tc>
          <w:tcPr>
            <w:tcW w:w="1843" w:type="dxa"/>
            <w:shd w:val="clear" w:color="auto" w:fill="auto"/>
            <w:noWrap/>
            <w:vAlign w:val="bottom"/>
            <w:hideMark/>
          </w:tcPr>
          <w:p w14:paraId="3D0EC95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10A85548" w14:textId="77777777" w:rsidTr="00A138B6">
        <w:trPr>
          <w:trHeight w:val="20"/>
          <w:jc w:val="center"/>
        </w:trPr>
        <w:tc>
          <w:tcPr>
            <w:tcW w:w="1183" w:type="dxa"/>
            <w:shd w:val="clear" w:color="auto" w:fill="auto"/>
            <w:noWrap/>
            <w:vAlign w:val="bottom"/>
            <w:hideMark/>
          </w:tcPr>
          <w:p w14:paraId="38D770F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467</w:t>
            </w:r>
          </w:p>
        </w:tc>
        <w:tc>
          <w:tcPr>
            <w:tcW w:w="1222" w:type="dxa"/>
            <w:shd w:val="clear" w:color="auto" w:fill="auto"/>
            <w:noWrap/>
            <w:vAlign w:val="bottom"/>
            <w:hideMark/>
          </w:tcPr>
          <w:p w14:paraId="3C14C3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10/10/1996</w:t>
            </w:r>
          </w:p>
        </w:tc>
        <w:tc>
          <w:tcPr>
            <w:tcW w:w="1843" w:type="dxa"/>
            <w:shd w:val="clear" w:color="auto" w:fill="auto"/>
            <w:noWrap/>
            <w:vAlign w:val="bottom"/>
            <w:hideMark/>
          </w:tcPr>
          <w:p w14:paraId="039F486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3F46DB16" w14:textId="77777777" w:rsidTr="00A138B6">
        <w:trPr>
          <w:trHeight w:val="20"/>
          <w:jc w:val="center"/>
        </w:trPr>
        <w:tc>
          <w:tcPr>
            <w:tcW w:w="1183" w:type="dxa"/>
            <w:shd w:val="clear" w:color="auto" w:fill="auto"/>
            <w:noWrap/>
            <w:vAlign w:val="bottom"/>
            <w:hideMark/>
          </w:tcPr>
          <w:p w14:paraId="24DC6CC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468</w:t>
            </w:r>
          </w:p>
        </w:tc>
        <w:tc>
          <w:tcPr>
            <w:tcW w:w="1222" w:type="dxa"/>
            <w:shd w:val="clear" w:color="auto" w:fill="auto"/>
            <w:noWrap/>
            <w:vAlign w:val="bottom"/>
            <w:hideMark/>
          </w:tcPr>
          <w:p w14:paraId="3746861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23/07/1992</w:t>
            </w:r>
          </w:p>
        </w:tc>
        <w:tc>
          <w:tcPr>
            <w:tcW w:w="1843" w:type="dxa"/>
            <w:shd w:val="clear" w:color="auto" w:fill="auto"/>
            <w:noWrap/>
            <w:vAlign w:val="bottom"/>
            <w:hideMark/>
          </w:tcPr>
          <w:p w14:paraId="2792A16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14,573.72</w:t>
            </w:r>
          </w:p>
        </w:tc>
      </w:tr>
      <w:tr w:rsidR="006F76A0" w:rsidRPr="00A138B6" w14:paraId="0ECA992A" w14:textId="77777777" w:rsidTr="00A138B6">
        <w:trPr>
          <w:trHeight w:val="20"/>
          <w:jc w:val="center"/>
        </w:trPr>
        <w:tc>
          <w:tcPr>
            <w:tcW w:w="1183" w:type="dxa"/>
            <w:shd w:val="clear" w:color="auto" w:fill="auto"/>
            <w:noWrap/>
            <w:vAlign w:val="bottom"/>
            <w:hideMark/>
          </w:tcPr>
          <w:p w14:paraId="1C4FBF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469</w:t>
            </w:r>
          </w:p>
        </w:tc>
        <w:tc>
          <w:tcPr>
            <w:tcW w:w="1222" w:type="dxa"/>
            <w:shd w:val="clear" w:color="auto" w:fill="auto"/>
            <w:noWrap/>
            <w:vAlign w:val="bottom"/>
            <w:hideMark/>
          </w:tcPr>
          <w:p w14:paraId="3A79EE4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10/06/1986</w:t>
            </w:r>
          </w:p>
        </w:tc>
        <w:tc>
          <w:tcPr>
            <w:tcW w:w="1843" w:type="dxa"/>
            <w:shd w:val="clear" w:color="auto" w:fill="auto"/>
            <w:noWrap/>
            <w:vAlign w:val="bottom"/>
            <w:hideMark/>
          </w:tcPr>
          <w:p w14:paraId="72B7C34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53F4FFEE" w14:textId="77777777" w:rsidTr="00A138B6">
        <w:trPr>
          <w:trHeight w:val="20"/>
          <w:jc w:val="center"/>
        </w:trPr>
        <w:tc>
          <w:tcPr>
            <w:tcW w:w="1183" w:type="dxa"/>
            <w:shd w:val="clear" w:color="auto" w:fill="auto"/>
            <w:noWrap/>
            <w:vAlign w:val="bottom"/>
            <w:hideMark/>
          </w:tcPr>
          <w:p w14:paraId="0D62A0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470</w:t>
            </w:r>
          </w:p>
        </w:tc>
        <w:tc>
          <w:tcPr>
            <w:tcW w:w="1222" w:type="dxa"/>
            <w:shd w:val="clear" w:color="auto" w:fill="auto"/>
            <w:noWrap/>
            <w:vAlign w:val="bottom"/>
            <w:hideMark/>
          </w:tcPr>
          <w:p w14:paraId="1BA78F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03/01/1989</w:t>
            </w:r>
          </w:p>
        </w:tc>
        <w:tc>
          <w:tcPr>
            <w:tcW w:w="1843" w:type="dxa"/>
            <w:shd w:val="clear" w:color="auto" w:fill="auto"/>
            <w:noWrap/>
            <w:vAlign w:val="bottom"/>
            <w:hideMark/>
          </w:tcPr>
          <w:p w14:paraId="0639015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04C77111" w14:textId="77777777" w:rsidTr="00A138B6">
        <w:trPr>
          <w:trHeight w:val="20"/>
          <w:jc w:val="center"/>
        </w:trPr>
        <w:tc>
          <w:tcPr>
            <w:tcW w:w="1183" w:type="dxa"/>
            <w:shd w:val="clear" w:color="auto" w:fill="auto"/>
            <w:noWrap/>
            <w:vAlign w:val="bottom"/>
            <w:hideMark/>
          </w:tcPr>
          <w:p w14:paraId="790B36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471</w:t>
            </w:r>
          </w:p>
        </w:tc>
        <w:tc>
          <w:tcPr>
            <w:tcW w:w="1222" w:type="dxa"/>
            <w:shd w:val="clear" w:color="auto" w:fill="auto"/>
            <w:noWrap/>
            <w:vAlign w:val="bottom"/>
            <w:hideMark/>
          </w:tcPr>
          <w:p w14:paraId="3E342C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13/10/1981</w:t>
            </w:r>
          </w:p>
        </w:tc>
        <w:tc>
          <w:tcPr>
            <w:tcW w:w="1843" w:type="dxa"/>
            <w:shd w:val="clear" w:color="auto" w:fill="auto"/>
            <w:noWrap/>
            <w:vAlign w:val="bottom"/>
            <w:hideMark/>
          </w:tcPr>
          <w:p w14:paraId="729CCF3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7577FC56" w14:textId="77777777" w:rsidTr="00A138B6">
        <w:trPr>
          <w:trHeight w:val="20"/>
          <w:jc w:val="center"/>
        </w:trPr>
        <w:tc>
          <w:tcPr>
            <w:tcW w:w="1183" w:type="dxa"/>
            <w:shd w:val="clear" w:color="auto" w:fill="auto"/>
            <w:noWrap/>
            <w:vAlign w:val="bottom"/>
            <w:hideMark/>
          </w:tcPr>
          <w:p w14:paraId="7249503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472</w:t>
            </w:r>
          </w:p>
        </w:tc>
        <w:tc>
          <w:tcPr>
            <w:tcW w:w="1222" w:type="dxa"/>
            <w:shd w:val="clear" w:color="auto" w:fill="auto"/>
            <w:noWrap/>
            <w:vAlign w:val="bottom"/>
            <w:hideMark/>
          </w:tcPr>
          <w:p w14:paraId="01986E2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08/11/1973</w:t>
            </w:r>
          </w:p>
        </w:tc>
        <w:tc>
          <w:tcPr>
            <w:tcW w:w="1843" w:type="dxa"/>
            <w:shd w:val="clear" w:color="auto" w:fill="auto"/>
            <w:noWrap/>
            <w:vAlign w:val="bottom"/>
            <w:hideMark/>
          </w:tcPr>
          <w:p w14:paraId="4FC5E1E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6400B508" w14:textId="77777777" w:rsidTr="00A138B6">
        <w:trPr>
          <w:trHeight w:val="20"/>
          <w:jc w:val="center"/>
        </w:trPr>
        <w:tc>
          <w:tcPr>
            <w:tcW w:w="1183" w:type="dxa"/>
            <w:shd w:val="clear" w:color="auto" w:fill="auto"/>
            <w:noWrap/>
            <w:vAlign w:val="bottom"/>
            <w:hideMark/>
          </w:tcPr>
          <w:p w14:paraId="171854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473</w:t>
            </w:r>
          </w:p>
        </w:tc>
        <w:tc>
          <w:tcPr>
            <w:tcW w:w="1222" w:type="dxa"/>
            <w:shd w:val="clear" w:color="auto" w:fill="auto"/>
            <w:noWrap/>
            <w:vAlign w:val="bottom"/>
            <w:hideMark/>
          </w:tcPr>
          <w:p w14:paraId="1B8187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17/06/1989</w:t>
            </w:r>
          </w:p>
        </w:tc>
        <w:tc>
          <w:tcPr>
            <w:tcW w:w="1843" w:type="dxa"/>
            <w:shd w:val="clear" w:color="auto" w:fill="auto"/>
            <w:noWrap/>
            <w:vAlign w:val="bottom"/>
            <w:hideMark/>
          </w:tcPr>
          <w:p w14:paraId="5346F3B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39E18E36" w14:textId="77777777" w:rsidTr="00A138B6">
        <w:trPr>
          <w:trHeight w:val="20"/>
          <w:jc w:val="center"/>
        </w:trPr>
        <w:tc>
          <w:tcPr>
            <w:tcW w:w="1183" w:type="dxa"/>
            <w:shd w:val="clear" w:color="auto" w:fill="auto"/>
            <w:noWrap/>
            <w:vAlign w:val="bottom"/>
            <w:hideMark/>
          </w:tcPr>
          <w:p w14:paraId="0A2DCF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474</w:t>
            </w:r>
          </w:p>
        </w:tc>
        <w:tc>
          <w:tcPr>
            <w:tcW w:w="1222" w:type="dxa"/>
            <w:shd w:val="clear" w:color="auto" w:fill="auto"/>
            <w:noWrap/>
            <w:vAlign w:val="bottom"/>
            <w:hideMark/>
          </w:tcPr>
          <w:p w14:paraId="1A8E465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09/03/1982</w:t>
            </w:r>
          </w:p>
        </w:tc>
        <w:tc>
          <w:tcPr>
            <w:tcW w:w="1843" w:type="dxa"/>
            <w:shd w:val="clear" w:color="auto" w:fill="auto"/>
            <w:noWrap/>
            <w:vAlign w:val="bottom"/>
            <w:hideMark/>
          </w:tcPr>
          <w:p w14:paraId="5F2C19A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497695FE" w14:textId="77777777" w:rsidTr="00A138B6">
        <w:trPr>
          <w:trHeight w:val="20"/>
          <w:jc w:val="center"/>
        </w:trPr>
        <w:tc>
          <w:tcPr>
            <w:tcW w:w="1183" w:type="dxa"/>
            <w:shd w:val="clear" w:color="auto" w:fill="auto"/>
            <w:noWrap/>
            <w:vAlign w:val="bottom"/>
            <w:hideMark/>
          </w:tcPr>
          <w:p w14:paraId="1D19865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475</w:t>
            </w:r>
          </w:p>
        </w:tc>
        <w:tc>
          <w:tcPr>
            <w:tcW w:w="1222" w:type="dxa"/>
            <w:shd w:val="clear" w:color="auto" w:fill="auto"/>
            <w:noWrap/>
            <w:vAlign w:val="bottom"/>
            <w:hideMark/>
          </w:tcPr>
          <w:p w14:paraId="7743471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26/07/1994</w:t>
            </w:r>
          </w:p>
        </w:tc>
        <w:tc>
          <w:tcPr>
            <w:tcW w:w="1843" w:type="dxa"/>
            <w:shd w:val="clear" w:color="auto" w:fill="auto"/>
            <w:noWrap/>
            <w:vAlign w:val="bottom"/>
            <w:hideMark/>
          </w:tcPr>
          <w:p w14:paraId="6B0C146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3FF8422C" w14:textId="77777777" w:rsidTr="00A138B6">
        <w:trPr>
          <w:trHeight w:val="20"/>
          <w:jc w:val="center"/>
        </w:trPr>
        <w:tc>
          <w:tcPr>
            <w:tcW w:w="1183" w:type="dxa"/>
            <w:shd w:val="clear" w:color="auto" w:fill="auto"/>
            <w:noWrap/>
            <w:vAlign w:val="bottom"/>
            <w:hideMark/>
          </w:tcPr>
          <w:p w14:paraId="656519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476</w:t>
            </w:r>
          </w:p>
        </w:tc>
        <w:tc>
          <w:tcPr>
            <w:tcW w:w="1222" w:type="dxa"/>
            <w:shd w:val="clear" w:color="auto" w:fill="auto"/>
            <w:noWrap/>
            <w:vAlign w:val="bottom"/>
            <w:hideMark/>
          </w:tcPr>
          <w:p w14:paraId="7290106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12/06/1994</w:t>
            </w:r>
          </w:p>
        </w:tc>
        <w:tc>
          <w:tcPr>
            <w:tcW w:w="1843" w:type="dxa"/>
            <w:shd w:val="clear" w:color="auto" w:fill="auto"/>
            <w:noWrap/>
            <w:vAlign w:val="bottom"/>
            <w:hideMark/>
          </w:tcPr>
          <w:p w14:paraId="1BD11AA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5F8A9263" w14:textId="77777777" w:rsidTr="00A138B6">
        <w:trPr>
          <w:trHeight w:val="20"/>
          <w:jc w:val="center"/>
        </w:trPr>
        <w:tc>
          <w:tcPr>
            <w:tcW w:w="1183" w:type="dxa"/>
            <w:shd w:val="clear" w:color="auto" w:fill="auto"/>
            <w:noWrap/>
            <w:vAlign w:val="bottom"/>
            <w:hideMark/>
          </w:tcPr>
          <w:p w14:paraId="320F731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477</w:t>
            </w:r>
          </w:p>
        </w:tc>
        <w:tc>
          <w:tcPr>
            <w:tcW w:w="1222" w:type="dxa"/>
            <w:shd w:val="clear" w:color="auto" w:fill="auto"/>
            <w:noWrap/>
            <w:vAlign w:val="bottom"/>
            <w:hideMark/>
          </w:tcPr>
          <w:p w14:paraId="15BF22C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20/03/1994</w:t>
            </w:r>
          </w:p>
        </w:tc>
        <w:tc>
          <w:tcPr>
            <w:tcW w:w="1843" w:type="dxa"/>
            <w:shd w:val="clear" w:color="auto" w:fill="auto"/>
            <w:noWrap/>
            <w:vAlign w:val="bottom"/>
            <w:hideMark/>
          </w:tcPr>
          <w:p w14:paraId="60A61BE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5CEAA841" w14:textId="77777777" w:rsidTr="00A138B6">
        <w:trPr>
          <w:trHeight w:val="20"/>
          <w:jc w:val="center"/>
        </w:trPr>
        <w:tc>
          <w:tcPr>
            <w:tcW w:w="1183" w:type="dxa"/>
            <w:shd w:val="clear" w:color="auto" w:fill="auto"/>
            <w:noWrap/>
            <w:vAlign w:val="bottom"/>
            <w:hideMark/>
          </w:tcPr>
          <w:p w14:paraId="621ED5C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478</w:t>
            </w:r>
          </w:p>
        </w:tc>
        <w:tc>
          <w:tcPr>
            <w:tcW w:w="1222" w:type="dxa"/>
            <w:shd w:val="clear" w:color="auto" w:fill="auto"/>
            <w:noWrap/>
            <w:vAlign w:val="bottom"/>
            <w:hideMark/>
          </w:tcPr>
          <w:p w14:paraId="53FB154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05/07/1994</w:t>
            </w:r>
          </w:p>
        </w:tc>
        <w:tc>
          <w:tcPr>
            <w:tcW w:w="1843" w:type="dxa"/>
            <w:shd w:val="clear" w:color="auto" w:fill="auto"/>
            <w:noWrap/>
            <w:vAlign w:val="bottom"/>
            <w:hideMark/>
          </w:tcPr>
          <w:p w14:paraId="626BCE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24A2F1A0" w14:textId="77777777" w:rsidTr="00A138B6">
        <w:trPr>
          <w:trHeight w:val="20"/>
          <w:jc w:val="center"/>
        </w:trPr>
        <w:tc>
          <w:tcPr>
            <w:tcW w:w="1183" w:type="dxa"/>
            <w:shd w:val="clear" w:color="auto" w:fill="auto"/>
            <w:noWrap/>
            <w:vAlign w:val="bottom"/>
            <w:hideMark/>
          </w:tcPr>
          <w:p w14:paraId="3145AE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479</w:t>
            </w:r>
          </w:p>
        </w:tc>
        <w:tc>
          <w:tcPr>
            <w:tcW w:w="1222" w:type="dxa"/>
            <w:shd w:val="clear" w:color="auto" w:fill="auto"/>
            <w:noWrap/>
            <w:vAlign w:val="bottom"/>
            <w:hideMark/>
          </w:tcPr>
          <w:p w14:paraId="5944BCD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19/12/1994</w:t>
            </w:r>
          </w:p>
        </w:tc>
        <w:tc>
          <w:tcPr>
            <w:tcW w:w="1843" w:type="dxa"/>
            <w:shd w:val="clear" w:color="auto" w:fill="auto"/>
            <w:noWrap/>
            <w:vAlign w:val="bottom"/>
            <w:hideMark/>
          </w:tcPr>
          <w:p w14:paraId="3D0C86F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1E29D378" w14:textId="77777777" w:rsidTr="00A138B6">
        <w:trPr>
          <w:trHeight w:val="20"/>
          <w:jc w:val="center"/>
        </w:trPr>
        <w:tc>
          <w:tcPr>
            <w:tcW w:w="1183" w:type="dxa"/>
            <w:shd w:val="clear" w:color="auto" w:fill="auto"/>
            <w:noWrap/>
            <w:vAlign w:val="bottom"/>
            <w:hideMark/>
          </w:tcPr>
          <w:p w14:paraId="1A1C419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480</w:t>
            </w:r>
          </w:p>
        </w:tc>
        <w:tc>
          <w:tcPr>
            <w:tcW w:w="1222" w:type="dxa"/>
            <w:shd w:val="clear" w:color="auto" w:fill="auto"/>
            <w:noWrap/>
            <w:vAlign w:val="bottom"/>
            <w:hideMark/>
          </w:tcPr>
          <w:p w14:paraId="490C4B9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13/12/1988</w:t>
            </w:r>
          </w:p>
        </w:tc>
        <w:tc>
          <w:tcPr>
            <w:tcW w:w="1843" w:type="dxa"/>
            <w:shd w:val="clear" w:color="auto" w:fill="auto"/>
            <w:noWrap/>
            <w:vAlign w:val="bottom"/>
            <w:hideMark/>
          </w:tcPr>
          <w:p w14:paraId="77BCB99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7354A417" w14:textId="77777777" w:rsidTr="00A138B6">
        <w:trPr>
          <w:trHeight w:val="20"/>
          <w:jc w:val="center"/>
        </w:trPr>
        <w:tc>
          <w:tcPr>
            <w:tcW w:w="1183" w:type="dxa"/>
            <w:shd w:val="clear" w:color="auto" w:fill="auto"/>
            <w:noWrap/>
            <w:vAlign w:val="bottom"/>
            <w:hideMark/>
          </w:tcPr>
          <w:p w14:paraId="45A259D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481</w:t>
            </w:r>
          </w:p>
        </w:tc>
        <w:tc>
          <w:tcPr>
            <w:tcW w:w="1222" w:type="dxa"/>
            <w:shd w:val="clear" w:color="auto" w:fill="auto"/>
            <w:noWrap/>
            <w:vAlign w:val="bottom"/>
            <w:hideMark/>
          </w:tcPr>
          <w:p w14:paraId="005C7BC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25/07/1995</w:t>
            </w:r>
          </w:p>
        </w:tc>
        <w:tc>
          <w:tcPr>
            <w:tcW w:w="1843" w:type="dxa"/>
            <w:shd w:val="clear" w:color="auto" w:fill="auto"/>
            <w:noWrap/>
            <w:vAlign w:val="bottom"/>
            <w:hideMark/>
          </w:tcPr>
          <w:p w14:paraId="7704198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246321DD" w14:textId="77777777" w:rsidTr="00A138B6">
        <w:trPr>
          <w:trHeight w:val="20"/>
          <w:jc w:val="center"/>
        </w:trPr>
        <w:tc>
          <w:tcPr>
            <w:tcW w:w="1183" w:type="dxa"/>
            <w:shd w:val="clear" w:color="auto" w:fill="auto"/>
            <w:noWrap/>
            <w:vAlign w:val="bottom"/>
            <w:hideMark/>
          </w:tcPr>
          <w:p w14:paraId="1127F0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482</w:t>
            </w:r>
          </w:p>
        </w:tc>
        <w:tc>
          <w:tcPr>
            <w:tcW w:w="1222" w:type="dxa"/>
            <w:shd w:val="clear" w:color="auto" w:fill="auto"/>
            <w:noWrap/>
            <w:vAlign w:val="bottom"/>
            <w:hideMark/>
          </w:tcPr>
          <w:p w14:paraId="4437D43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25/12/1981</w:t>
            </w:r>
          </w:p>
        </w:tc>
        <w:tc>
          <w:tcPr>
            <w:tcW w:w="1843" w:type="dxa"/>
            <w:shd w:val="clear" w:color="auto" w:fill="auto"/>
            <w:noWrap/>
            <w:vAlign w:val="bottom"/>
            <w:hideMark/>
          </w:tcPr>
          <w:p w14:paraId="2CD5E29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13,126.42</w:t>
            </w:r>
          </w:p>
        </w:tc>
      </w:tr>
      <w:tr w:rsidR="006F76A0" w:rsidRPr="00A138B6" w14:paraId="65944D34" w14:textId="77777777" w:rsidTr="00A138B6">
        <w:trPr>
          <w:trHeight w:val="20"/>
          <w:jc w:val="center"/>
        </w:trPr>
        <w:tc>
          <w:tcPr>
            <w:tcW w:w="1183" w:type="dxa"/>
            <w:shd w:val="clear" w:color="auto" w:fill="auto"/>
            <w:noWrap/>
            <w:vAlign w:val="bottom"/>
            <w:hideMark/>
          </w:tcPr>
          <w:p w14:paraId="0A16CEB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483</w:t>
            </w:r>
          </w:p>
        </w:tc>
        <w:tc>
          <w:tcPr>
            <w:tcW w:w="1222" w:type="dxa"/>
            <w:shd w:val="clear" w:color="auto" w:fill="auto"/>
            <w:noWrap/>
            <w:vAlign w:val="bottom"/>
            <w:hideMark/>
          </w:tcPr>
          <w:p w14:paraId="280400A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18/06/1995</w:t>
            </w:r>
          </w:p>
        </w:tc>
        <w:tc>
          <w:tcPr>
            <w:tcW w:w="1843" w:type="dxa"/>
            <w:shd w:val="clear" w:color="auto" w:fill="auto"/>
            <w:noWrap/>
            <w:vAlign w:val="bottom"/>
            <w:hideMark/>
          </w:tcPr>
          <w:p w14:paraId="3C99711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090DA37C" w14:textId="77777777" w:rsidTr="00A138B6">
        <w:trPr>
          <w:trHeight w:val="20"/>
          <w:jc w:val="center"/>
        </w:trPr>
        <w:tc>
          <w:tcPr>
            <w:tcW w:w="1183" w:type="dxa"/>
            <w:shd w:val="clear" w:color="auto" w:fill="auto"/>
            <w:noWrap/>
            <w:vAlign w:val="bottom"/>
            <w:hideMark/>
          </w:tcPr>
          <w:p w14:paraId="0562B9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484</w:t>
            </w:r>
          </w:p>
        </w:tc>
        <w:tc>
          <w:tcPr>
            <w:tcW w:w="1222" w:type="dxa"/>
            <w:shd w:val="clear" w:color="auto" w:fill="auto"/>
            <w:noWrap/>
            <w:vAlign w:val="bottom"/>
            <w:hideMark/>
          </w:tcPr>
          <w:p w14:paraId="377450A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09/10/2004</w:t>
            </w:r>
          </w:p>
        </w:tc>
        <w:tc>
          <w:tcPr>
            <w:tcW w:w="1843" w:type="dxa"/>
            <w:shd w:val="clear" w:color="auto" w:fill="auto"/>
            <w:noWrap/>
            <w:vAlign w:val="bottom"/>
            <w:hideMark/>
          </w:tcPr>
          <w:p w14:paraId="0445E92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12,292.68</w:t>
            </w:r>
          </w:p>
        </w:tc>
      </w:tr>
      <w:tr w:rsidR="006F76A0" w:rsidRPr="00A138B6" w14:paraId="51EE4D16" w14:textId="77777777" w:rsidTr="00A138B6">
        <w:trPr>
          <w:trHeight w:val="20"/>
          <w:jc w:val="center"/>
        </w:trPr>
        <w:tc>
          <w:tcPr>
            <w:tcW w:w="1183" w:type="dxa"/>
            <w:shd w:val="clear" w:color="auto" w:fill="auto"/>
            <w:noWrap/>
            <w:vAlign w:val="bottom"/>
            <w:hideMark/>
          </w:tcPr>
          <w:p w14:paraId="6B456F4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485</w:t>
            </w:r>
          </w:p>
        </w:tc>
        <w:tc>
          <w:tcPr>
            <w:tcW w:w="1222" w:type="dxa"/>
            <w:shd w:val="clear" w:color="auto" w:fill="auto"/>
            <w:noWrap/>
            <w:vAlign w:val="bottom"/>
            <w:hideMark/>
          </w:tcPr>
          <w:p w14:paraId="61CA45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26/02/1985</w:t>
            </w:r>
          </w:p>
        </w:tc>
        <w:tc>
          <w:tcPr>
            <w:tcW w:w="1843" w:type="dxa"/>
            <w:shd w:val="clear" w:color="auto" w:fill="auto"/>
            <w:noWrap/>
            <w:vAlign w:val="bottom"/>
            <w:hideMark/>
          </w:tcPr>
          <w:p w14:paraId="27D5D8E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12,230.44</w:t>
            </w:r>
          </w:p>
        </w:tc>
      </w:tr>
      <w:tr w:rsidR="006F76A0" w:rsidRPr="00A138B6" w14:paraId="7A1AABFD" w14:textId="77777777" w:rsidTr="00A138B6">
        <w:trPr>
          <w:trHeight w:val="20"/>
          <w:jc w:val="center"/>
        </w:trPr>
        <w:tc>
          <w:tcPr>
            <w:tcW w:w="1183" w:type="dxa"/>
            <w:shd w:val="clear" w:color="auto" w:fill="auto"/>
            <w:noWrap/>
            <w:vAlign w:val="bottom"/>
            <w:hideMark/>
          </w:tcPr>
          <w:p w14:paraId="3E102F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486</w:t>
            </w:r>
          </w:p>
        </w:tc>
        <w:tc>
          <w:tcPr>
            <w:tcW w:w="1222" w:type="dxa"/>
            <w:shd w:val="clear" w:color="auto" w:fill="auto"/>
            <w:noWrap/>
            <w:vAlign w:val="bottom"/>
            <w:hideMark/>
          </w:tcPr>
          <w:p w14:paraId="0E0B059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04/03/1993</w:t>
            </w:r>
          </w:p>
        </w:tc>
        <w:tc>
          <w:tcPr>
            <w:tcW w:w="1843" w:type="dxa"/>
            <w:shd w:val="clear" w:color="auto" w:fill="auto"/>
            <w:noWrap/>
            <w:vAlign w:val="bottom"/>
            <w:hideMark/>
          </w:tcPr>
          <w:p w14:paraId="57E1522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12,230.44</w:t>
            </w:r>
          </w:p>
        </w:tc>
      </w:tr>
      <w:tr w:rsidR="006F76A0" w:rsidRPr="00A138B6" w14:paraId="3A85BC1C" w14:textId="77777777" w:rsidTr="00A138B6">
        <w:trPr>
          <w:trHeight w:val="20"/>
          <w:jc w:val="center"/>
        </w:trPr>
        <w:tc>
          <w:tcPr>
            <w:tcW w:w="1183" w:type="dxa"/>
            <w:shd w:val="clear" w:color="auto" w:fill="auto"/>
            <w:noWrap/>
            <w:vAlign w:val="bottom"/>
            <w:hideMark/>
          </w:tcPr>
          <w:p w14:paraId="6C44FD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487</w:t>
            </w:r>
          </w:p>
        </w:tc>
        <w:tc>
          <w:tcPr>
            <w:tcW w:w="1222" w:type="dxa"/>
            <w:shd w:val="clear" w:color="auto" w:fill="auto"/>
            <w:noWrap/>
            <w:vAlign w:val="bottom"/>
            <w:hideMark/>
          </w:tcPr>
          <w:p w14:paraId="2DC682F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12/03/1948</w:t>
            </w:r>
          </w:p>
        </w:tc>
        <w:tc>
          <w:tcPr>
            <w:tcW w:w="1843" w:type="dxa"/>
            <w:shd w:val="clear" w:color="auto" w:fill="auto"/>
            <w:noWrap/>
            <w:vAlign w:val="bottom"/>
            <w:hideMark/>
          </w:tcPr>
          <w:p w14:paraId="339A1E3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35,884.68</w:t>
            </w:r>
          </w:p>
        </w:tc>
      </w:tr>
      <w:tr w:rsidR="006F76A0" w:rsidRPr="00A138B6" w14:paraId="6F163688" w14:textId="77777777" w:rsidTr="00A138B6">
        <w:trPr>
          <w:trHeight w:val="20"/>
          <w:jc w:val="center"/>
        </w:trPr>
        <w:tc>
          <w:tcPr>
            <w:tcW w:w="1183" w:type="dxa"/>
            <w:shd w:val="clear" w:color="auto" w:fill="auto"/>
            <w:noWrap/>
            <w:vAlign w:val="bottom"/>
            <w:hideMark/>
          </w:tcPr>
          <w:p w14:paraId="378E44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488</w:t>
            </w:r>
          </w:p>
        </w:tc>
        <w:tc>
          <w:tcPr>
            <w:tcW w:w="1222" w:type="dxa"/>
            <w:shd w:val="clear" w:color="auto" w:fill="auto"/>
            <w:noWrap/>
            <w:vAlign w:val="bottom"/>
            <w:hideMark/>
          </w:tcPr>
          <w:p w14:paraId="67E21EA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13/02/1944</w:t>
            </w:r>
          </w:p>
        </w:tc>
        <w:tc>
          <w:tcPr>
            <w:tcW w:w="1843" w:type="dxa"/>
            <w:shd w:val="clear" w:color="auto" w:fill="auto"/>
            <w:noWrap/>
            <w:vAlign w:val="bottom"/>
            <w:hideMark/>
          </w:tcPr>
          <w:p w14:paraId="68BE7EE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35,884.68</w:t>
            </w:r>
          </w:p>
        </w:tc>
      </w:tr>
      <w:tr w:rsidR="006F76A0" w:rsidRPr="00A138B6" w14:paraId="6E81C2B0" w14:textId="77777777" w:rsidTr="00A138B6">
        <w:trPr>
          <w:trHeight w:val="20"/>
          <w:jc w:val="center"/>
        </w:trPr>
        <w:tc>
          <w:tcPr>
            <w:tcW w:w="1183" w:type="dxa"/>
            <w:shd w:val="clear" w:color="auto" w:fill="auto"/>
            <w:noWrap/>
            <w:vAlign w:val="bottom"/>
            <w:hideMark/>
          </w:tcPr>
          <w:p w14:paraId="4236F37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489</w:t>
            </w:r>
          </w:p>
        </w:tc>
        <w:tc>
          <w:tcPr>
            <w:tcW w:w="1222" w:type="dxa"/>
            <w:shd w:val="clear" w:color="auto" w:fill="auto"/>
            <w:noWrap/>
            <w:vAlign w:val="bottom"/>
            <w:hideMark/>
          </w:tcPr>
          <w:p w14:paraId="51272A5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26/11/1959</w:t>
            </w:r>
          </w:p>
        </w:tc>
        <w:tc>
          <w:tcPr>
            <w:tcW w:w="1843" w:type="dxa"/>
            <w:shd w:val="clear" w:color="auto" w:fill="auto"/>
            <w:noWrap/>
            <w:vAlign w:val="bottom"/>
            <w:hideMark/>
          </w:tcPr>
          <w:p w14:paraId="669147F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43,231.28</w:t>
            </w:r>
          </w:p>
        </w:tc>
      </w:tr>
      <w:tr w:rsidR="006F76A0" w:rsidRPr="00A138B6" w14:paraId="630A8699" w14:textId="77777777" w:rsidTr="00A138B6">
        <w:trPr>
          <w:trHeight w:val="20"/>
          <w:jc w:val="center"/>
        </w:trPr>
        <w:tc>
          <w:tcPr>
            <w:tcW w:w="1183" w:type="dxa"/>
            <w:shd w:val="clear" w:color="auto" w:fill="auto"/>
            <w:noWrap/>
            <w:vAlign w:val="bottom"/>
            <w:hideMark/>
          </w:tcPr>
          <w:p w14:paraId="0316C77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490</w:t>
            </w:r>
          </w:p>
        </w:tc>
        <w:tc>
          <w:tcPr>
            <w:tcW w:w="1222" w:type="dxa"/>
            <w:shd w:val="clear" w:color="auto" w:fill="auto"/>
            <w:noWrap/>
            <w:vAlign w:val="bottom"/>
            <w:hideMark/>
          </w:tcPr>
          <w:p w14:paraId="1BEFA91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14/06/1962</w:t>
            </w:r>
          </w:p>
        </w:tc>
        <w:tc>
          <w:tcPr>
            <w:tcW w:w="1843" w:type="dxa"/>
            <w:shd w:val="clear" w:color="auto" w:fill="auto"/>
            <w:noWrap/>
            <w:vAlign w:val="bottom"/>
            <w:hideMark/>
          </w:tcPr>
          <w:p w14:paraId="5437281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48,387.26</w:t>
            </w:r>
          </w:p>
        </w:tc>
      </w:tr>
      <w:tr w:rsidR="006F76A0" w:rsidRPr="00A138B6" w14:paraId="64EDC318" w14:textId="77777777" w:rsidTr="00A138B6">
        <w:trPr>
          <w:trHeight w:val="20"/>
          <w:jc w:val="center"/>
        </w:trPr>
        <w:tc>
          <w:tcPr>
            <w:tcW w:w="1183" w:type="dxa"/>
            <w:shd w:val="clear" w:color="auto" w:fill="auto"/>
            <w:noWrap/>
            <w:vAlign w:val="bottom"/>
            <w:hideMark/>
          </w:tcPr>
          <w:p w14:paraId="25DA7F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491</w:t>
            </w:r>
          </w:p>
        </w:tc>
        <w:tc>
          <w:tcPr>
            <w:tcW w:w="1222" w:type="dxa"/>
            <w:shd w:val="clear" w:color="auto" w:fill="auto"/>
            <w:noWrap/>
            <w:vAlign w:val="bottom"/>
            <w:hideMark/>
          </w:tcPr>
          <w:p w14:paraId="4A69EFC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30/01/1968</w:t>
            </w:r>
          </w:p>
        </w:tc>
        <w:tc>
          <w:tcPr>
            <w:tcW w:w="1843" w:type="dxa"/>
            <w:shd w:val="clear" w:color="auto" w:fill="auto"/>
            <w:noWrap/>
            <w:vAlign w:val="bottom"/>
            <w:hideMark/>
          </w:tcPr>
          <w:p w14:paraId="5D21635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42,565.84</w:t>
            </w:r>
          </w:p>
        </w:tc>
      </w:tr>
      <w:tr w:rsidR="006F76A0" w:rsidRPr="00A138B6" w14:paraId="6DAAB47F" w14:textId="77777777" w:rsidTr="00A138B6">
        <w:trPr>
          <w:trHeight w:val="20"/>
          <w:jc w:val="center"/>
        </w:trPr>
        <w:tc>
          <w:tcPr>
            <w:tcW w:w="1183" w:type="dxa"/>
            <w:shd w:val="clear" w:color="auto" w:fill="auto"/>
            <w:noWrap/>
            <w:vAlign w:val="bottom"/>
            <w:hideMark/>
          </w:tcPr>
          <w:p w14:paraId="106267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492</w:t>
            </w:r>
          </w:p>
        </w:tc>
        <w:tc>
          <w:tcPr>
            <w:tcW w:w="1222" w:type="dxa"/>
            <w:shd w:val="clear" w:color="auto" w:fill="auto"/>
            <w:noWrap/>
            <w:vAlign w:val="bottom"/>
            <w:hideMark/>
          </w:tcPr>
          <w:p w14:paraId="2A2A90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01/12/1961</w:t>
            </w:r>
          </w:p>
        </w:tc>
        <w:tc>
          <w:tcPr>
            <w:tcW w:w="1843" w:type="dxa"/>
            <w:shd w:val="clear" w:color="auto" w:fill="auto"/>
            <w:noWrap/>
            <w:vAlign w:val="bottom"/>
            <w:hideMark/>
          </w:tcPr>
          <w:p w14:paraId="3E05556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61,991.24</w:t>
            </w:r>
          </w:p>
        </w:tc>
      </w:tr>
      <w:tr w:rsidR="006F76A0" w:rsidRPr="00A138B6" w14:paraId="6BF7F244" w14:textId="77777777" w:rsidTr="00A138B6">
        <w:trPr>
          <w:trHeight w:val="20"/>
          <w:jc w:val="center"/>
        </w:trPr>
        <w:tc>
          <w:tcPr>
            <w:tcW w:w="1183" w:type="dxa"/>
            <w:shd w:val="clear" w:color="auto" w:fill="auto"/>
            <w:noWrap/>
            <w:vAlign w:val="bottom"/>
            <w:hideMark/>
          </w:tcPr>
          <w:p w14:paraId="48DB690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493</w:t>
            </w:r>
          </w:p>
        </w:tc>
        <w:tc>
          <w:tcPr>
            <w:tcW w:w="1222" w:type="dxa"/>
            <w:shd w:val="clear" w:color="auto" w:fill="auto"/>
            <w:noWrap/>
            <w:vAlign w:val="bottom"/>
            <w:hideMark/>
          </w:tcPr>
          <w:p w14:paraId="24599D0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29/08/1972</w:t>
            </w:r>
          </w:p>
        </w:tc>
        <w:tc>
          <w:tcPr>
            <w:tcW w:w="1843" w:type="dxa"/>
            <w:shd w:val="clear" w:color="auto" w:fill="auto"/>
            <w:noWrap/>
            <w:vAlign w:val="bottom"/>
            <w:hideMark/>
          </w:tcPr>
          <w:p w14:paraId="1CEA84D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48,387.26</w:t>
            </w:r>
          </w:p>
        </w:tc>
      </w:tr>
      <w:tr w:rsidR="006F76A0" w:rsidRPr="00A138B6" w14:paraId="3941F115" w14:textId="77777777" w:rsidTr="00A138B6">
        <w:trPr>
          <w:trHeight w:val="20"/>
          <w:jc w:val="center"/>
        </w:trPr>
        <w:tc>
          <w:tcPr>
            <w:tcW w:w="1183" w:type="dxa"/>
            <w:shd w:val="clear" w:color="auto" w:fill="auto"/>
            <w:noWrap/>
            <w:vAlign w:val="bottom"/>
            <w:hideMark/>
          </w:tcPr>
          <w:p w14:paraId="22160E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494</w:t>
            </w:r>
          </w:p>
        </w:tc>
        <w:tc>
          <w:tcPr>
            <w:tcW w:w="1222" w:type="dxa"/>
            <w:shd w:val="clear" w:color="auto" w:fill="auto"/>
            <w:noWrap/>
            <w:vAlign w:val="bottom"/>
            <w:hideMark/>
          </w:tcPr>
          <w:p w14:paraId="433E7D0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23/09/1965</w:t>
            </w:r>
          </w:p>
        </w:tc>
        <w:tc>
          <w:tcPr>
            <w:tcW w:w="1843" w:type="dxa"/>
            <w:shd w:val="clear" w:color="auto" w:fill="auto"/>
            <w:noWrap/>
            <w:vAlign w:val="bottom"/>
            <w:hideMark/>
          </w:tcPr>
          <w:p w14:paraId="4F4F88D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33,076.90</w:t>
            </w:r>
          </w:p>
        </w:tc>
      </w:tr>
      <w:tr w:rsidR="006F76A0" w:rsidRPr="00A138B6" w14:paraId="4912DFF9" w14:textId="77777777" w:rsidTr="00A138B6">
        <w:trPr>
          <w:trHeight w:val="20"/>
          <w:jc w:val="center"/>
        </w:trPr>
        <w:tc>
          <w:tcPr>
            <w:tcW w:w="1183" w:type="dxa"/>
            <w:shd w:val="clear" w:color="auto" w:fill="auto"/>
            <w:noWrap/>
            <w:vAlign w:val="bottom"/>
            <w:hideMark/>
          </w:tcPr>
          <w:p w14:paraId="31CA7CF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495</w:t>
            </w:r>
          </w:p>
        </w:tc>
        <w:tc>
          <w:tcPr>
            <w:tcW w:w="1222" w:type="dxa"/>
            <w:shd w:val="clear" w:color="auto" w:fill="auto"/>
            <w:noWrap/>
            <w:vAlign w:val="bottom"/>
            <w:hideMark/>
          </w:tcPr>
          <w:p w14:paraId="4028A40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10/01/1956</w:t>
            </w:r>
          </w:p>
        </w:tc>
        <w:tc>
          <w:tcPr>
            <w:tcW w:w="1843" w:type="dxa"/>
            <w:shd w:val="clear" w:color="auto" w:fill="auto"/>
            <w:noWrap/>
            <w:vAlign w:val="bottom"/>
            <w:hideMark/>
          </w:tcPr>
          <w:p w14:paraId="7229CFB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62,032.40</w:t>
            </w:r>
          </w:p>
        </w:tc>
      </w:tr>
      <w:tr w:rsidR="006F76A0" w:rsidRPr="00A138B6" w14:paraId="3686385F" w14:textId="77777777" w:rsidTr="00A138B6">
        <w:trPr>
          <w:trHeight w:val="20"/>
          <w:jc w:val="center"/>
        </w:trPr>
        <w:tc>
          <w:tcPr>
            <w:tcW w:w="1183" w:type="dxa"/>
            <w:shd w:val="clear" w:color="auto" w:fill="auto"/>
            <w:noWrap/>
            <w:vAlign w:val="bottom"/>
            <w:hideMark/>
          </w:tcPr>
          <w:p w14:paraId="74271F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496</w:t>
            </w:r>
          </w:p>
        </w:tc>
        <w:tc>
          <w:tcPr>
            <w:tcW w:w="1222" w:type="dxa"/>
            <w:shd w:val="clear" w:color="auto" w:fill="auto"/>
            <w:noWrap/>
            <w:vAlign w:val="bottom"/>
            <w:hideMark/>
          </w:tcPr>
          <w:p w14:paraId="1BEAE65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22/11/1967</w:t>
            </w:r>
          </w:p>
        </w:tc>
        <w:tc>
          <w:tcPr>
            <w:tcW w:w="1843" w:type="dxa"/>
            <w:shd w:val="clear" w:color="auto" w:fill="auto"/>
            <w:noWrap/>
            <w:vAlign w:val="bottom"/>
            <w:hideMark/>
          </w:tcPr>
          <w:p w14:paraId="1D9349E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47,159.86</w:t>
            </w:r>
          </w:p>
        </w:tc>
      </w:tr>
      <w:tr w:rsidR="006F76A0" w:rsidRPr="00A138B6" w14:paraId="40BDB4F1" w14:textId="77777777" w:rsidTr="00A138B6">
        <w:trPr>
          <w:trHeight w:val="20"/>
          <w:jc w:val="center"/>
        </w:trPr>
        <w:tc>
          <w:tcPr>
            <w:tcW w:w="1183" w:type="dxa"/>
            <w:shd w:val="clear" w:color="auto" w:fill="auto"/>
            <w:noWrap/>
            <w:vAlign w:val="bottom"/>
            <w:hideMark/>
          </w:tcPr>
          <w:p w14:paraId="562D631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497</w:t>
            </w:r>
          </w:p>
        </w:tc>
        <w:tc>
          <w:tcPr>
            <w:tcW w:w="1222" w:type="dxa"/>
            <w:shd w:val="clear" w:color="auto" w:fill="auto"/>
            <w:noWrap/>
            <w:vAlign w:val="bottom"/>
            <w:hideMark/>
          </w:tcPr>
          <w:p w14:paraId="264017C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17/09/1963</w:t>
            </w:r>
          </w:p>
        </w:tc>
        <w:tc>
          <w:tcPr>
            <w:tcW w:w="1843" w:type="dxa"/>
            <w:shd w:val="clear" w:color="auto" w:fill="auto"/>
            <w:noWrap/>
            <w:vAlign w:val="bottom"/>
            <w:hideMark/>
          </w:tcPr>
          <w:p w14:paraId="03DC97F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50,364.72</w:t>
            </w:r>
          </w:p>
        </w:tc>
      </w:tr>
      <w:tr w:rsidR="006F76A0" w:rsidRPr="00A138B6" w14:paraId="0C88AE67" w14:textId="77777777" w:rsidTr="00A138B6">
        <w:trPr>
          <w:trHeight w:val="20"/>
          <w:jc w:val="center"/>
        </w:trPr>
        <w:tc>
          <w:tcPr>
            <w:tcW w:w="1183" w:type="dxa"/>
            <w:shd w:val="clear" w:color="auto" w:fill="auto"/>
            <w:noWrap/>
            <w:vAlign w:val="bottom"/>
            <w:hideMark/>
          </w:tcPr>
          <w:p w14:paraId="48D36A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498</w:t>
            </w:r>
          </w:p>
        </w:tc>
        <w:tc>
          <w:tcPr>
            <w:tcW w:w="1222" w:type="dxa"/>
            <w:shd w:val="clear" w:color="auto" w:fill="auto"/>
            <w:noWrap/>
            <w:vAlign w:val="bottom"/>
            <w:hideMark/>
          </w:tcPr>
          <w:p w14:paraId="71B602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07/02/1974</w:t>
            </w:r>
          </w:p>
        </w:tc>
        <w:tc>
          <w:tcPr>
            <w:tcW w:w="1843" w:type="dxa"/>
            <w:shd w:val="clear" w:color="auto" w:fill="auto"/>
            <w:noWrap/>
            <w:vAlign w:val="bottom"/>
            <w:hideMark/>
          </w:tcPr>
          <w:p w14:paraId="6E8557D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40,347.72</w:t>
            </w:r>
          </w:p>
        </w:tc>
      </w:tr>
      <w:tr w:rsidR="006F76A0" w:rsidRPr="00A138B6" w14:paraId="330A9615" w14:textId="77777777" w:rsidTr="00A138B6">
        <w:trPr>
          <w:trHeight w:val="20"/>
          <w:jc w:val="center"/>
        </w:trPr>
        <w:tc>
          <w:tcPr>
            <w:tcW w:w="1183" w:type="dxa"/>
            <w:shd w:val="clear" w:color="auto" w:fill="auto"/>
            <w:noWrap/>
            <w:vAlign w:val="bottom"/>
            <w:hideMark/>
          </w:tcPr>
          <w:p w14:paraId="7297554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499</w:t>
            </w:r>
          </w:p>
        </w:tc>
        <w:tc>
          <w:tcPr>
            <w:tcW w:w="1222" w:type="dxa"/>
            <w:shd w:val="clear" w:color="auto" w:fill="auto"/>
            <w:noWrap/>
            <w:vAlign w:val="bottom"/>
            <w:hideMark/>
          </w:tcPr>
          <w:p w14:paraId="32B021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06/10/1972</w:t>
            </w:r>
          </w:p>
        </w:tc>
        <w:tc>
          <w:tcPr>
            <w:tcW w:w="1843" w:type="dxa"/>
            <w:shd w:val="clear" w:color="auto" w:fill="auto"/>
            <w:noWrap/>
            <w:vAlign w:val="bottom"/>
            <w:hideMark/>
          </w:tcPr>
          <w:p w14:paraId="29F18F1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46,477.96</w:t>
            </w:r>
          </w:p>
        </w:tc>
      </w:tr>
      <w:tr w:rsidR="006F76A0" w:rsidRPr="00A138B6" w14:paraId="12253CB3" w14:textId="77777777" w:rsidTr="00A138B6">
        <w:trPr>
          <w:trHeight w:val="20"/>
          <w:jc w:val="center"/>
        </w:trPr>
        <w:tc>
          <w:tcPr>
            <w:tcW w:w="1183" w:type="dxa"/>
            <w:shd w:val="clear" w:color="auto" w:fill="auto"/>
            <w:noWrap/>
            <w:vAlign w:val="bottom"/>
            <w:hideMark/>
          </w:tcPr>
          <w:p w14:paraId="382C76B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500</w:t>
            </w:r>
          </w:p>
        </w:tc>
        <w:tc>
          <w:tcPr>
            <w:tcW w:w="1222" w:type="dxa"/>
            <w:shd w:val="clear" w:color="auto" w:fill="auto"/>
            <w:noWrap/>
            <w:vAlign w:val="bottom"/>
            <w:hideMark/>
          </w:tcPr>
          <w:p w14:paraId="1CD381E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24/03/1978</w:t>
            </w:r>
          </w:p>
        </w:tc>
        <w:tc>
          <w:tcPr>
            <w:tcW w:w="1843" w:type="dxa"/>
            <w:shd w:val="clear" w:color="auto" w:fill="auto"/>
            <w:noWrap/>
            <w:vAlign w:val="bottom"/>
            <w:hideMark/>
          </w:tcPr>
          <w:p w14:paraId="792B6DE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47,159.86</w:t>
            </w:r>
          </w:p>
        </w:tc>
      </w:tr>
      <w:tr w:rsidR="006F76A0" w:rsidRPr="00A138B6" w14:paraId="47645593" w14:textId="77777777" w:rsidTr="00A138B6">
        <w:trPr>
          <w:trHeight w:val="20"/>
          <w:jc w:val="center"/>
        </w:trPr>
        <w:tc>
          <w:tcPr>
            <w:tcW w:w="1183" w:type="dxa"/>
            <w:shd w:val="clear" w:color="auto" w:fill="auto"/>
            <w:noWrap/>
            <w:vAlign w:val="bottom"/>
            <w:hideMark/>
          </w:tcPr>
          <w:p w14:paraId="39964E9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501</w:t>
            </w:r>
          </w:p>
        </w:tc>
        <w:tc>
          <w:tcPr>
            <w:tcW w:w="1222" w:type="dxa"/>
            <w:shd w:val="clear" w:color="auto" w:fill="auto"/>
            <w:noWrap/>
            <w:vAlign w:val="bottom"/>
            <w:hideMark/>
          </w:tcPr>
          <w:p w14:paraId="565277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30/04/1968</w:t>
            </w:r>
          </w:p>
        </w:tc>
        <w:tc>
          <w:tcPr>
            <w:tcW w:w="1843" w:type="dxa"/>
            <w:shd w:val="clear" w:color="auto" w:fill="auto"/>
            <w:noWrap/>
            <w:vAlign w:val="bottom"/>
            <w:hideMark/>
          </w:tcPr>
          <w:p w14:paraId="34B60ED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30,674.16</w:t>
            </w:r>
          </w:p>
        </w:tc>
      </w:tr>
      <w:tr w:rsidR="006F76A0" w:rsidRPr="00A138B6" w14:paraId="211160BB" w14:textId="77777777" w:rsidTr="00A138B6">
        <w:trPr>
          <w:trHeight w:val="20"/>
          <w:jc w:val="center"/>
        </w:trPr>
        <w:tc>
          <w:tcPr>
            <w:tcW w:w="1183" w:type="dxa"/>
            <w:shd w:val="clear" w:color="auto" w:fill="auto"/>
            <w:noWrap/>
            <w:vAlign w:val="bottom"/>
            <w:hideMark/>
          </w:tcPr>
          <w:p w14:paraId="6F33D1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502</w:t>
            </w:r>
          </w:p>
        </w:tc>
        <w:tc>
          <w:tcPr>
            <w:tcW w:w="1222" w:type="dxa"/>
            <w:shd w:val="clear" w:color="auto" w:fill="auto"/>
            <w:noWrap/>
            <w:vAlign w:val="bottom"/>
            <w:hideMark/>
          </w:tcPr>
          <w:p w14:paraId="32057B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24/05/1977</w:t>
            </w:r>
          </w:p>
        </w:tc>
        <w:tc>
          <w:tcPr>
            <w:tcW w:w="1843" w:type="dxa"/>
            <w:shd w:val="clear" w:color="auto" w:fill="auto"/>
            <w:noWrap/>
            <w:vAlign w:val="bottom"/>
            <w:hideMark/>
          </w:tcPr>
          <w:p w14:paraId="1757DEF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93,992.30</w:t>
            </w:r>
          </w:p>
        </w:tc>
      </w:tr>
      <w:tr w:rsidR="006F76A0" w:rsidRPr="00A138B6" w14:paraId="0CA94463" w14:textId="77777777" w:rsidTr="00A138B6">
        <w:trPr>
          <w:trHeight w:val="20"/>
          <w:jc w:val="center"/>
        </w:trPr>
        <w:tc>
          <w:tcPr>
            <w:tcW w:w="1183" w:type="dxa"/>
            <w:shd w:val="clear" w:color="auto" w:fill="auto"/>
            <w:noWrap/>
            <w:vAlign w:val="bottom"/>
            <w:hideMark/>
          </w:tcPr>
          <w:p w14:paraId="32B8A5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503</w:t>
            </w:r>
          </w:p>
        </w:tc>
        <w:tc>
          <w:tcPr>
            <w:tcW w:w="1222" w:type="dxa"/>
            <w:shd w:val="clear" w:color="auto" w:fill="auto"/>
            <w:noWrap/>
            <w:vAlign w:val="bottom"/>
            <w:hideMark/>
          </w:tcPr>
          <w:p w14:paraId="70BF4D5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29/01/1972</w:t>
            </w:r>
          </w:p>
        </w:tc>
        <w:tc>
          <w:tcPr>
            <w:tcW w:w="1843" w:type="dxa"/>
            <w:shd w:val="clear" w:color="auto" w:fill="auto"/>
            <w:noWrap/>
            <w:vAlign w:val="bottom"/>
            <w:hideMark/>
          </w:tcPr>
          <w:p w14:paraId="76072F2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30,503.50</w:t>
            </w:r>
          </w:p>
        </w:tc>
      </w:tr>
      <w:tr w:rsidR="006F76A0" w:rsidRPr="00A138B6" w14:paraId="360372D4" w14:textId="77777777" w:rsidTr="00A138B6">
        <w:trPr>
          <w:trHeight w:val="20"/>
          <w:jc w:val="center"/>
        </w:trPr>
        <w:tc>
          <w:tcPr>
            <w:tcW w:w="1183" w:type="dxa"/>
            <w:shd w:val="clear" w:color="auto" w:fill="auto"/>
            <w:noWrap/>
            <w:vAlign w:val="bottom"/>
            <w:hideMark/>
          </w:tcPr>
          <w:p w14:paraId="54B1539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504</w:t>
            </w:r>
          </w:p>
        </w:tc>
        <w:tc>
          <w:tcPr>
            <w:tcW w:w="1222" w:type="dxa"/>
            <w:shd w:val="clear" w:color="auto" w:fill="auto"/>
            <w:noWrap/>
            <w:vAlign w:val="bottom"/>
            <w:hideMark/>
          </w:tcPr>
          <w:p w14:paraId="31E1C3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30/12/1976</w:t>
            </w:r>
          </w:p>
        </w:tc>
        <w:tc>
          <w:tcPr>
            <w:tcW w:w="1843" w:type="dxa"/>
            <w:shd w:val="clear" w:color="auto" w:fill="auto"/>
            <w:noWrap/>
            <w:vAlign w:val="bottom"/>
            <w:hideMark/>
          </w:tcPr>
          <w:p w14:paraId="3D13A73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42,565.84</w:t>
            </w:r>
          </w:p>
        </w:tc>
      </w:tr>
      <w:tr w:rsidR="006F76A0" w:rsidRPr="00A138B6" w14:paraId="1A1007EB" w14:textId="77777777" w:rsidTr="00A138B6">
        <w:trPr>
          <w:trHeight w:val="20"/>
          <w:jc w:val="center"/>
        </w:trPr>
        <w:tc>
          <w:tcPr>
            <w:tcW w:w="1183" w:type="dxa"/>
            <w:shd w:val="clear" w:color="auto" w:fill="auto"/>
            <w:noWrap/>
            <w:vAlign w:val="bottom"/>
            <w:hideMark/>
          </w:tcPr>
          <w:p w14:paraId="3D58F4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505</w:t>
            </w:r>
          </w:p>
        </w:tc>
        <w:tc>
          <w:tcPr>
            <w:tcW w:w="1222" w:type="dxa"/>
            <w:shd w:val="clear" w:color="auto" w:fill="auto"/>
            <w:noWrap/>
            <w:vAlign w:val="bottom"/>
            <w:hideMark/>
          </w:tcPr>
          <w:p w14:paraId="189C2E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09/01/1976</w:t>
            </w:r>
          </w:p>
        </w:tc>
        <w:tc>
          <w:tcPr>
            <w:tcW w:w="1843" w:type="dxa"/>
            <w:shd w:val="clear" w:color="auto" w:fill="auto"/>
            <w:noWrap/>
            <w:vAlign w:val="bottom"/>
            <w:hideMark/>
          </w:tcPr>
          <w:p w14:paraId="3AC1060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46,477.96</w:t>
            </w:r>
          </w:p>
        </w:tc>
      </w:tr>
      <w:tr w:rsidR="006F76A0" w:rsidRPr="00A138B6" w14:paraId="6F98CD55" w14:textId="77777777" w:rsidTr="00A138B6">
        <w:trPr>
          <w:trHeight w:val="20"/>
          <w:jc w:val="center"/>
        </w:trPr>
        <w:tc>
          <w:tcPr>
            <w:tcW w:w="1183" w:type="dxa"/>
            <w:shd w:val="clear" w:color="auto" w:fill="auto"/>
            <w:noWrap/>
            <w:vAlign w:val="bottom"/>
            <w:hideMark/>
          </w:tcPr>
          <w:p w14:paraId="740C74A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506</w:t>
            </w:r>
          </w:p>
        </w:tc>
        <w:tc>
          <w:tcPr>
            <w:tcW w:w="1222" w:type="dxa"/>
            <w:shd w:val="clear" w:color="auto" w:fill="auto"/>
            <w:noWrap/>
            <w:vAlign w:val="bottom"/>
            <w:hideMark/>
          </w:tcPr>
          <w:p w14:paraId="1CE3D9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10/07/1978</w:t>
            </w:r>
          </w:p>
        </w:tc>
        <w:tc>
          <w:tcPr>
            <w:tcW w:w="1843" w:type="dxa"/>
            <w:shd w:val="clear" w:color="auto" w:fill="auto"/>
            <w:noWrap/>
            <w:vAlign w:val="bottom"/>
            <w:hideMark/>
          </w:tcPr>
          <w:p w14:paraId="6C1EAB2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45,987.00</w:t>
            </w:r>
          </w:p>
        </w:tc>
      </w:tr>
      <w:tr w:rsidR="006F76A0" w:rsidRPr="00A138B6" w14:paraId="3984908C" w14:textId="77777777" w:rsidTr="00A138B6">
        <w:trPr>
          <w:trHeight w:val="20"/>
          <w:jc w:val="center"/>
        </w:trPr>
        <w:tc>
          <w:tcPr>
            <w:tcW w:w="1183" w:type="dxa"/>
            <w:shd w:val="clear" w:color="auto" w:fill="auto"/>
            <w:noWrap/>
            <w:vAlign w:val="bottom"/>
            <w:hideMark/>
          </w:tcPr>
          <w:p w14:paraId="540A31E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507</w:t>
            </w:r>
          </w:p>
        </w:tc>
        <w:tc>
          <w:tcPr>
            <w:tcW w:w="1222" w:type="dxa"/>
            <w:shd w:val="clear" w:color="auto" w:fill="auto"/>
            <w:noWrap/>
            <w:vAlign w:val="bottom"/>
            <w:hideMark/>
          </w:tcPr>
          <w:p w14:paraId="26289C9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21/05/1980</w:t>
            </w:r>
          </w:p>
        </w:tc>
        <w:tc>
          <w:tcPr>
            <w:tcW w:w="1843" w:type="dxa"/>
            <w:shd w:val="clear" w:color="auto" w:fill="auto"/>
            <w:noWrap/>
            <w:vAlign w:val="bottom"/>
            <w:hideMark/>
          </w:tcPr>
          <w:p w14:paraId="7F0D3A5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45,987.00</w:t>
            </w:r>
          </w:p>
        </w:tc>
      </w:tr>
      <w:tr w:rsidR="006F76A0" w:rsidRPr="00A138B6" w14:paraId="5FEA54DD" w14:textId="77777777" w:rsidTr="00A138B6">
        <w:trPr>
          <w:trHeight w:val="20"/>
          <w:jc w:val="center"/>
        </w:trPr>
        <w:tc>
          <w:tcPr>
            <w:tcW w:w="1183" w:type="dxa"/>
            <w:shd w:val="clear" w:color="auto" w:fill="auto"/>
            <w:noWrap/>
            <w:vAlign w:val="bottom"/>
            <w:hideMark/>
          </w:tcPr>
          <w:p w14:paraId="2DAA1C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508</w:t>
            </w:r>
          </w:p>
        </w:tc>
        <w:tc>
          <w:tcPr>
            <w:tcW w:w="1222" w:type="dxa"/>
            <w:shd w:val="clear" w:color="auto" w:fill="auto"/>
            <w:noWrap/>
            <w:vAlign w:val="bottom"/>
            <w:hideMark/>
          </w:tcPr>
          <w:p w14:paraId="721286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06/12/1960</w:t>
            </w:r>
          </w:p>
        </w:tc>
        <w:tc>
          <w:tcPr>
            <w:tcW w:w="1843" w:type="dxa"/>
            <w:shd w:val="clear" w:color="auto" w:fill="auto"/>
            <w:noWrap/>
            <w:vAlign w:val="bottom"/>
            <w:hideMark/>
          </w:tcPr>
          <w:p w14:paraId="4BCF047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52,603.80</w:t>
            </w:r>
          </w:p>
        </w:tc>
      </w:tr>
      <w:tr w:rsidR="006F76A0" w:rsidRPr="00A138B6" w14:paraId="649CF6EA" w14:textId="77777777" w:rsidTr="00A138B6">
        <w:trPr>
          <w:trHeight w:val="20"/>
          <w:jc w:val="center"/>
        </w:trPr>
        <w:tc>
          <w:tcPr>
            <w:tcW w:w="1183" w:type="dxa"/>
            <w:shd w:val="clear" w:color="auto" w:fill="auto"/>
            <w:noWrap/>
            <w:vAlign w:val="bottom"/>
            <w:hideMark/>
          </w:tcPr>
          <w:p w14:paraId="3BC69F1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509</w:t>
            </w:r>
          </w:p>
        </w:tc>
        <w:tc>
          <w:tcPr>
            <w:tcW w:w="1222" w:type="dxa"/>
            <w:shd w:val="clear" w:color="auto" w:fill="auto"/>
            <w:noWrap/>
            <w:vAlign w:val="bottom"/>
            <w:hideMark/>
          </w:tcPr>
          <w:p w14:paraId="4DD30C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07/08/1982</w:t>
            </w:r>
          </w:p>
        </w:tc>
        <w:tc>
          <w:tcPr>
            <w:tcW w:w="1843" w:type="dxa"/>
            <w:shd w:val="clear" w:color="auto" w:fill="auto"/>
            <w:noWrap/>
            <w:vAlign w:val="bottom"/>
            <w:hideMark/>
          </w:tcPr>
          <w:p w14:paraId="34A2CCF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41,921.42</w:t>
            </w:r>
          </w:p>
        </w:tc>
      </w:tr>
      <w:tr w:rsidR="006F76A0" w:rsidRPr="00A138B6" w14:paraId="1F218EFE" w14:textId="77777777" w:rsidTr="00A138B6">
        <w:trPr>
          <w:trHeight w:val="20"/>
          <w:jc w:val="center"/>
        </w:trPr>
        <w:tc>
          <w:tcPr>
            <w:tcW w:w="1183" w:type="dxa"/>
            <w:shd w:val="clear" w:color="auto" w:fill="auto"/>
            <w:noWrap/>
            <w:vAlign w:val="bottom"/>
            <w:hideMark/>
          </w:tcPr>
          <w:p w14:paraId="74B9662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510</w:t>
            </w:r>
          </w:p>
        </w:tc>
        <w:tc>
          <w:tcPr>
            <w:tcW w:w="1222" w:type="dxa"/>
            <w:shd w:val="clear" w:color="auto" w:fill="auto"/>
            <w:noWrap/>
            <w:vAlign w:val="bottom"/>
            <w:hideMark/>
          </w:tcPr>
          <w:p w14:paraId="07906BF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18/11/1979</w:t>
            </w:r>
          </w:p>
        </w:tc>
        <w:tc>
          <w:tcPr>
            <w:tcW w:w="1843" w:type="dxa"/>
            <w:shd w:val="clear" w:color="auto" w:fill="auto"/>
            <w:noWrap/>
            <w:vAlign w:val="bottom"/>
            <w:hideMark/>
          </w:tcPr>
          <w:p w14:paraId="4A89AF9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45,987.00</w:t>
            </w:r>
          </w:p>
        </w:tc>
      </w:tr>
      <w:tr w:rsidR="006F76A0" w:rsidRPr="00A138B6" w14:paraId="35757E0C" w14:textId="77777777" w:rsidTr="00A138B6">
        <w:trPr>
          <w:trHeight w:val="20"/>
          <w:jc w:val="center"/>
        </w:trPr>
        <w:tc>
          <w:tcPr>
            <w:tcW w:w="1183" w:type="dxa"/>
            <w:shd w:val="clear" w:color="auto" w:fill="auto"/>
            <w:noWrap/>
            <w:vAlign w:val="bottom"/>
            <w:hideMark/>
          </w:tcPr>
          <w:p w14:paraId="6577720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511</w:t>
            </w:r>
          </w:p>
        </w:tc>
        <w:tc>
          <w:tcPr>
            <w:tcW w:w="1222" w:type="dxa"/>
            <w:shd w:val="clear" w:color="auto" w:fill="auto"/>
            <w:noWrap/>
            <w:vAlign w:val="bottom"/>
            <w:hideMark/>
          </w:tcPr>
          <w:p w14:paraId="325E42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20/12/1979</w:t>
            </w:r>
          </w:p>
        </w:tc>
        <w:tc>
          <w:tcPr>
            <w:tcW w:w="1843" w:type="dxa"/>
            <w:shd w:val="clear" w:color="auto" w:fill="auto"/>
            <w:noWrap/>
            <w:vAlign w:val="bottom"/>
            <w:hideMark/>
          </w:tcPr>
          <w:p w14:paraId="652AC93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36,998.38</w:t>
            </w:r>
          </w:p>
        </w:tc>
      </w:tr>
      <w:tr w:rsidR="006F76A0" w:rsidRPr="00A138B6" w14:paraId="214964FC" w14:textId="77777777" w:rsidTr="00A138B6">
        <w:trPr>
          <w:trHeight w:val="20"/>
          <w:jc w:val="center"/>
        </w:trPr>
        <w:tc>
          <w:tcPr>
            <w:tcW w:w="1183" w:type="dxa"/>
            <w:shd w:val="clear" w:color="auto" w:fill="auto"/>
            <w:noWrap/>
            <w:vAlign w:val="bottom"/>
            <w:hideMark/>
          </w:tcPr>
          <w:p w14:paraId="7771680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512</w:t>
            </w:r>
          </w:p>
        </w:tc>
        <w:tc>
          <w:tcPr>
            <w:tcW w:w="1222" w:type="dxa"/>
            <w:shd w:val="clear" w:color="auto" w:fill="auto"/>
            <w:noWrap/>
            <w:vAlign w:val="bottom"/>
            <w:hideMark/>
          </w:tcPr>
          <w:p w14:paraId="54AFB9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18/10/1982</w:t>
            </w:r>
          </w:p>
        </w:tc>
        <w:tc>
          <w:tcPr>
            <w:tcW w:w="1843" w:type="dxa"/>
            <w:shd w:val="clear" w:color="auto" w:fill="auto"/>
            <w:noWrap/>
            <w:vAlign w:val="bottom"/>
            <w:hideMark/>
          </w:tcPr>
          <w:p w14:paraId="7469FE3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36,998.38</w:t>
            </w:r>
          </w:p>
        </w:tc>
      </w:tr>
      <w:tr w:rsidR="006F76A0" w:rsidRPr="00A138B6" w14:paraId="17191D1E" w14:textId="77777777" w:rsidTr="00A138B6">
        <w:trPr>
          <w:trHeight w:val="20"/>
          <w:jc w:val="center"/>
        </w:trPr>
        <w:tc>
          <w:tcPr>
            <w:tcW w:w="1183" w:type="dxa"/>
            <w:shd w:val="clear" w:color="auto" w:fill="auto"/>
            <w:noWrap/>
            <w:vAlign w:val="bottom"/>
            <w:hideMark/>
          </w:tcPr>
          <w:p w14:paraId="17B3E0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513</w:t>
            </w:r>
          </w:p>
        </w:tc>
        <w:tc>
          <w:tcPr>
            <w:tcW w:w="1222" w:type="dxa"/>
            <w:shd w:val="clear" w:color="auto" w:fill="auto"/>
            <w:noWrap/>
            <w:vAlign w:val="bottom"/>
            <w:hideMark/>
          </w:tcPr>
          <w:p w14:paraId="6ABC519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03/03/1978</w:t>
            </w:r>
          </w:p>
        </w:tc>
        <w:tc>
          <w:tcPr>
            <w:tcW w:w="1843" w:type="dxa"/>
            <w:shd w:val="clear" w:color="auto" w:fill="auto"/>
            <w:noWrap/>
            <w:vAlign w:val="bottom"/>
            <w:hideMark/>
          </w:tcPr>
          <w:p w14:paraId="5593831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55,361.24</w:t>
            </w:r>
          </w:p>
        </w:tc>
      </w:tr>
      <w:tr w:rsidR="006F76A0" w:rsidRPr="00A138B6" w14:paraId="31F938C1" w14:textId="77777777" w:rsidTr="00A138B6">
        <w:trPr>
          <w:trHeight w:val="20"/>
          <w:jc w:val="center"/>
        </w:trPr>
        <w:tc>
          <w:tcPr>
            <w:tcW w:w="1183" w:type="dxa"/>
            <w:shd w:val="clear" w:color="auto" w:fill="auto"/>
            <w:noWrap/>
            <w:vAlign w:val="bottom"/>
            <w:hideMark/>
          </w:tcPr>
          <w:p w14:paraId="397EC2D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514</w:t>
            </w:r>
          </w:p>
        </w:tc>
        <w:tc>
          <w:tcPr>
            <w:tcW w:w="1222" w:type="dxa"/>
            <w:shd w:val="clear" w:color="auto" w:fill="auto"/>
            <w:noWrap/>
            <w:vAlign w:val="bottom"/>
            <w:hideMark/>
          </w:tcPr>
          <w:p w14:paraId="4F06969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17/06/1982</w:t>
            </w:r>
          </w:p>
        </w:tc>
        <w:tc>
          <w:tcPr>
            <w:tcW w:w="1843" w:type="dxa"/>
            <w:shd w:val="clear" w:color="auto" w:fill="auto"/>
            <w:noWrap/>
            <w:vAlign w:val="bottom"/>
            <w:hideMark/>
          </w:tcPr>
          <w:p w14:paraId="4ACCE85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55,361.24</w:t>
            </w:r>
          </w:p>
        </w:tc>
      </w:tr>
      <w:tr w:rsidR="006F76A0" w:rsidRPr="00A138B6" w14:paraId="0F47B898" w14:textId="77777777" w:rsidTr="00A138B6">
        <w:trPr>
          <w:trHeight w:val="20"/>
          <w:jc w:val="center"/>
        </w:trPr>
        <w:tc>
          <w:tcPr>
            <w:tcW w:w="1183" w:type="dxa"/>
            <w:shd w:val="clear" w:color="auto" w:fill="auto"/>
            <w:noWrap/>
            <w:vAlign w:val="bottom"/>
            <w:hideMark/>
          </w:tcPr>
          <w:p w14:paraId="410308F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515</w:t>
            </w:r>
          </w:p>
        </w:tc>
        <w:tc>
          <w:tcPr>
            <w:tcW w:w="1222" w:type="dxa"/>
            <w:shd w:val="clear" w:color="auto" w:fill="auto"/>
            <w:noWrap/>
            <w:vAlign w:val="bottom"/>
            <w:hideMark/>
          </w:tcPr>
          <w:p w14:paraId="2C7C0F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07/09/1957</w:t>
            </w:r>
          </w:p>
        </w:tc>
        <w:tc>
          <w:tcPr>
            <w:tcW w:w="1843" w:type="dxa"/>
            <w:shd w:val="clear" w:color="auto" w:fill="auto"/>
            <w:noWrap/>
            <w:vAlign w:val="bottom"/>
            <w:hideMark/>
          </w:tcPr>
          <w:p w14:paraId="2E6C641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43,777.68</w:t>
            </w:r>
          </w:p>
        </w:tc>
      </w:tr>
      <w:tr w:rsidR="006F76A0" w:rsidRPr="00A138B6" w14:paraId="1A4ACC08" w14:textId="77777777" w:rsidTr="00A138B6">
        <w:trPr>
          <w:trHeight w:val="20"/>
          <w:jc w:val="center"/>
        </w:trPr>
        <w:tc>
          <w:tcPr>
            <w:tcW w:w="1183" w:type="dxa"/>
            <w:shd w:val="clear" w:color="auto" w:fill="auto"/>
            <w:noWrap/>
            <w:vAlign w:val="bottom"/>
            <w:hideMark/>
          </w:tcPr>
          <w:p w14:paraId="4D815F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516</w:t>
            </w:r>
          </w:p>
        </w:tc>
        <w:tc>
          <w:tcPr>
            <w:tcW w:w="1222" w:type="dxa"/>
            <w:shd w:val="clear" w:color="auto" w:fill="auto"/>
            <w:noWrap/>
            <w:vAlign w:val="bottom"/>
            <w:hideMark/>
          </w:tcPr>
          <w:p w14:paraId="773CB2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18/08/1983</w:t>
            </w:r>
          </w:p>
        </w:tc>
        <w:tc>
          <w:tcPr>
            <w:tcW w:w="1843" w:type="dxa"/>
            <w:shd w:val="clear" w:color="auto" w:fill="auto"/>
            <w:noWrap/>
            <w:vAlign w:val="bottom"/>
            <w:hideMark/>
          </w:tcPr>
          <w:p w14:paraId="6E8909D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36,599.14</w:t>
            </w:r>
          </w:p>
        </w:tc>
      </w:tr>
      <w:tr w:rsidR="006F76A0" w:rsidRPr="00A138B6" w14:paraId="71863A5A" w14:textId="77777777" w:rsidTr="00A138B6">
        <w:trPr>
          <w:trHeight w:val="20"/>
          <w:jc w:val="center"/>
        </w:trPr>
        <w:tc>
          <w:tcPr>
            <w:tcW w:w="1183" w:type="dxa"/>
            <w:shd w:val="clear" w:color="auto" w:fill="auto"/>
            <w:noWrap/>
            <w:vAlign w:val="bottom"/>
            <w:hideMark/>
          </w:tcPr>
          <w:p w14:paraId="428203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517</w:t>
            </w:r>
          </w:p>
        </w:tc>
        <w:tc>
          <w:tcPr>
            <w:tcW w:w="1222" w:type="dxa"/>
            <w:shd w:val="clear" w:color="auto" w:fill="auto"/>
            <w:noWrap/>
            <w:vAlign w:val="bottom"/>
            <w:hideMark/>
          </w:tcPr>
          <w:p w14:paraId="10CA797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12/03/1977</w:t>
            </w:r>
          </w:p>
        </w:tc>
        <w:tc>
          <w:tcPr>
            <w:tcW w:w="1843" w:type="dxa"/>
            <w:shd w:val="clear" w:color="auto" w:fill="auto"/>
            <w:noWrap/>
            <w:vAlign w:val="bottom"/>
            <w:hideMark/>
          </w:tcPr>
          <w:p w14:paraId="42A2904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41,469.02</w:t>
            </w:r>
          </w:p>
        </w:tc>
      </w:tr>
      <w:tr w:rsidR="006F76A0" w:rsidRPr="00A138B6" w14:paraId="59787C42" w14:textId="77777777" w:rsidTr="00A138B6">
        <w:trPr>
          <w:trHeight w:val="20"/>
          <w:jc w:val="center"/>
        </w:trPr>
        <w:tc>
          <w:tcPr>
            <w:tcW w:w="1183" w:type="dxa"/>
            <w:shd w:val="clear" w:color="auto" w:fill="auto"/>
            <w:noWrap/>
            <w:vAlign w:val="bottom"/>
            <w:hideMark/>
          </w:tcPr>
          <w:p w14:paraId="457975D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518</w:t>
            </w:r>
          </w:p>
        </w:tc>
        <w:tc>
          <w:tcPr>
            <w:tcW w:w="1222" w:type="dxa"/>
            <w:shd w:val="clear" w:color="auto" w:fill="auto"/>
            <w:noWrap/>
            <w:vAlign w:val="bottom"/>
            <w:hideMark/>
          </w:tcPr>
          <w:p w14:paraId="5FABCA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25/09/1981</w:t>
            </w:r>
          </w:p>
        </w:tc>
        <w:tc>
          <w:tcPr>
            <w:tcW w:w="1843" w:type="dxa"/>
            <w:shd w:val="clear" w:color="auto" w:fill="auto"/>
            <w:noWrap/>
            <w:vAlign w:val="bottom"/>
            <w:hideMark/>
          </w:tcPr>
          <w:p w14:paraId="5C8445D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32,624.64</w:t>
            </w:r>
          </w:p>
        </w:tc>
      </w:tr>
      <w:tr w:rsidR="006F76A0" w:rsidRPr="00A138B6" w14:paraId="65A5E3FB" w14:textId="77777777" w:rsidTr="00A138B6">
        <w:trPr>
          <w:trHeight w:val="20"/>
          <w:jc w:val="center"/>
        </w:trPr>
        <w:tc>
          <w:tcPr>
            <w:tcW w:w="1183" w:type="dxa"/>
            <w:shd w:val="clear" w:color="auto" w:fill="auto"/>
            <w:noWrap/>
            <w:vAlign w:val="bottom"/>
            <w:hideMark/>
          </w:tcPr>
          <w:p w14:paraId="7E43D56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519</w:t>
            </w:r>
          </w:p>
        </w:tc>
        <w:tc>
          <w:tcPr>
            <w:tcW w:w="1222" w:type="dxa"/>
            <w:shd w:val="clear" w:color="auto" w:fill="auto"/>
            <w:noWrap/>
            <w:vAlign w:val="bottom"/>
            <w:hideMark/>
          </w:tcPr>
          <w:p w14:paraId="0B5FB48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07/08/1980</w:t>
            </w:r>
          </w:p>
        </w:tc>
        <w:tc>
          <w:tcPr>
            <w:tcW w:w="1843" w:type="dxa"/>
            <w:shd w:val="clear" w:color="auto" w:fill="auto"/>
            <w:noWrap/>
            <w:vAlign w:val="bottom"/>
            <w:hideMark/>
          </w:tcPr>
          <w:p w14:paraId="719E6C1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45,005.08</w:t>
            </w:r>
          </w:p>
        </w:tc>
      </w:tr>
      <w:tr w:rsidR="006F76A0" w:rsidRPr="00A138B6" w14:paraId="3D2B308A" w14:textId="77777777" w:rsidTr="00A138B6">
        <w:trPr>
          <w:trHeight w:val="20"/>
          <w:jc w:val="center"/>
        </w:trPr>
        <w:tc>
          <w:tcPr>
            <w:tcW w:w="1183" w:type="dxa"/>
            <w:shd w:val="clear" w:color="auto" w:fill="auto"/>
            <w:noWrap/>
            <w:vAlign w:val="bottom"/>
            <w:hideMark/>
          </w:tcPr>
          <w:p w14:paraId="2827F9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520</w:t>
            </w:r>
          </w:p>
        </w:tc>
        <w:tc>
          <w:tcPr>
            <w:tcW w:w="1222" w:type="dxa"/>
            <w:shd w:val="clear" w:color="auto" w:fill="auto"/>
            <w:noWrap/>
            <w:vAlign w:val="bottom"/>
            <w:hideMark/>
          </w:tcPr>
          <w:p w14:paraId="20981A3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07/11/1972</w:t>
            </w:r>
          </w:p>
        </w:tc>
        <w:tc>
          <w:tcPr>
            <w:tcW w:w="1843" w:type="dxa"/>
            <w:shd w:val="clear" w:color="auto" w:fill="auto"/>
            <w:noWrap/>
            <w:vAlign w:val="bottom"/>
            <w:hideMark/>
          </w:tcPr>
          <w:p w14:paraId="0631BCF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54,166.44</w:t>
            </w:r>
          </w:p>
        </w:tc>
      </w:tr>
      <w:tr w:rsidR="006F76A0" w:rsidRPr="00A138B6" w14:paraId="01F93A37" w14:textId="77777777" w:rsidTr="00A138B6">
        <w:trPr>
          <w:trHeight w:val="20"/>
          <w:jc w:val="center"/>
        </w:trPr>
        <w:tc>
          <w:tcPr>
            <w:tcW w:w="1183" w:type="dxa"/>
            <w:shd w:val="clear" w:color="auto" w:fill="auto"/>
            <w:noWrap/>
            <w:vAlign w:val="bottom"/>
            <w:hideMark/>
          </w:tcPr>
          <w:p w14:paraId="3CF1EBA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521</w:t>
            </w:r>
          </w:p>
        </w:tc>
        <w:tc>
          <w:tcPr>
            <w:tcW w:w="1222" w:type="dxa"/>
            <w:shd w:val="clear" w:color="auto" w:fill="auto"/>
            <w:noWrap/>
            <w:vAlign w:val="bottom"/>
            <w:hideMark/>
          </w:tcPr>
          <w:p w14:paraId="27EB725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07/03/1983</w:t>
            </w:r>
          </w:p>
        </w:tc>
        <w:tc>
          <w:tcPr>
            <w:tcW w:w="1843" w:type="dxa"/>
            <w:shd w:val="clear" w:color="auto" w:fill="auto"/>
            <w:noWrap/>
            <w:vAlign w:val="bottom"/>
            <w:hideMark/>
          </w:tcPr>
          <w:p w14:paraId="0E8E3E5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44,514.12</w:t>
            </w:r>
          </w:p>
        </w:tc>
      </w:tr>
      <w:tr w:rsidR="006F76A0" w:rsidRPr="00A138B6" w14:paraId="50370CBD" w14:textId="77777777" w:rsidTr="00A138B6">
        <w:trPr>
          <w:trHeight w:val="20"/>
          <w:jc w:val="center"/>
        </w:trPr>
        <w:tc>
          <w:tcPr>
            <w:tcW w:w="1183" w:type="dxa"/>
            <w:shd w:val="clear" w:color="auto" w:fill="auto"/>
            <w:noWrap/>
            <w:vAlign w:val="bottom"/>
            <w:hideMark/>
          </w:tcPr>
          <w:p w14:paraId="513AF77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522</w:t>
            </w:r>
          </w:p>
        </w:tc>
        <w:tc>
          <w:tcPr>
            <w:tcW w:w="1222" w:type="dxa"/>
            <w:shd w:val="clear" w:color="auto" w:fill="auto"/>
            <w:noWrap/>
            <w:vAlign w:val="bottom"/>
            <w:hideMark/>
          </w:tcPr>
          <w:p w14:paraId="5E3485D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17/03/1963</w:t>
            </w:r>
          </w:p>
        </w:tc>
        <w:tc>
          <w:tcPr>
            <w:tcW w:w="1843" w:type="dxa"/>
            <w:shd w:val="clear" w:color="auto" w:fill="auto"/>
            <w:noWrap/>
            <w:vAlign w:val="bottom"/>
            <w:hideMark/>
          </w:tcPr>
          <w:p w14:paraId="20008D3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24,683.86</w:t>
            </w:r>
          </w:p>
        </w:tc>
      </w:tr>
      <w:tr w:rsidR="006F76A0" w:rsidRPr="00A138B6" w14:paraId="1A319975" w14:textId="77777777" w:rsidTr="00A138B6">
        <w:trPr>
          <w:trHeight w:val="20"/>
          <w:jc w:val="center"/>
        </w:trPr>
        <w:tc>
          <w:tcPr>
            <w:tcW w:w="1183" w:type="dxa"/>
            <w:shd w:val="clear" w:color="auto" w:fill="auto"/>
            <w:noWrap/>
            <w:vAlign w:val="bottom"/>
            <w:hideMark/>
          </w:tcPr>
          <w:p w14:paraId="6AF0959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523</w:t>
            </w:r>
          </w:p>
        </w:tc>
        <w:tc>
          <w:tcPr>
            <w:tcW w:w="1222" w:type="dxa"/>
            <w:shd w:val="clear" w:color="auto" w:fill="auto"/>
            <w:noWrap/>
            <w:vAlign w:val="bottom"/>
            <w:hideMark/>
          </w:tcPr>
          <w:p w14:paraId="2AA871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10/05/1976</w:t>
            </w:r>
          </w:p>
        </w:tc>
        <w:tc>
          <w:tcPr>
            <w:tcW w:w="1843" w:type="dxa"/>
            <w:shd w:val="clear" w:color="auto" w:fill="auto"/>
            <w:noWrap/>
            <w:vAlign w:val="bottom"/>
            <w:hideMark/>
          </w:tcPr>
          <w:p w14:paraId="1B189C5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29,526.54</w:t>
            </w:r>
          </w:p>
        </w:tc>
      </w:tr>
      <w:tr w:rsidR="006F76A0" w:rsidRPr="00A138B6" w14:paraId="31EE1819" w14:textId="77777777" w:rsidTr="00A138B6">
        <w:trPr>
          <w:trHeight w:val="20"/>
          <w:jc w:val="center"/>
        </w:trPr>
        <w:tc>
          <w:tcPr>
            <w:tcW w:w="1183" w:type="dxa"/>
            <w:shd w:val="clear" w:color="auto" w:fill="auto"/>
            <w:noWrap/>
            <w:vAlign w:val="bottom"/>
            <w:hideMark/>
          </w:tcPr>
          <w:p w14:paraId="7BD8E2A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524</w:t>
            </w:r>
          </w:p>
        </w:tc>
        <w:tc>
          <w:tcPr>
            <w:tcW w:w="1222" w:type="dxa"/>
            <w:shd w:val="clear" w:color="auto" w:fill="auto"/>
            <w:noWrap/>
            <w:vAlign w:val="bottom"/>
            <w:hideMark/>
          </w:tcPr>
          <w:p w14:paraId="4A7C605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08/10/1977</w:t>
            </w:r>
          </w:p>
        </w:tc>
        <w:tc>
          <w:tcPr>
            <w:tcW w:w="1843" w:type="dxa"/>
            <w:shd w:val="clear" w:color="auto" w:fill="auto"/>
            <w:noWrap/>
            <w:vAlign w:val="bottom"/>
            <w:hideMark/>
          </w:tcPr>
          <w:p w14:paraId="20888F4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30,048.20</w:t>
            </w:r>
          </w:p>
        </w:tc>
      </w:tr>
      <w:tr w:rsidR="006F76A0" w:rsidRPr="00A138B6" w14:paraId="5EF6B6A9" w14:textId="77777777" w:rsidTr="00A138B6">
        <w:trPr>
          <w:trHeight w:val="20"/>
          <w:jc w:val="center"/>
        </w:trPr>
        <w:tc>
          <w:tcPr>
            <w:tcW w:w="1183" w:type="dxa"/>
            <w:shd w:val="clear" w:color="auto" w:fill="auto"/>
            <w:noWrap/>
            <w:vAlign w:val="bottom"/>
            <w:hideMark/>
          </w:tcPr>
          <w:p w14:paraId="161F477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525</w:t>
            </w:r>
          </w:p>
        </w:tc>
        <w:tc>
          <w:tcPr>
            <w:tcW w:w="1222" w:type="dxa"/>
            <w:shd w:val="clear" w:color="auto" w:fill="auto"/>
            <w:noWrap/>
            <w:vAlign w:val="bottom"/>
            <w:hideMark/>
          </w:tcPr>
          <w:p w14:paraId="49060F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19/04/1969</w:t>
            </w:r>
          </w:p>
        </w:tc>
        <w:tc>
          <w:tcPr>
            <w:tcW w:w="1843" w:type="dxa"/>
            <w:shd w:val="clear" w:color="auto" w:fill="auto"/>
            <w:noWrap/>
            <w:vAlign w:val="bottom"/>
            <w:hideMark/>
          </w:tcPr>
          <w:p w14:paraId="089533F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36,199.86</w:t>
            </w:r>
          </w:p>
        </w:tc>
      </w:tr>
      <w:tr w:rsidR="006F76A0" w:rsidRPr="00A138B6" w14:paraId="24C38875" w14:textId="77777777" w:rsidTr="00A138B6">
        <w:trPr>
          <w:trHeight w:val="20"/>
          <w:jc w:val="center"/>
        </w:trPr>
        <w:tc>
          <w:tcPr>
            <w:tcW w:w="1183" w:type="dxa"/>
            <w:shd w:val="clear" w:color="auto" w:fill="auto"/>
            <w:noWrap/>
            <w:vAlign w:val="bottom"/>
            <w:hideMark/>
          </w:tcPr>
          <w:p w14:paraId="39CA52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526</w:t>
            </w:r>
          </w:p>
        </w:tc>
        <w:tc>
          <w:tcPr>
            <w:tcW w:w="1222" w:type="dxa"/>
            <w:shd w:val="clear" w:color="auto" w:fill="auto"/>
            <w:noWrap/>
            <w:vAlign w:val="bottom"/>
            <w:hideMark/>
          </w:tcPr>
          <w:p w14:paraId="21DA414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29/10/1981</w:t>
            </w:r>
          </w:p>
        </w:tc>
        <w:tc>
          <w:tcPr>
            <w:tcW w:w="1843" w:type="dxa"/>
            <w:shd w:val="clear" w:color="auto" w:fill="auto"/>
            <w:noWrap/>
            <w:vAlign w:val="bottom"/>
            <w:hideMark/>
          </w:tcPr>
          <w:p w14:paraId="4D071B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35,745.18</w:t>
            </w:r>
          </w:p>
        </w:tc>
      </w:tr>
      <w:tr w:rsidR="006F76A0" w:rsidRPr="00A138B6" w14:paraId="26FEC37C" w14:textId="77777777" w:rsidTr="00A138B6">
        <w:trPr>
          <w:trHeight w:val="20"/>
          <w:jc w:val="center"/>
        </w:trPr>
        <w:tc>
          <w:tcPr>
            <w:tcW w:w="1183" w:type="dxa"/>
            <w:shd w:val="clear" w:color="auto" w:fill="auto"/>
            <w:noWrap/>
            <w:vAlign w:val="bottom"/>
            <w:hideMark/>
          </w:tcPr>
          <w:p w14:paraId="7C56AE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527</w:t>
            </w:r>
          </w:p>
        </w:tc>
        <w:tc>
          <w:tcPr>
            <w:tcW w:w="1222" w:type="dxa"/>
            <w:shd w:val="clear" w:color="auto" w:fill="auto"/>
            <w:noWrap/>
            <w:vAlign w:val="bottom"/>
            <w:hideMark/>
          </w:tcPr>
          <w:p w14:paraId="246A54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22/10/1986</w:t>
            </w:r>
          </w:p>
        </w:tc>
        <w:tc>
          <w:tcPr>
            <w:tcW w:w="1843" w:type="dxa"/>
            <w:shd w:val="clear" w:color="auto" w:fill="auto"/>
            <w:noWrap/>
            <w:vAlign w:val="bottom"/>
            <w:hideMark/>
          </w:tcPr>
          <w:p w14:paraId="1E25B0D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43,954.98</w:t>
            </w:r>
          </w:p>
        </w:tc>
      </w:tr>
      <w:tr w:rsidR="006F76A0" w:rsidRPr="00A138B6" w14:paraId="70994D62" w14:textId="77777777" w:rsidTr="00A138B6">
        <w:trPr>
          <w:trHeight w:val="20"/>
          <w:jc w:val="center"/>
        </w:trPr>
        <w:tc>
          <w:tcPr>
            <w:tcW w:w="1183" w:type="dxa"/>
            <w:shd w:val="clear" w:color="auto" w:fill="auto"/>
            <w:noWrap/>
            <w:vAlign w:val="bottom"/>
            <w:hideMark/>
          </w:tcPr>
          <w:p w14:paraId="169E448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528</w:t>
            </w:r>
          </w:p>
        </w:tc>
        <w:tc>
          <w:tcPr>
            <w:tcW w:w="1222" w:type="dxa"/>
            <w:shd w:val="clear" w:color="auto" w:fill="auto"/>
            <w:noWrap/>
            <w:vAlign w:val="bottom"/>
            <w:hideMark/>
          </w:tcPr>
          <w:p w14:paraId="50B8297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28/12/1966</w:t>
            </w:r>
          </w:p>
        </w:tc>
        <w:tc>
          <w:tcPr>
            <w:tcW w:w="1843" w:type="dxa"/>
            <w:shd w:val="clear" w:color="auto" w:fill="auto"/>
            <w:noWrap/>
            <w:vAlign w:val="bottom"/>
            <w:hideMark/>
          </w:tcPr>
          <w:p w14:paraId="441B911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87,604.80</w:t>
            </w:r>
          </w:p>
        </w:tc>
      </w:tr>
      <w:tr w:rsidR="006F76A0" w:rsidRPr="00A138B6" w14:paraId="0029374E" w14:textId="77777777" w:rsidTr="00A138B6">
        <w:trPr>
          <w:trHeight w:val="20"/>
          <w:jc w:val="center"/>
        </w:trPr>
        <w:tc>
          <w:tcPr>
            <w:tcW w:w="1183" w:type="dxa"/>
            <w:shd w:val="clear" w:color="auto" w:fill="auto"/>
            <w:noWrap/>
            <w:vAlign w:val="bottom"/>
            <w:hideMark/>
          </w:tcPr>
          <w:p w14:paraId="443A8D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529</w:t>
            </w:r>
          </w:p>
        </w:tc>
        <w:tc>
          <w:tcPr>
            <w:tcW w:w="1222" w:type="dxa"/>
            <w:shd w:val="clear" w:color="auto" w:fill="auto"/>
            <w:noWrap/>
            <w:vAlign w:val="bottom"/>
            <w:hideMark/>
          </w:tcPr>
          <w:p w14:paraId="154EA7E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30/03/1981</w:t>
            </w:r>
          </w:p>
        </w:tc>
        <w:tc>
          <w:tcPr>
            <w:tcW w:w="1843" w:type="dxa"/>
            <w:shd w:val="clear" w:color="auto" w:fill="auto"/>
            <w:noWrap/>
            <w:vAlign w:val="bottom"/>
            <w:hideMark/>
          </w:tcPr>
          <w:p w14:paraId="058CA88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35,345.94</w:t>
            </w:r>
          </w:p>
        </w:tc>
      </w:tr>
      <w:tr w:rsidR="006F76A0" w:rsidRPr="00A138B6" w14:paraId="1EAB05C6" w14:textId="77777777" w:rsidTr="00A138B6">
        <w:trPr>
          <w:trHeight w:val="20"/>
          <w:jc w:val="center"/>
        </w:trPr>
        <w:tc>
          <w:tcPr>
            <w:tcW w:w="1183" w:type="dxa"/>
            <w:shd w:val="clear" w:color="auto" w:fill="auto"/>
            <w:noWrap/>
            <w:vAlign w:val="bottom"/>
            <w:hideMark/>
          </w:tcPr>
          <w:p w14:paraId="483B680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530</w:t>
            </w:r>
          </w:p>
        </w:tc>
        <w:tc>
          <w:tcPr>
            <w:tcW w:w="1222" w:type="dxa"/>
            <w:shd w:val="clear" w:color="auto" w:fill="auto"/>
            <w:noWrap/>
            <w:vAlign w:val="bottom"/>
            <w:hideMark/>
          </w:tcPr>
          <w:p w14:paraId="2A12B35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20/12/1961</w:t>
            </w:r>
          </w:p>
        </w:tc>
        <w:tc>
          <w:tcPr>
            <w:tcW w:w="1843" w:type="dxa"/>
            <w:shd w:val="clear" w:color="auto" w:fill="auto"/>
            <w:noWrap/>
            <w:vAlign w:val="bottom"/>
            <w:hideMark/>
          </w:tcPr>
          <w:p w14:paraId="2A767D2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52,357.44</w:t>
            </w:r>
          </w:p>
        </w:tc>
      </w:tr>
      <w:tr w:rsidR="006F76A0" w:rsidRPr="00A138B6" w14:paraId="2E4B680C" w14:textId="77777777" w:rsidTr="00A138B6">
        <w:trPr>
          <w:trHeight w:val="20"/>
          <w:jc w:val="center"/>
        </w:trPr>
        <w:tc>
          <w:tcPr>
            <w:tcW w:w="1183" w:type="dxa"/>
            <w:shd w:val="clear" w:color="auto" w:fill="auto"/>
            <w:noWrap/>
            <w:vAlign w:val="bottom"/>
            <w:hideMark/>
          </w:tcPr>
          <w:p w14:paraId="22094BE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531</w:t>
            </w:r>
          </w:p>
        </w:tc>
        <w:tc>
          <w:tcPr>
            <w:tcW w:w="1222" w:type="dxa"/>
            <w:shd w:val="clear" w:color="auto" w:fill="auto"/>
            <w:noWrap/>
            <w:vAlign w:val="bottom"/>
            <w:hideMark/>
          </w:tcPr>
          <w:p w14:paraId="59B1C7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16/04/1981</w:t>
            </w:r>
          </w:p>
        </w:tc>
        <w:tc>
          <w:tcPr>
            <w:tcW w:w="1843" w:type="dxa"/>
            <w:shd w:val="clear" w:color="auto" w:fill="auto"/>
            <w:noWrap/>
            <w:vAlign w:val="bottom"/>
            <w:hideMark/>
          </w:tcPr>
          <w:p w14:paraId="1452246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28,829.98</w:t>
            </w:r>
          </w:p>
        </w:tc>
      </w:tr>
      <w:tr w:rsidR="006F76A0" w:rsidRPr="00A138B6" w14:paraId="721A24B7" w14:textId="77777777" w:rsidTr="00A138B6">
        <w:trPr>
          <w:trHeight w:val="20"/>
          <w:jc w:val="center"/>
        </w:trPr>
        <w:tc>
          <w:tcPr>
            <w:tcW w:w="1183" w:type="dxa"/>
            <w:shd w:val="clear" w:color="auto" w:fill="auto"/>
            <w:noWrap/>
            <w:vAlign w:val="bottom"/>
            <w:hideMark/>
          </w:tcPr>
          <w:p w14:paraId="1DE36C0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532</w:t>
            </w:r>
          </w:p>
        </w:tc>
        <w:tc>
          <w:tcPr>
            <w:tcW w:w="1222" w:type="dxa"/>
            <w:shd w:val="clear" w:color="auto" w:fill="auto"/>
            <w:noWrap/>
            <w:vAlign w:val="bottom"/>
            <w:hideMark/>
          </w:tcPr>
          <w:p w14:paraId="38B40FF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13/01/1983</w:t>
            </w:r>
          </w:p>
        </w:tc>
        <w:tc>
          <w:tcPr>
            <w:tcW w:w="1843" w:type="dxa"/>
            <w:shd w:val="clear" w:color="auto" w:fill="auto"/>
            <w:noWrap/>
            <w:vAlign w:val="bottom"/>
            <w:hideMark/>
          </w:tcPr>
          <w:p w14:paraId="6ED4BB1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50,583.20</w:t>
            </w:r>
          </w:p>
        </w:tc>
      </w:tr>
      <w:tr w:rsidR="006F76A0" w:rsidRPr="00A138B6" w14:paraId="31E8F7C9" w14:textId="77777777" w:rsidTr="00A138B6">
        <w:trPr>
          <w:trHeight w:val="20"/>
          <w:jc w:val="center"/>
        </w:trPr>
        <w:tc>
          <w:tcPr>
            <w:tcW w:w="1183" w:type="dxa"/>
            <w:shd w:val="clear" w:color="auto" w:fill="auto"/>
            <w:noWrap/>
            <w:vAlign w:val="bottom"/>
            <w:hideMark/>
          </w:tcPr>
          <w:p w14:paraId="6FFF65B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533</w:t>
            </w:r>
          </w:p>
        </w:tc>
        <w:tc>
          <w:tcPr>
            <w:tcW w:w="1222" w:type="dxa"/>
            <w:shd w:val="clear" w:color="auto" w:fill="auto"/>
            <w:noWrap/>
            <w:vAlign w:val="bottom"/>
            <w:hideMark/>
          </w:tcPr>
          <w:p w14:paraId="33EDB9E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10/11/1986</w:t>
            </w:r>
          </w:p>
        </w:tc>
        <w:tc>
          <w:tcPr>
            <w:tcW w:w="1843" w:type="dxa"/>
            <w:shd w:val="clear" w:color="auto" w:fill="auto"/>
            <w:noWrap/>
            <w:vAlign w:val="bottom"/>
            <w:hideMark/>
          </w:tcPr>
          <w:p w14:paraId="4200C09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51,682.20</w:t>
            </w:r>
          </w:p>
        </w:tc>
      </w:tr>
      <w:tr w:rsidR="006F76A0" w:rsidRPr="00A138B6" w14:paraId="768B9381" w14:textId="77777777" w:rsidTr="00A138B6">
        <w:trPr>
          <w:trHeight w:val="20"/>
          <w:jc w:val="center"/>
        </w:trPr>
        <w:tc>
          <w:tcPr>
            <w:tcW w:w="1183" w:type="dxa"/>
            <w:shd w:val="clear" w:color="auto" w:fill="auto"/>
            <w:noWrap/>
            <w:vAlign w:val="bottom"/>
            <w:hideMark/>
          </w:tcPr>
          <w:p w14:paraId="5176A3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534</w:t>
            </w:r>
          </w:p>
        </w:tc>
        <w:tc>
          <w:tcPr>
            <w:tcW w:w="1222" w:type="dxa"/>
            <w:shd w:val="clear" w:color="auto" w:fill="auto"/>
            <w:noWrap/>
            <w:vAlign w:val="bottom"/>
            <w:hideMark/>
          </w:tcPr>
          <w:p w14:paraId="4F77AC4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17/02/1984</w:t>
            </w:r>
          </w:p>
        </w:tc>
        <w:tc>
          <w:tcPr>
            <w:tcW w:w="1843" w:type="dxa"/>
            <w:shd w:val="clear" w:color="auto" w:fill="auto"/>
            <w:noWrap/>
            <w:vAlign w:val="bottom"/>
            <w:hideMark/>
          </w:tcPr>
          <w:p w14:paraId="3D18AC0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28,504.30</w:t>
            </w:r>
          </w:p>
        </w:tc>
      </w:tr>
      <w:tr w:rsidR="006F76A0" w:rsidRPr="00A138B6" w14:paraId="0359AECE" w14:textId="77777777" w:rsidTr="00A138B6">
        <w:trPr>
          <w:trHeight w:val="20"/>
          <w:jc w:val="center"/>
        </w:trPr>
        <w:tc>
          <w:tcPr>
            <w:tcW w:w="1183" w:type="dxa"/>
            <w:shd w:val="clear" w:color="auto" w:fill="auto"/>
            <w:noWrap/>
            <w:vAlign w:val="bottom"/>
            <w:hideMark/>
          </w:tcPr>
          <w:p w14:paraId="63A6A05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535</w:t>
            </w:r>
          </w:p>
        </w:tc>
        <w:tc>
          <w:tcPr>
            <w:tcW w:w="1222" w:type="dxa"/>
            <w:shd w:val="clear" w:color="auto" w:fill="auto"/>
            <w:noWrap/>
            <w:vAlign w:val="bottom"/>
            <w:hideMark/>
          </w:tcPr>
          <w:p w14:paraId="0A6219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09/10/1988</w:t>
            </w:r>
          </w:p>
        </w:tc>
        <w:tc>
          <w:tcPr>
            <w:tcW w:w="1843" w:type="dxa"/>
            <w:shd w:val="clear" w:color="auto" w:fill="auto"/>
            <w:noWrap/>
            <w:vAlign w:val="bottom"/>
            <w:hideMark/>
          </w:tcPr>
          <w:p w14:paraId="7083978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20,912.42</w:t>
            </w:r>
          </w:p>
        </w:tc>
      </w:tr>
      <w:tr w:rsidR="006F76A0" w:rsidRPr="00A138B6" w14:paraId="3DDFFC9C" w14:textId="77777777" w:rsidTr="00A138B6">
        <w:trPr>
          <w:trHeight w:val="20"/>
          <w:jc w:val="center"/>
        </w:trPr>
        <w:tc>
          <w:tcPr>
            <w:tcW w:w="1183" w:type="dxa"/>
            <w:shd w:val="clear" w:color="auto" w:fill="auto"/>
            <w:noWrap/>
            <w:vAlign w:val="bottom"/>
            <w:hideMark/>
          </w:tcPr>
          <w:p w14:paraId="2293B9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536</w:t>
            </w:r>
          </w:p>
        </w:tc>
        <w:tc>
          <w:tcPr>
            <w:tcW w:w="1222" w:type="dxa"/>
            <w:shd w:val="clear" w:color="auto" w:fill="auto"/>
            <w:noWrap/>
            <w:vAlign w:val="bottom"/>
            <w:hideMark/>
          </w:tcPr>
          <w:p w14:paraId="1839909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30/01/1986</w:t>
            </w:r>
          </w:p>
        </w:tc>
        <w:tc>
          <w:tcPr>
            <w:tcW w:w="1843" w:type="dxa"/>
            <w:shd w:val="clear" w:color="auto" w:fill="auto"/>
            <w:noWrap/>
            <w:vAlign w:val="bottom"/>
            <w:hideMark/>
          </w:tcPr>
          <w:p w14:paraId="736D298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42,973.10</w:t>
            </w:r>
          </w:p>
        </w:tc>
      </w:tr>
      <w:tr w:rsidR="006F76A0" w:rsidRPr="00A138B6" w14:paraId="1EA1335A" w14:textId="77777777" w:rsidTr="00A138B6">
        <w:trPr>
          <w:trHeight w:val="20"/>
          <w:jc w:val="center"/>
        </w:trPr>
        <w:tc>
          <w:tcPr>
            <w:tcW w:w="1183" w:type="dxa"/>
            <w:shd w:val="clear" w:color="auto" w:fill="auto"/>
            <w:noWrap/>
            <w:vAlign w:val="bottom"/>
            <w:hideMark/>
          </w:tcPr>
          <w:p w14:paraId="54EAC6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537</w:t>
            </w:r>
          </w:p>
        </w:tc>
        <w:tc>
          <w:tcPr>
            <w:tcW w:w="1222" w:type="dxa"/>
            <w:shd w:val="clear" w:color="auto" w:fill="auto"/>
            <w:noWrap/>
            <w:vAlign w:val="bottom"/>
            <w:hideMark/>
          </w:tcPr>
          <w:p w14:paraId="4DC2E1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29/05/1989</w:t>
            </w:r>
          </w:p>
        </w:tc>
        <w:tc>
          <w:tcPr>
            <w:tcW w:w="1843" w:type="dxa"/>
            <w:shd w:val="clear" w:color="auto" w:fill="auto"/>
            <w:noWrap/>
            <w:vAlign w:val="bottom"/>
            <w:hideMark/>
          </w:tcPr>
          <w:p w14:paraId="485C792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42,482.14</w:t>
            </w:r>
          </w:p>
        </w:tc>
      </w:tr>
      <w:tr w:rsidR="006F76A0" w:rsidRPr="00A138B6" w14:paraId="54B62F89" w14:textId="77777777" w:rsidTr="00A138B6">
        <w:trPr>
          <w:trHeight w:val="20"/>
          <w:jc w:val="center"/>
        </w:trPr>
        <w:tc>
          <w:tcPr>
            <w:tcW w:w="1183" w:type="dxa"/>
            <w:shd w:val="clear" w:color="auto" w:fill="auto"/>
            <w:noWrap/>
            <w:vAlign w:val="bottom"/>
            <w:hideMark/>
          </w:tcPr>
          <w:p w14:paraId="293BB72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538</w:t>
            </w:r>
          </w:p>
        </w:tc>
        <w:tc>
          <w:tcPr>
            <w:tcW w:w="1222" w:type="dxa"/>
            <w:shd w:val="clear" w:color="auto" w:fill="auto"/>
            <w:noWrap/>
            <w:vAlign w:val="bottom"/>
            <w:hideMark/>
          </w:tcPr>
          <w:p w14:paraId="72EEE4A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04/07/1988</w:t>
            </w:r>
          </w:p>
        </w:tc>
        <w:tc>
          <w:tcPr>
            <w:tcW w:w="1843" w:type="dxa"/>
            <w:shd w:val="clear" w:color="auto" w:fill="auto"/>
            <w:noWrap/>
            <w:vAlign w:val="bottom"/>
            <w:hideMark/>
          </w:tcPr>
          <w:p w14:paraId="51C6DA6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34,547.42</w:t>
            </w:r>
          </w:p>
        </w:tc>
      </w:tr>
      <w:tr w:rsidR="006F76A0" w:rsidRPr="00A138B6" w14:paraId="52007F54" w14:textId="77777777" w:rsidTr="00A138B6">
        <w:trPr>
          <w:trHeight w:val="20"/>
          <w:jc w:val="center"/>
        </w:trPr>
        <w:tc>
          <w:tcPr>
            <w:tcW w:w="1183" w:type="dxa"/>
            <w:shd w:val="clear" w:color="auto" w:fill="auto"/>
            <w:noWrap/>
            <w:vAlign w:val="bottom"/>
            <w:hideMark/>
          </w:tcPr>
          <w:p w14:paraId="6C4A6D7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539</w:t>
            </w:r>
          </w:p>
        </w:tc>
        <w:tc>
          <w:tcPr>
            <w:tcW w:w="1222" w:type="dxa"/>
            <w:shd w:val="clear" w:color="auto" w:fill="auto"/>
            <w:noWrap/>
            <w:vAlign w:val="bottom"/>
            <w:hideMark/>
          </w:tcPr>
          <w:p w14:paraId="7E5742A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20/01/1962</w:t>
            </w:r>
          </w:p>
        </w:tc>
        <w:tc>
          <w:tcPr>
            <w:tcW w:w="1843" w:type="dxa"/>
            <w:shd w:val="clear" w:color="auto" w:fill="auto"/>
            <w:noWrap/>
            <w:vAlign w:val="bottom"/>
            <w:hideMark/>
          </w:tcPr>
          <w:p w14:paraId="74A3FBD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51,693.80</w:t>
            </w:r>
          </w:p>
        </w:tc>
      </w:tr>
      <w:tr w:rsidR="006F76A0" w:rsidRPr="00A138B6" w14:paraId="778FE0B9" w14:textId="77777777" w:rsidTr="00A138B6">
        <w:trPr>
          <w:trHeight w:val="20"/>
          <w:jc w:val="center"/>
        </w:trPr>
        <w:tc>
          <w:tcPr>
            <w:tcW w:w="1183" w:type="dxa"/>
            <w:shd w:val="clear" w:color="auto" w:fill="auto"/>
            <w:noWrap/>
            <w:vAlign w:val="bottom"/>
            <w:hideMark/>
          </w:tcPr>
          <w:p w14:paraId="7821A3D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540</w:t>
            </w:r>
          </w:p>
        </w:tc>
        <w:tc>
          <w:tcPr>
            <w:tcW w:w="1222" w:type="dxa"/>
            <w:shd w:val="clear" w:color="auto" w:fill="auto"/>
            <w:noWrap/>
            <w:vAlign w:val="bottom"/>
            <w:hideMark/>
          </w:tcPr>
          <w:p w14:paraId="3D973F4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27/02/1989</w:t>
            </w:r>
          </w:p>
        </w:tc>
        <w:tc>
          <w:tcPr>
            <w:tcW w:w="1843" w:type="dxa"/>
            <w:shd w:val="clear" w:color="auto" w:fill="auto"/>
            <w:noWrap/>
            <w:vAlign w:val="bottom"/>
            <w:hideMark/>
          </w:tcPr>
          <w:p w14:paraId="6E636E6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83,690.76</w:t>
            </w:r>
          </w:p>
        </w:tc>
      </w:tr>
      <w:tr w:rsidR="006F76A0" w:rsidRPr="00A138B6" w14:paraId="58CE8410" w14:textId="77777777" w:rsidTr="00A138B6">
        <w:trPr>
          <w:trHeight w:val="20"/>
          <w:jc w:val="center"/>
        </w:trPr>
        <w:tc>
          <w:tcPr>
            <w:tcW w:w="1183" w:type="dxa"/>
            <w:shd w:val="clear" w:color="auto" w:fill="auto"/>
            <w:noWrap/>
            <w:vAlign w:val="bottom"/>
            <w:hideMark/>
          </w:tcPr>
          <w:p w14:paraId="65AD221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541</w:t>
            </w:r>
          </w:p>
        </w:tc>
        <w:tc>
          <w:tcPr>
            <w:tcW w:w="1222" w:type="dxa"/>
            <w:shd w:val="clear" w:color="auto" w:fill="auto"/>
            <w:noWrap/>
            <w:vAlign w:val="bottom"/>
            <w:hideMark/>
          </w:tcPr>
          <w:p w14:paraId="3E0213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09/03/1978</w:t>
            </w:r>
          </w:p>
        </w:tc>
        <w:tc>
          <w:tcPr>
            <w:tcW w:w="1843" w:type="dxa"/>
            <w:shd w:val="clear" w:color="auto" w:fill="auto"/>
            <w:noWrap/>
            <w:vAlign w:val="bottom"/>
            <w:hideMark/>
          </w:tcPr>
          <w:p w14:paraId="70C1E08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27,185.18</w:t>
            </w:r>
          </w:p>
        </w:tc>
      </w:tr>
      <w:tr w:rsidR="006F76A0" w:rsidRPr="00A138B6" w14:paraId="22F61575" w14:textId="77777777" w:rsidTr="00A138B6">
        <w:trPr>
          <w:trHeight w:val="20"/>
          <w:jc w:val="center"/>
        </w:trPr>
        <w:tc>
          <w:tcPr>
            <w:tcW w:w="1183" w:type="dxa"/>
            <w:shd w:val="clear" w:color="auto" w:fill="auto"/>
            <w:noWrap/>
            <w:vAlign w:val="bottom"/>
            <w:hideMark/>
          </w:tcPr>
          <w:p w14:paraId="05AD33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542</w:t>
            </w:r>
          </w:p>
        </w:tc>
        <w:tc>
          <w:tcPr>
            <w:tcW w:w="1222" w:type="dxa"/>
            <w:shd w:val="clear" w:color="auto" w:fill="auto"/>
            <w:noWrap/>
            <w:vAlign w:val="bottom"/>
            <w:hideMark/>
          </w:tcPr>
          <w:p w14:paraId="609D9F9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30/12/1979</w:t>
            </w:r>
          </w:p>
        </w:tc>
        <w:tc>
          <w:tcPr>
            <w:tcW w:w="1843" w:type="dxa"/>
            <w:shd w:val="clear" w:color="auto" w:fill="auto"/>
            <w:noWrap/>
            <w:vAlign w:val="bottom"/>
            <w:hideMark/>
          </w:tcPr>
          <w:p w14:paraId="1A00923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38,113.86</w:t>
            </w:r>
          </w:p>
        </w:tc>
      </w:tr>
      <w:tr w:rsidR="006F76A0" w:rsidRPr="00A138B6" w14:paraId="40769942" w14:textId="77777777" w:rsidTr="00A138B6">
        <w:trPr>
          <w:trHeight w:val="20"/>
          <w:jc w:val="center"/>
        </w:trPr>
        <w:tc>
          <w:tcPr>
            <w:tcW w:w="1183" w:type="dxa"/>
            <w:shd w:val="clear" w:color="auto" w:fill="auto"/>
            <w:noWrap/>
            <w:vAlign w:val="bottom"/>
            <w:hideMark/>
          </w:tcPr>
          <w:p w14:paraId="55A1FC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543</w:t>
            </w:r>
          </w:p>
        </w:tc>
        <w:tc>
          <w:tcPr>
            <w:tcW w:w="1222" w:type="dxa"/>
            <w:shd w:val="clear" w:color="auto" w:fill="auto"/>
            <w:noWrap/>
            <w:vAlign w:val="bottom"/>
            <w:hideMark/>
          </w:tcPr>
          <w:p w14:paraId="4258E4C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15/06/1974</w:t>
            </w:r>
          </w:p>
        </w:tc>
        <w:tc>
          <w:tcPr>
            <w:tcW w:w="1843" w:type="dxa"/>
            <w:shd w:val="clear" w:color="auto" w:fill="auto"/>
            <w:noWrap/>
            <w:vAlign w:val="bottom"/>
            <w:hideMark/>
          </w:tcPr>
          <w:p w14:paraId="674E433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27,436.88</w:t>
            </w:r>
          </w:p>
        </w:tc>
      </w:tr>
      <w:tr w:rsidR="006F76A0" w:rsidRPr="00A138B6" w14:paraId="13811CDB" w14:textId="77777777" w:rsidTr="00A138B6">
        <w:trPr>
          <w:trHeight w:val="20"/>
          <w:jc w:val="center"/>
        </w:trPr>
        <w:tc>
          <w:tcPr>
            <w:tcW w:w="1183" w:type="dxa"/>
            <w:shd w:val="clear" w:color="auto" w:fill="auto"/>
            <w:noWrap/>
            <w:vAlign w:val="bottom"/>
            <w:hideMark/>
          </w:tcPr>
          <w:p w14:paraId="20E25CD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544</w:t>
            </w:r>
          </w:p>
        </w:tc>
        <w:tc>
          <w:tcPr>
            <w:tcW w:w="1222" w:type="dxa"/>
            <w:shd w:val="clear" w:color="auto" w:fill="auto"/>
            <w:noWrap/>
            <w:vAlign w:val="bottom"/>
            <w:hideMark/>
          </w:tcPr>
          <w:p w14:paraId="27111C4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21/12/1982</w:t>
            </w:r>
          </w:p>
        </w:tc>
        <w:tc>
          <w:tcPr>
            <w:tcW w:w="1843" w:type="dxa"/>
            <w:shd w:val="clear" w:color="auto" w:fill="auto"/>
            <w:noWrap/>
            <w:vAlign w:val="bottom"/>
            <w:hideMark/>
          </w:tcPr>
          <w:p w14:paraId="56764D5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40,872.88</w:t>
            </w:r>
          </w:p>
        </w:tc>
      </w:tr>
      <w:tr w:rsidR="006F76A0" w:rsidRPr="00A138B6" w14:paraId="0FC3FB40" w14:textId="77777777" w:rsidTr="00A138B6">
        <w:trPr>
          <w:trHeight w:val="20"/>
          <w:jc w:val="center"/>
        </w:trPr>
        <w:tc>
          <w:tcPr>
            <w:tcW w:w="1183" w:type="dxa"/>
            <w:shd w:val="clear" w:color="auto" w:fill="auto"/>
            <w:noWrap/>
            <w:vAlign w:val="bottom"/>
            <w:hideMark/>
          </w:tcPr>
          <w:p w14:paraId="5B3CBDC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545</w:t>
            </w:r>
          </w:p>
        </w:tc>
        <w:tc>
          <w:tcPr>
            <w:tcW w:w="1222" w:type="dxa"/>
            <w:shd w:val="clear" w:color="auto" w:fill="auto"/>
            <w:noWrap/>
            <w:vAlign w:val="bottom"/>
            <w:hideMark/>
          </w:tcPr>
          <w:p w14:paraId="444921F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24/09/1985</w:t>
            </w:r>
          </w:p>
        </w:tc>
        <w:tc>
          <w:tcPr>
            <w:tcW w:w="1843" w:type="dxa"/>
            <w:shd w:val="clear" w:color="auto" w:fill="auto"/>
            <w:noWrap/>
            <w:vAlign w:val="bottom"/>
            <w:hideMark/>
          </w:tcPr>
          <w:p w14:paraId="44A8835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40,381.92</w:t>
            </w:r>
          </w:p>
        </w:tc>
      </w:tr>
      <w:tr w:rsidR="006F76A0" w:rsidRPr="00A138B6" w14:paraId="5E754F12" w14:textId="77777777" w:rsidTr="00A138B6">
        <w:trPr>
          <w:trHeight w:val="20"/>
          <w:jc w:val="center"/>
        </w:trPr>
        <w:tc>
          <w:tcPr>
            <w:tcW w:w="1183" w:type="dxa"/>
            <w:shd w:val="clear" w:color="auto" w:fill="auto"/>
            <w:noWrap/>
            <w:vAlign w:val="bottom"/>
            <w:hideMark/>
          </w:tcPr>
          <w:p w14:paraId="6C8A7AC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546</w:t>
            </w:r>
          </w:p>
        </w:tc>
        <w:tc>
          <w:tcPr>
            <w:tcW w:w="1222" w:type="dxa"/>
            <w:shd w:val="clear" w:color="auto" w:fill="auto"/>
            <w:noWrap/>
            <w:vAlign w:val="bottom"/>
            <w:hideMark/>
          </w:tcPr>
          <w:p w14:paraId="1794E4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15/03/1982</w:t>
            </w:r>
          </w:p>
        </w:tc>
        <w:tc>
          <w:tcPr>
            <w:tcW w:w="1843" w:type="dxa"/>
            <w:shd w:val="clear" w:color="auto" w:fill="auto"/>
            <w:noWrap/>
            <w:vAlign w:val="bottom"/>
            <w:hideMark/>
          </w:tcPr>
          <w:p w14:paraId="460C3C6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32,839.46</w:t>
            </w:r>
          </w:p>
        </w:tc>
      </w:tr>
      <w:tr w:rsidR="006F76A0" w:rsidRPr="00A138B6" w14:paraId="3EB804AA" w14:textId="77777777" w:rsidTr="00A138B6">
        <w:trPr>
          <w:trHeight w:val="20"/>
          <w:jc w:val="center"/>
        </w:trPr>
        <w:tc>
          <w:tcPr>
            <w:tcW w:w="1183" w:type="dxa"/>
            <w:shd w:val="clear" w:color="auto" w:fill="auto"/>
            <w:noWrap/>
            <w:vAlign w:val="bottom"/>
            <w:hideMark/>
          </w:tcPr>
          <w:p w14:paraId="55674CB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547</w:t>
            </w:r>
          </w:p>
        </w:tc>
        <w:tc>
          <w:tcPr>
            <w:tcW w:w="1222" w:type="dxa"/>
            <w:shd w:val="clear" w:color="auto" w:fill="auto"/>
            <w:noWrap/>
            <w:vAlign w:val="bottom"/>
            <w:hideMark/>
          </w:tcPr>
          <w:p w14:paraId="76F6E6E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29/07/1967</w:t>
            </w:r>
          </w:p>
        </w:tc>
        <w:tc>
          <w:tcPr>
            <w:tcW w:w="1843" w:type="dxa"/>
            <w:shd w:val="clear" w:color="auto" w:fill="auto"/>
            <w:noWrap/>
            <w:vAlign w:val="bottom"/>
            <w:hideMark/>
          </w:tcPr>
          <w:p w14:paraId="79048D9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27,258.84</w:t>
            </w:r>
          </w:p>
        </w:tc>
      </w:tr>
      <w:tr w:rsidR="006F76A0" w:rsidRPr="00A138B6" w14:paraId="2C4AB340" w14:textId="77777777" w:rsidTr="00A138B6">
        <w:trPr>
          <w:trHeight w:val="20"/>
          <w:jc w:val="center"/>
        </w:trPr>
        <w:tc>
          <w:tcPr>
            <w:tcW w:w="1183" w:type="dxa"/>
            <w:shd w:val="clear" w:color="auto" w:fill="auto"/>
            <w:noWrap/>
            <w:vAlign w:val="bottom"/>
            <w:hideMark/>
          </w:tcPr>
          <w:p w14:paraId="3497B3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548</w:t>
            </w:r>
          </w:p>
        </w:tc>
        <w:tc>
          <w:tcPr>
            <w:tcW w:w="1222" w:type="dxa"/>
            <w:shd w:val="clear" w:color="auto" w:fill="auto"/>
            <w:noWrap/>
            <w:vAlign w:val="bottom"/>
            <w:hideMark/>
          </w:tcPr>
          <w:p w14:paraId="3ACEACE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27/10/1987</w:t>
            </w:r>
          </w:p>
        </w:tc>
        <w:tc>
          <w:tcPr>
            <w:tcW w:w="1843" w:type="dxa"/>
            <w:shd w:val="clear" w:color="auto" w:fill="auto"/>
            <w:noWrap/>
            <w:vAlign w:val="bottom"/>
            <w:hideMark/>
          </w:tcPr>
          <w:p w14:paraId="25CC5E4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26,785.56</w:t>
            </w:r>
          </w:p>
        </w:tc>
      </w:tr>
      <w:tr w:rsidR="006F76A0" w:rsidRPr="00A138B6" w14:paraId="3A12BC91" w14:textId="77777777" w:rsidTr="00A138B6">
        <w:trPr>
          <w:trHeight w:val="20"/>
          <w:jc w:val="center"/>
        </w:trPr>
        <w:tc>
          <w:tcPr>
            <w:tcW w:w="1183" w:type="dxa"/>
            <w:shd w:val="clear" w:color="auto" w:fill="auto"/>
            <w:noWrap/>
            <w:vAlign w:val="bottom"/>
            <w:hideMark/>
          </w:tcPr>
          <w:p w14:paraId="48CB5AB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549</w:t>
            </w:r>
          </w:p>
        </w:tc>
        <w:tc>
          <w:tcPr>
            <w:tcW w:w="1222" w:type="dxa"/>
            <w:shd w:val="clear" w:color="auto" w:fill="auto"/>
            <w:noWrap/>
            <w:vAlign w:val="bottom"/>
            <w:hideMark/>
          </w:tcPr>
          <w:p w14:paraId="3C640E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10/08/1980</w:t>
            </w:r>
          </w:p>
        </w:tc>
        <w:tc>
          <w:tcPr>
            <w:tcW w:w="1843" w:type="dxa"/>
            <w:shd w:val="clear" w:color="auto" w:fill="auto"/>
            <w:noWrap/>
            <w:vAlign w:val="bottom"/>
            <w:hideMark/>
          </w:tcPr>
          <w:p w14:paraId="6595ACC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26,785.56</w:t>
            </w:r>
          </w:p>
        </w:tc>
      </w:tr>
      <w:tr w:rsidR="006F76A0" w:rsidRPr="00A138B6" w14:paraId="6735162D" w14:textId="77777777" w:rsidTr="00A138B6">
        <w:trPr>
          <w:trHeight w:val="20"/>
          <w:jc w:val="center"/>
        </w:trPr>
        <w:tc>
          <w:tcPr>
            <w:tcW w:w="1183" w:type="dxa"/>
            <w:shd w:val="clear" w:color="auto" w:fill="auto"/>
            <w:noWrap/>
            <w:vAlign w:val="bottom"/>
            <w:hideMark/>
          </w:tcPr>
          <w:p w14:paraId="7BD8D1D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550</w:t>
            </w:r>
          </w:p>
        </w:tc>
        <w:tc>
          <w:tcPr>
            <w:tcW w:w="1222" w:type="dxa"/>
            <w:shd w:val="clear" w:color="auto" w:fill="auto"/>
            <w:noWrap/>
            <w:vAlign w:val="bottom"/>
            <w:hideMark/>
          </w:tcPr>
          <w:p w14:paraId="47F692F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31/10/1983</w:t>
            </w:r>
          </w:p>
        </w:tc>
        <w:tc>
          <w:tcPr>
            <w:tcW w:w="1843" w:type="dxa"/>
            <w:shd w:val="clear" w:color="auto" w:fill="auto"/>
            <w:noWrap/>
            <w:vAlign w:val="bottom"/>
            <w:hideMark/>
          </w:tcPr>
          <w:p w14:paraId="5971361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26,785.56</w:t>
            </w:r>
          </w:p>
        </w:tc>
      </w:tr>
      <w:tr w:rsidR="006F76A0" w:rsidRPr="00A138B6" w14:paraId="6ECF751E" w14:textId="77777777" w:rsidTr="00A138B6">
        <w:trPr>
          <w:trHeight w:val="20"/>
          <w:jc w:val="center"/>
        </w:trPr>
        <w:tc>
          <w:tcPr>
            <w:tcW w:w="1183" w:type="dxa"/>
            <w:shd w:val="clear" w:color="auto" w:fill="auto"/>
            <w:noWrap/>
            <w:vAlign w:val="bottom"/>
            <w:hideMark/>
          </w:tcPr>
          <w:p w14:paraId="7AA0A5E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551</w:t>
            </w:r>
          </w:p>
        </w:tc>
        <w:tc>
          <w:tcPr>
            <w:tcW w:w="1222" w:type="dxa"/>
            <w:shd w:val="clear" w:color="auto" w:fill="auto"/>
            <w:noWrap/>
            <w:vAlign w:val="bottom"/>
            <w:hideMark/>
          </w:tcPr>
          <w:p w14:paraId="000A25F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02/11/1988</w:t>
            </w:r>
          </w:p>
        </w:tc>
        <w:tc>
          <w:tcPr>
            <w:tcW w:w="1843" w:type="dxa"/>
            <w:shd w:val="clear" w:color="auto" w:fill="auto"/>
            <w:noWrap/>
            <w:vAlign w:val="bottom"/>
            <w:hideMark/>
          </w:tcPr>
          <w:p w14:paraId="205EC59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37,209.10</w:t>
            </w:r>
          </w:p>
        </w:tc>
      </w:tr>
      <w:tr w:rsidR="006F76A0" w:rsidRPr="00A138B6" w14:paraId="18D89824" w14:textId="77777777" w:rsidTr="00A138B6">
        <w:trPr>
          <w:trHeight w:val="20"/>
          <w:jc w:val="center"/>
        </w:trPr>
        <w:tc>
          <w:tcPr>
            <w:tcW w:w="1183" w:type="dxa"/>
            <w:shd w:val="clear" w:color="auto" w:fill="auto"/>
            <w:noWrap/>
            <w:vAlign w:val="bottom"/>
            <w:hideMark/>
          </w:tcPr>
          <w:p w14:paraId="27CCF5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552</w:t>
            </w:r>
          </w:p>
        </w:tc>
        <w:tc>
          <w:tcPr>
            <w:tcW w:w="1222" w:type="dxa"/>
            <w:shd w:val="clear" w:color="auto" w:fill="auto"/>
            <w:noWrap/>
            <w:vAlign w:val="bottom"/>
            <w:hideMark/>
          </w:tcPr>
          <w:p w14:paraId="7CE04A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07/12/1962</w:t>
            </w:r>
          </w:p>
        </w:tc>
        <w:tc>
          <w:tcPr>
            <w:tcW w:w="1843" w:type="dxa"/>
            <w:shd w:val="clear" w:color="auto" w:fill="auto"/>
            <w:noWrap/>
            <w:vAlign w:val="bottom"/>
            <w:hideMark/>
          </w:tcPr>
          <w:p w14:paraId="43907B5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32,839.46</w:t>
            </w:r>
          </w:p>
        </w:tc>
      </w:tr>
      <w:tr w:rsidR="006F76A0" w:rsidRPr="00A138B6" w14:paraId="3B0FABD0" w14:textId="77777777" w:rsidTr="00A138B6">
        <w:trPr>
          <w:trHeight w:val="20"/>
          <w:jc w:val="center"/>
        </w:trPr>
        <w:tc>
          <w:tcPr>
            <w:tcW w:w="1183" w:type="dxa"/>
            <w:shd w:val="clear" w:color="auto" w:fill="auto"/>
            <w:noWrap/>
            <w:vAlign w:val="bottom"/>
            <w:hideMark/>
          </w:tcPr>
          <w:p w14:paraId="485167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553</w:t>
            </w:r>
          </w:p>
        </w:tc>
        <w:tc>
          <w:tcPr>
            <w:tcW w:w="1222" w:type="dxa"/>
            <w:shd w:val="clear" w:color="auto" w:fill="auto"/>
            <w:noWrap/>
            <w:vAlign w:val="bottom"/>
            <w:hideMark/>
          </w:tcPr>
          <w:p w14:paraId="75F322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18/03/1970</w:t>
            </w:r>
          </w:p>
        </w:tc>
        <w:tc>
          <w:tcPr>
            <w:tcW w:w="1843" w:type="dxa"/>
            <w:shd w:val="clear" w:color="auto" w:fill="auto"/>
            <w:noWrap/>
            <w:vAlign w:val="bottom"/>
            <w:hideMark/>
          </w:tcPr>
          <w:p w14:paraId="0B6EF73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32,839.46</w:t>
            </w:r>
          </w:p>
        </w:tc>
      </w:tr>
      <w:tr w:rsidR="006F76A0" w:rsidRPr="00A138B6" w14:paraId="3D0546C1" w14:textId="77777777" w:rsidTr="00A138B6">
        <w:trPr>
          <w:trHeight w:val="20"/>
          <w:jc w:val="center"/>
        </w:trPr>
        <w:tc>
          <w:tcPr>
            <w:tcW w:w="1183" w:type="dxa"/>
            <w:shd w:val="clear" w:color="auto" w:fill="auto"/>
            <w:noWrap/>
            <w:vAlign w:val="bottom"/>
            <w:hideMark/>
          </w:tcPr>
          <w:p w14:paraId="633F1D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554</w:t>
            </w:r>
          </w:p>
        </w:tc>
        <w:tc>
          <w:tcPr>
            <w:tcW w:w="1222" w:type="dxa"/>
            <w:shd w:val="clear" w:color="auto" w:fill="auto"/>
            <w:noWrap/>
            <w:vAlign w:val="bottom"/>
            <w:hideMark/>
          </w:tcPr>
          <w:p w14:paraId="0759011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31/12/1985</w:t>
            </w:r>
          </w:p>
        </w:tc>
        <w:tc>
          <w:tcPr>
            <w:tcW w:w="1843" w:type="dxa"/>
            <w:shd w:val="clear" w:color="auto" w:fill="auto"/>
            <w:noWrap/>
            <w:vAlign w:val="bottom"/>
            <w:hideMark/>
          </w:tcPr>
          <w:p w14:paraId="7C8CB4E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26,785.56</w:t>
            </w:r>
          </w:p>
        </w:tc>
      </w:tr>
      <w:tr w:rsidR="006F76A0" w:rsidRPr="00A138B6" w14:paraId="6B747135" w14:textId="77777777" w:rsidTr="00A138B6">
        <w:trPr>
          <w:trHeight w:val="20"/>
          <w:jc w:val="center"/>
        </w:trPr>
        <w:tc>
          <w:tcPr>
            <w:tcW w:w="1183" w:type="dxa"/>
            <w:shd w:val="clear" w:color="auto" w:fill="auto"/>
            <w:noWrap/>
            <w:vAlign w:val="bottom"/>
            <w:hideMark/>
          </w:tcPr>
          <w:p w14:paraId="0E783A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555</w:t>
            </w:r>
          </w:p>
        </w:tc>
        <w:tc>
          <w:tcPr>
            <w:tcW w:w="1222" w:type="dxa"/>
            <w:shd w:val="clear" w:color="auto" w:fill="auto"/>
            <w:noWrap/>
            <w:vAlign w:val="bottom"/>
            <w:hideMark/>
          </w:tcPr>
          <w:p w14:paraId="356ADD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16/05/1977</w:t>
            </w:r>
          </w:p>
        </w:tc>
        <w:tc>
          <w:tcPr>
            <w:tcW w:w="1843" w:type="dxa"/>
            <w:shd w:val="clear" w:color="auto" w:fill="auto"/>
            <w:noWrap/>
            <w:vAlign w:val="bottom"/>
            <w:hideMark/>
          </w:tcPr>
          <w:p w14:paraId="5FD0E1D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37,209.10</w:t>
            </w:r>
          </w:p>
        </w:tc>
      </w:tr>
      <w:tr w:rsidR="006F76A0" w:rsidRPr="00A138B6" w14:paraId="6B81776A" w14:textId="77777777" w:rsidTr="00A138B6">
        <w:trPr>
          <w:trHeight w:val="20"/>
          <w:jc w:val="center"/>
        </w:trPr>
        <w:tc>
          <w:tcPr>
            <w:tcW w:w="1183" w:type="dxa"/>
            <w:shd w:val="clear" w:color="auto" w:fill="auto"/>
            <w:noWrap/>
            <w:vAlign w:val="bottom"/>
            <w:hideMark/>
          </w:tcPr>
          <w:p w14:paraId="6D27ED5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556</w:t>
            </w:r>
          </w:p>
        </w:tc>
        <w:tc>
          <w:tcPr>
            <w:tcW w:w="1222" w:type="dxa"/>
            <w:shd w:val="clear" w:color="auto" w:fill="auto"/>
            <w:noWrap/>
            <w:vAlign w:val="bottom"/>
            <w:hideMark/>
          </w:tcPr>
          <w:p w14:paraId="2FCA3DB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03/10/1987</w:t>
            </w:r>
          </w:p>
        </w:tc>
        <w:tc>
          <w:tcPr>
            <w:tcW w:w="1843" w:type="dxa"/>
            <w:shd w:val="clear" w:color="auto" w:fill="auto"/>
            <w:noWrap/>
            <w:vAlign w:val="bottom"/>
            <w:hideMark/>
          </w:tcPr>
          <w:p w14:paraId="7CAF489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36,756.70</w:t>
            </w:r>
          </w:p>
        </w:tc>
      </w:tr>
      <w:tr w:rsidR="006F76A0" w:rsidRPr="00A138B6" w14:paraId="7BA232E4" w14:textId="77777777" w:rsidTr="00A138B6">
        <w:trPr>
          <w:trHeight w:val="20"/>
          <w:jc w:val="center"/>
        </w:trPr>
        <w:tc>
          <w:tcPr>
            <w:tcW w:w="1183" w:type="dxa"/>
            <w:shd w:val="clear" w:color="auto" w:fill="auto"/>
            <w:noWrap/>
            <w:vAlign w:val="bottom"/>
            <w:hideMark/>
          </w:tcPr>
          <w:p w14:paraId="60CF09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557</w:t>
            </w:r>
          </w:p>
        </w:tc>
        <w:tc>
          <w:tcPr>
            <w:tcW w:w="1222" w:type="dxa"/>
            <w:shd w:val="clear" w:color="auto" w:fill="auto"/>
            <w:noWrap/>
            <w:vAlign w:val="bottom"/>
            <w:hideMark/>
          </w:tcPr>
          <w:p w14:paraId="01A5C40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07/02/1960</w:t>
            </w:r>
          </w:p>
        </w:tc>
        <w:tc>
          <w:tcPr>
            <w:tcW w:w="1843" w:type="dxa"/>
            <w:shd w:val="clear" w:color="auto" w:fill="auto"/>
            <w:noWrap/>
            <w:vAlign w:val="bottom"/>
            <w:hideMark/>
          </w:tcPr>
          <w:p w14:paraId="4F5E9C6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32,440.18</w:t>
            </w:r>
          </w:p>
        </w:tc>
      </w:tr>
      <w:tr w:rsidR="006F76A0" w:rsidRPr="00A138B6" w14:paraId="57682552" w14:textId="77777777" w:rsidTr="00A138B6">
        <w:trPr>
          <w:trHeight w:val="20"/>
          <w:jc w:val="center"/>
        </w:trPr>
        <w:tc>
          <w:tcPr>
            <w:tcW w:w="1183" w:type="dxa"/>
            <w:shd w:val="clear" w:color="auto" w:fill="auto"/>
            <w:noWrap/>
            <w:vAlign w:val="bottom"/>
            <w:hideMark/>
          </w:tcPr>
          <w:p w14:paraId="1887519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558</w:t>
            </w:r>
          </w:p>
        </w:tc>
        <w:tc>
          <w:tcPr>
            <w:tcW w:w="1222" w:type="dxa"/>
            <w:shd w:val="clear" w:color="auto" w:fill="auto"/>
            <w:noWrap/>
            <w:vAlign w:val="bottom"/>
            <w:hideMark/>
          </w:tcPr>
          <w:p w14:paraId="1A51AB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23/05/1983</w:t>
            </w:r>
          </w:p>
        </w:tc>
        <w:tc>
          <w:tcPr>
            <w:tcW w:w="1843" w:type="dxa"/>
            <w:shd w:val="clear" w:color="auto" w:fill="auto"/>
            <w:noWrap/>
            <w:vAlign w:val="bottom"/>
            <w:hideMark/>
          </w:tcPr>
          <w:p w14:paraId="4A31110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79,504.92</w:t>
            </w:r>
          </w:p>
        </w:tc>
      </w:tr>
      <w:tr w:rsidR="006F76A0" w:rsidRPr="00A138B6" w14:paraId="6A8B4CC0" w14:textId="77777777" w:rsidTr="00A138B6">
        <w:trPr>
          <w:trHeight w:val="20"/>
          <w:jc w:val="center"/>
        </w:trPr>
        <w:tc>
          <w:tcPr>
            <w:tcW w:w="1183" w:type="dxa"/>
            <w:shd w:val="clear" w:color="auto" w:fill="auto"/>
            <w:noWrap/>
            <w:vAlign w:val="bottom"/>
            <w:hideMark/>
          </w:tcPr>
          <w:p w14:paraId="516C8F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559</w:t>
            </w:r>
          </w:p>
        </w:tc>
        <w:tc>
          <w:tcPr>
            <w:tcW w:w="1222" w:type="dxa"/>
            <w:shd w:val="clear" w:color="auto" w:fill="auto"/>
            <w:noWrap/>
            <w:vAlign w:val="bottom"/>
            <w:hideMark/>
          </w:tcPr>
          <w:p w14:paraId="4CC85F1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19/04/1969</w:t>
            </w:r>
          </w:p>
        </w:tc>
        <w:tc>
          <w:tcPr>
            <w:tcW w:w="1843" w:type="dxa"/>
            <w:shd w:val="clear" w:color="auto" w:fill="auto"/>
            <w:noWrap/>
            <w:vAlign w:val="bottom"/>
            <w:hideMark/>
          </w:tcPr>
          <w:p w14:paraId="3DF491D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26,459.92</w:t>
            </w:r>
          </w:p>
        </w:tc>
      </w:tr>
      <w:tr w:rsidR="006F76A0" w:rsidRPr="00A138B6" w14:paraId="67FF51CA" w14:textId="77777777" w:rsidTr="00A138B6">
        <w:trPr>
          <w:trHeight w:val="20"/>
          <w:jc w:val="center"/>
        </w:trPr>
        <w:tc>
          <w:tcPr>
            <w:tcW w:w="1183" w:type="dxa"/>
            <w:shd w:val="clear" w:color="auto" w:fill="auto"/>
            <w:noWrap/>
            <w:vAlign w:val="bottom"/>
            <w:hideMark/>
          </w:tcPr>
          <w:p w14:paraId="7D0C60A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560</w:t>
            </w:r>
          </w:p>
        </w:tc>
        <w:tc>
          <w:tcPr>
            <w:tcW w:w="1222" w:type="dxa"/>
            <w:shd w:val="clear" w:color="auto" w:fill="auto"/>
            <w:noWrap/>
            <w:vAlign w:val="bottom"/>
            <w:hideMark/>
          </w:tcPr>
          <w:p w14:paraId="5EE5C1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13/02/1976</w:t>
            </w:r>
          </w:p>
        </w:tc>
        <w:tc>
          <w:tcPr>
            <w:tcW w:w="1843" w:type="dxa"/>
            <w:shd w:val="clear" w:color="auto" w:fill="auto"/>
            <w:noWrap/>
            <w:vAlign w:val="bottom"/>
            <w:hideMark/>
          </w:tcPr>
          <w:p w14:paraId="2F3D916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26,459.92</w:t>
            </w:r>
          </w:p>
        </w:tc>
      </w:tr>
      <w:tr w:rsidR="006F76A0" w:rsidRPr="00A138B6" w14:paraId="488A49B6" w14:textId="77777777" w:rsidTr="00A138B6">
        <w:trPr>
          <w:trHeight w:val="20"/>
          <w:jc w:val="center"/>
        </w:trPr>
        <w:tc>
          <w:tcPr>
            <w:tcW w:w="1183" w:type="dxa"/>
            <w:shd w:val="clear" w:color="auto" w:fill="auto"/>
            <w:noWrap/>
            <w:vAlign w:val="bottom"/>
            <w:hideMark/>
          </w:tcPr>
          <w:p w14:paraId="48F18F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561</w:t>
            </w:r>
          </w:p>
        </w:tc>
        <w:tc>
          <w:tcPr>
            <w:tcW w:w="1222" w:type="dxa"/>
            <w:shd w:val="clear" w:color="auto" w:fill="auto"/>
            <w:noWrap/>
            <w:vAlign w:val="bottom"/>
            <w:hideMark/>
          </w:tcPr>
          <w:p w14:paraId="761BB2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07/12/1977</w:t>
            </w:r>
          </w:p>
        </w:tc>
        <w:tc>
          <w:tcPr>
            <w:tcW w:w="1843" w:type="dxa"/>
            <w:shd w:val="clear" w:color="auto" w:fill="auto"/>
            <w:noWrap/>
            <w:vAlign w:val="bottom"/>
            <w:hideMark/>
          </w:tcPr>
          <w:p w14:paraId="1FA2EDD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21,056.98</w:t>
            </w:r>
          </w:p>
        </w:tc>
      </w:tr>
      <w:tr w:rsidR="006F76A0" w:rsidRPr="00A138B6" w14:paraId="0ADBB504" w14:textId="77777777" w:rsidTr="00A138B6">
        <w:trPr>
          <w:trHeight w:val="20"/>
          <w:jc w:val="center"/>
        </w:trPr>
        <w:tc>
          <w:tcPr>
            <w:tcW w:w="1183" w:type="dxa"/>
            <w:shd w:val="clear" w:color="auto" w:fill="auto"/>
            <w:noWrap/>
            <w:vAlign w:val="bottom"/>
            <w:hideMark/>
          </w:tcPr>
          <w:p w14:paraId="7C3A9C5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562</w:t>
            </w:r>
          </w:p>
        </w:tc>
        <w:tc>
          <w:tcPr>
            <w:tcW w:w="1222" w:type="dxa"/>
            <w:shd w:val="clear" w:color="auto" w:fill="auto"/>
            <w:noWrap/>
            <w:vAlign w:val="bottom"/>
            <w:hideMark/>
          </w:tcPr>
          <w:p w14:paraId="6F8C8B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16/07/1978</w:t>
            </w:r>
          </w:p>
        </w:tc>
        <w:tc>
          <w:tcPr>
            <w:tcW w:w="1843" w:type="dxa"/>
            <w:shd w:val="clear" w:color="auto" w:fill="auto"/>
            <w:noWrap/>
            <w:vAlign w:val="bottom"/>
            <w:hideMark/>
          </w:tcPr>
          <w:p w14:paraId="7DD260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47,943.36</w:t>
            </w:r>
          </w:p>
        </w:tc>
      </w:tr>
      <w:tr w:rsidR="006F76A0" w:rsidRPr="00A138B6" w14:paraId="75700CD2" w14:textId="77777777" w:rsidTr="00A138B6">
        <w:trPr>
          <w:trHeight w:val="20"/>
          <w:jc w:val="center"/>
        </w:trPr>
        <w:tc>
          <w:tcPr>
            <w:tcW w:w="1183" w:type="dxa"/>
            <w:shd w:val="clear" w:color="auto" w:fill="auto"/>
            <w:noWrap/>
            <w:vAlign w:val="bottom"/>
            <w:hideMark/>
          </w:tcPr>
          <w:p w14:paraId="29BC181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563</w:t>
            </w:r>
          </w:p>
        </w:tc>
        <w:tc>
          <w:tcPr>
            <w:tcW w:w="1222" w:type="dxa"/>
            <w:shd w:val="clear" w:color="auto" w:fill="auto"/>
            <w:noWrap/>
            <w:vAlign w:val="bottom"/>
            <w:hideMark/>
          </w:tcPr>
          <w:p w14:paraId="2FF623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23/06/1992</w:t>
            </w:r>
          </w:p>
        </w:tc>
        <w:tc>
          <w:tcPr>
            <w:tcW w:w="1843" w:type="dxa"/>
            <w:shd w:val="clear" w:color="auto" w:fill="auto"/>
            <w:noWrap/>
            <w:vAlign w:val="bottom"/>
            <w:hideMark/>
          </w:tcPr>
          <w:p w14:paraId="10BE73E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37,122.48</w:t>
            </w:r>
          </w:p>
        </w:tc>
      </w:tr>
      <w:tr w:rsidR="006F76A0" w:rsidRPr="00A138B6" w14:paraId="32440B83" w14:textId="77777777" w:rsidTr="00A138B6">
        <w:trPr>
          <w:trHeight w:val="20"/>
          <w:jc w:val="center"/>
        </w:trPr>
        <w:tc>
          <w:tcPr>
            <w:tcW w:w="1183" w:type="dxa"/>
            <w:shd w:val="clear" w:color="auto" w:fill="auto"/>
            <w:noWrap/>
            <w:vAlign w:val="bottom"/>
            <w:hideMark/>
          </w:tcPr>
          <w:p w14:paraId="66A8DA2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564</w:t>
            </w:r>
          </w:p>
        </w:tc>
        <w:tc>
          <w:tcPr>
            <w:tcW w:w="1222" w:type="dxa"/>
            <w:shd w:val="clear" w:color="auto" w:fill="auto"/>
            <w:noWrap/>
            <w:vAlign w:val="bottom"/>
            <w:hideMark/>
          </w:tcPr>
          <w:p w14:paraId="76C72D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22/09/1967</w:t>
            </w:r>
          </w:p>
        </w:tc>
        <w:tc>
          <w:tcPr>
            <w:tcW w:w="1843" w:type="dxa"/>
            <w:shd w:val="clear" w:color="auto" w:fill="auto"/>
            <w:noWrap/>
            <w:vAlign w:val="bottom"/>
            <w:hideMark/>
          </w:tcPr>
          <w:p w14:paraId="5230B95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92,832.68</w:t>
            </w:r>
          </w:p>
        </w:tc>
      </w:tr>
      <w:tr w:rsidR="006F76A0" w:rsidRPr="00A138B6" w14:paraId="1D5D22AA" w14:textId="77777777" w:rsidTr="00A138B6">
        <w:trPr>
          <w:trHeight w:val="20"/>
          <w:jc w:val="center"/>
        </w:trPr>
        <w:tc>
          <w:tcPr>
            <w:tcW w:w="1183" w:type="dxa"/>
            <w:shd w:val="clear" w:color="auto" w:fill="auto"/>
            <w:noWrap/>
            <w:vAlign w:val="bottom"/>
            <w:hideMark/>
          </w:tcPr>
          <w:p w14:paraId="777A7B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565</w:t>
            </w:r>
          </w:p>
        </w:tc>
        <w:tc>
          <w:tcPr>
            <w:tcW w:w="1222" w:type="dxa"/>
            <w:shd w:val="clear" w:color="auto" w:fill="auto"/>
            <w:noWrap/>
            <w:vAlign w:val="bottom"/>
            <w:hideMark/>
          </w:tcPr>
          <w:p w14:paraId="30E2BD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07/11/1963</w:t>
            </w:r>
          </w:p>
        </w:tc>
        <w:tc>
          <w:tcPr>
            <w:tcW w:w="1843" w:type="dxa"/>
            <w:shd w:val="clear" w:color="auto" w:fill="auto"/>
            <w:noWrap/>
            <w:vAlign w:val="bottom"/>
            <w:hideMark/>
          </w:tcPr>
          <w:p w14:paraId="059417A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64,445.00</w:t>
            </w:r>
          </w:p>
        </w:tc>
      </w:tr>
      <w:tr w:rsidR="006F76A0" w:rsidRPr="00A138B6" w14:paraId="76158F2E" w14:textId="77777777" w:rsidTr="00A138B6">
        <w:trPr>
          <w:trHeight w:val="20"/>
          <w:jc w:val="center"/>
        </w:trPr>
        <w:tc>
          <w:tcPr>
            <w:tcW w:w="1183" w:type="dxa"/>
            <w:shd w:val="clear" w:color="auto" w:fill="auto"/>
            <w:noWrap/>
            <w:vAlign w:val="bottom"/>
            <w:hideMark/>
          </w:tcPr>
          <w:p w14:paraId="19078CE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566</w:t>
            </w:r>
          </w:p>
        </w:tc>
        <w:tc>
          <w:tcPr>
            <w:tcW w:w="1222" w:type="dxa"/>
            <w:shd w:val="clear" w:color="auto" w:fill="auto"/>
            <w:noWrap/>
            <w:vAlign w:val="bottom"/>
            <w:hideMark/>
          </w:tcPr>
          <w:p w14:paraId="51B650A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29/12/1992</w:t>
            </w:r>
          </w:p>
        </w:tc>
        <w:tc>
          <w:tcPr>
            <w:tcW w:w="1843" w:type="dxa"/>
            <w:shd w:val="clear" w:color="auto" w:fill="auto"/>
            <w:noWrap/>
            <w:vAlign w:val="bottom"/>
            <w:hideMark/>
          </w:tcPr>
          <w:p w14:paraId="5A4076A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42,439.84</w:t>
            </w:r>
          </w:p>
        </w:tc>
      </w:tr>
      <w:tr w:rsidR="006F76A0" w:rsidRPr="00A138B6" w14:paraId="2B378960" w14:textId="77777777" w:rsidTr="00A138B6">
        <w:trPr>
          <w:trHeight w:val="20"/>
          <w:jc w:val="center"/>
        </w:trPr>
        <w:tc>
          <w:tcPr>
            <w:tcW w:w="1183" w:type="dxa"/>
            <w:shd w:val="clear" w:color="auto" w:fill="auto"/>
            <w:noWrap/>
            <w:vAlign w:val="bottom"/>
            <w:hideMark/>
          </w:tcPr>
          <w:p w14:paraId="3422CAB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567</w:t>
            </w:r>
          </w:p>
        </w:tc>
        <w:tc>
          <w:tcPr>
            <w:tcW w:w="1222" w:type="dxa"/>
            <w:shd w:val="clear" w:color="auto" w:fill="auto"/>
            <w:noWrap/>
            <w:vAlign w:val="bottom"/>
            <w:hideMark/>
          </w:tcPr>
          <w:p w14:paraId="35C814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05/03/1991</w:t>
            </w:r>
          </w:p>
        </w:tc>
        <w:tc>
          <w:tcPr>
            <w:tcW w:w="1843" w:type="dxa"/>
            <w:shd w:val="clear" w:color="auto" w:fill="auto"/>
            <w:noWrap/>
            <w:vAlign w:val="bottom"/>
            <w:hideMark/>
          </w:tcPr>
          <w:p w14:paraId="57C7E8B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36,386.04</w:t>
            </w:r>
          </w:p>
        </w:tc>
      </w:tr>
      <w:tr w:rsidR="006F76A0" w:rsidRPr="00A138B6" w14:paraId="30BAF74A" w14:textId="77777777" w:rsidTr="00A138B6">
        <w:trPr>
          <w:trHeight w:val="20"/>
          <w:jc w:val="center"/>
        </w:trPr>
        <w:tc>
          <w:tcPr>
            <w:tcW w:w="1183" w:type="dxa"/>
            <w:shd w:val="clear" w:color="auto" w:fill="auto"/>
            <w:noWrap/>
            <w:vAlign w:val="bottom"/>
            <w:hideMark/>
          </w:tcPr>
          <w:p w14:paraId="0C9DFA0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568</w:t>
            </w:r>
          </w:p>
        </w:tc>
        <w:tc>
          <w:tcPr>
            <w:tcW w:w="1222" w:type="dxa"/>
            <w:shd w:val="clear" w:color="auto" w:fill="auto"/>
            <w:noWrap/>
            <w:vAlign w:val="bottom"/>
            <w:hideMark/>
          </w:tcPr>
          <w:p w14:paraId="238C88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09/06/1993</w:t>
            </w:r>
          </w:p>
        </w:tc>
        <w:tc>
          <w:tcPr>
            <w:tcW w:w="1843" w:type="dxa"/>
            <w:shd w:val="clear" w:color="auto" w:fill="auto"/>
            <w:noWrap/>
            <w:vAlign w:val="bottom"/>
            <w:hideMark/>
          </w:tcPr>
          <w:p w14:paraId="615C65D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36,386.04</w:t>
            </w:r>
          </w:p>
        </w:tc>
      </w:tr>
      <w:tr w:rsidR="006F76A0" w:rsidRPr="00A138B6" w14:paraId="1C9F3757" w14:textId="77777777" w:rsidTr="00A138B6">
        <w:trPr>
          <w:trHeight w:val="20"/>
          <w:jc w:val="center"/>
        </w:trPr>
        <w:tc>
          <w:tcPr>
            <w:tcW w:w="1183" w:type="dxa"/>
            <w:shd w:val="clear" w:color="auto" w:fill="auto"/>
            <w:noWrap/>
            <w:vAlign w:val="bottom"/>
            <w:hideMark/>
          </w:tcPr>
          <w:p w14:paraId="0FADAF1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569</w:t>
            </w:r>
          </w:p>
        </w:tc>
        <w:tc>
          <w:tcPr>
            <w:tcW w:w="1222" w:type="dxa"/>
            <w:shd w:val="clear" w:color="auto" w:fill="auto"/>
            <w:noWrap/>
            <w:vAlign w:val="bottom"/>
            <w:hideMark/>
          </w:tcPr>
          <w:p w14:paraId="1523041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21/02/1989</w:t>
            </w:r>
          </w:p>
        </w:tc>
        <w:tc>
          <w:tcPr>
            <w:tcW w:w="1843" w:type="dxa"/>
            <w:shd w:val="clear" w:color="auto" w:fill="auto"/>
            <w:noWrap/>
            <w:vAlign w:val="bottom"/>
            <w:hideMark/>
          </w:tcPr>
          <w:p w14:paraId="7B5F933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36,181.48</w:t>
            </w:r>
          </w:p>
        </w:tc>
      </w:tr>
      <w:tr w:rsidR="006F76A0" w:rsidRPr="00A138B6" w14:paraId="6DBB1052" w14:textId="77777777" w:rsidTr="00A138B6">
        <w:trPr>
          <w:trHeight w:val="20"/>
          <w:jc w:val="center"/>
        </w:trPr>
        <w:tc>
          <w:tcPr>
            <w:tcW w:w="1183" w:type="dxa"/>
            <w:shd w:val="clear" w:color="auto" w:fill="auto"/>
            <w:noWrap/>
            <w:vAlign w:val="bottom"/>
            <w:hideMark/>
          </w:tcPr>
          <w:p w14:paraId="231ACB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570</w:t>
            </w:r>
          </w:p>
        </w:tc>
        <w:tc>
          <w:tcPr>
            <w:tcW w:w="1222" w:type="dxa"/>
            <w:shd w:val="clear" w:color="auto" w:fill="auto"/>
            <w:noWrap/>
            <w:vAlign w:val="bottom"/>
            <w:hideMark/>
          </w:tcPr>
          <w:p w14:paraId="55FA6D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14/02/1995</w:t>
            </w:r>
          </w:p>
        </w:tc>
        <w:tc>
          <w:tcPr>
            <w:tcW w:w="1843" w:type="dxa"/>
            <w:shd w:val="clear" w:color="auto" w:fill="auto"/>
            <w:noWrap/>
            <w:vAlign w:val="bottom"/>
            <w:hideMark/>
          </w:tcPr>
          <w:p w14:paraId="03584E2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34,463.12</w:t>
            </w:r>
          </w:p>
        </w:tc>
      </w:tr>
      <w:tr w:rsidR="006F76A0" w:rsidRPr="00A138B6" w14:paraId="7582722D" w14:textId="77777777" w:rsidTr="00A138B6">
        <w:trPr>
          <w:trHeight w:val="20"/>
          <w:jc w:val="center"/>
        </w:trPr>
        <w:tc>
          <w:tcPr>
            <w:tcW w:w="1183" w:type="dxa"/>
            <w:shd w:val="clear" w:color="auto" w:fill="auto"/>
            <w:noWrap/>
            <w:vAlign w:val="bottom"/>
            <w:hideMark/>
          </w:tcPr>
          <w:p w14:paraId="3C6E180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571</w:t>
            </w:r>
          </w:p>
        </w:tc>
        <w:tc>
          <w:tcPr>
            <w:tcW w:w="1222" w:type="dxa"/>
            <w:shd w:val="clear" w:color="auto" w:fill="auto"/>
            <w:noWrap/>
            <w:vAlign w:val="bottom"/>
            <w:hideMark/>
          </w:tcPr>
          <w:p w14:paraId="669D3A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15/12/1994</w:t>
            </w:r>
          </w:p>
        </w:tc>
        <w:tc>
          <w:tcPr>
            <w:tcW w:w="1843" w:type="dxa"/>
            <w:shd w:val="clear" w:color="auto" w:fill="auto"/>
            <w:noWrap/>
            <w:vAlign w:val="bottom"/>
            <w:hideMark/>
          </w:tcPr>
          <w:p w14:paraId="38D59A0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34,463.12</w:t>
            </w:r>
          </w:p>
        </w:tc>
      </w:tr>
      <w:tr w:rsidR="006F76A0" w:rsidRPr="00A138B6" w14:paraId="2E07B554" w14:textId="77777777" w:rsidTr="00A138B6">
        <w:trPr>
          <w:trHeight w:val="20"/>
          <w:jc w:val="center"/>
        </w:trPr>
        <w:tc>
          <w:tcPr>
            <w:tcW w:w="1183" w:type="dxa"/>
            <w:shd w:val="clear" w:color="auto" w:fill="auto"/>
            <w:noWrap/>
            <w:vAlign w:val="bottom"/>
            <w:hideMark/>
          </w:tcPr>
          <w:p w14:paraId="286329A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572</w:t>
            </w:r>
          </w:p>
        </w:tc>
        <w:tc>
          <w:tcPr>
            <w:tcW w:w="1222" w:type="dxa"/>
            <w:shd w:val="clear" w:color="auto" w:fill="auto"/>
            <w:noWrap/>
            <w:vAlign w:val="bottom"/>
            <w:hideMark/>
          </w:tcPr>
          <w:p w14:paraId="7F42991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09/12/1989</w:t>
            </w:r>
          </w:p>
        </w:tc>
        <w:tc>
          <w:tcPr>
            <w:tcW w:w="1843" w:type="dxa"/>
            <w:shd w:val="clear" w:color="auto" w:fill="auto"/>
            <w:noWrap/>
            <w:vAlign w:val="bottom"/>
            <w:hideMark/>
          </w:tcPr>
          <w:p w14:paraId="38F870A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34,463.12</w:t>
            </w:r>
          </w:p>
        </w:tc>
      </w:tr>
      <w:tr w:rsidR="006F76A0" w:rsidRPr="00A138B6" w14:paraId="086F34BD" w14:textId="77777777" w:rsidTr="00A138B6">
        <w:trPr>
          <w:trHeight w:val="20"/>
          <w:jc w:val="center"/>
        </w:trPr>
        <w:tc>
          <w:tcPr>
            <w:tcW w:w="1183" w:type="dxa"/>
            <w:shd w:val="clear" w:color="auto" w:fill="auto"/>
            <w:noWrap/>
            <w:vAlign w:val="bottom"/>
            <w:hideMark/>
          </w:tcPr>
          <w:p w14:paraId="78C4237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573</w:t>
            </w:r>
          </w:p>
        </w:tc>
        <w:tc>
          <w:tcPr>
            <w:tcW w:w="1222" w:type="dxa"/>
            <w:shd w:val="clear" w:color="auto" w:fill="auto"/>
            <w:noWrap/>
            <w:vAlign w:val="bottom"/>
            <w:hideMark/>
          </w:tcPr>
          <w:p w14:paraId="179279A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25/01/1948</w:t>
            </w:r>
          </w:p>
        </w:tc>
        <w:tc>
          <w:tcPr>
            <w:tcW w:w="1843" w:type="dxa"/>
            <w:shd w:val="clear" w:color="auto" w:fill="auto"/>
            <w:noWrap/>
            <w:vAlign w:val="bottom"/>
            <w:hideMark/>
          </w:tcPr>
          <w:p w14:paraId="6951F6A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39,321.21</w:t>
            </w:r>
          </w:p>
        </w:tc>
      </w:tr>
      <w:tr w:rsidR="006F76A0" w:rsidRPr="00A138B6" w14:paraId="17D59B01" w14:textId="77777777" w:rsidTr="00A138B6">
        <w:trPr>
          <w:trHeight w:val="20"/>
          <w:jc w:val="center"/>
        </w:trPr>
        <w:tc>
          <w:tcPr>
            <w:tcW w:w="1183" w:type="dxa"/>
            <w:shd w:val="clear" w:color="auto" w:fill="auto"/>
            <w:noWrap/>
            <w:vAlign w:val="bottom"/>
            <w:hideMark/>
          </w:tcPr>
          <w:p w14:paraId="2D46FD9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574</w:t>
            </w:r>
          </w:p>
        </w:tc>
        <w:tc>
          <w:tcPr>
            <w:tcW w:w="1222" w:type="dxa"/>
            <w:shd w:val="clear" w:color="auto" w:fill="auto"/>
            <w:noWrap/>
            <w:vAlign w:val="bottom"/>
            <w:hideMark/>
          </w:tcPr>
          <w:p w14:paraId="177C70C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28/11/1950</w:t>
            </w:r>
          </w:p>
        </w:tc>
        <w:tc>
          <w:tcPr>
            <w:tcW w:w="1843" w:type="dxa"/>
            <w:shd w:val="clear" w:color="auto" w:fill="auto"/>
            <w:noWrap/>
            <w:vAlign w:val="bottom"/>
            <w:hideMark/>
          </w:tcPr>
          <w:p w14:paraId="1BFEC4E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64,353.70</w:t>
            </w:r>
          </w:p>
        </w:tc>
      </w:tr>
      <w:tr w:rsidR="006F76A0" w:rsidRPr="00A138B6" w14:paraId="5B738F06" w14:textId="77777777" w:rsidTr="00A138B6">
        <w:trPr>
          <w:trHeight w:val="20"/>
          <w:jc w:val="center"/>
        </w:trPr>
        <w:tc>
          <w:tcPr>
            <w:tcW w:w="1183" w:type="dxa"/>
            <w:shd w:val="clear" w:color="auto" w:fill="auto"/>
            <w:noWrap/>
            <w:vAlign w:val="bottom"/>
            <w:hideMark/>
          </w:tcPr>
          <w:p w14:paraId="78A8463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575</w:t>
            </w:r>
          </w:p>
        </w:tc>
        <w:tc>
          <w:tcPr>
            <w:tcW w:w="1222" w:type="dxa"/>
            <w:shd w:val="clear" w:color="auto" w:fill="auto"/>
            <w:noWrap/>
            <w:vAlign w:val="bottom"/>
            <w:hideMark/>
          </w:tcPr>
          <w:p w14:paraId="6A9A5F1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08/09/1952</w:t>
            </w:r>
          </w:p>
        </w:tc>
        <w:tc>
          <w:tcPr>
            <w:tcW w:w="1843" w:type="dxa"/>
            <w:shd w:val="clear" w:color="auto" w:fill="auto"/>
            <w:noWrap/>
            <w:vAlign w:val="bottom"/>
            <w:hideMark/>
          </w:tcPr>
          <w:p w14:paraId="3F3E7DF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58,553.04</w:t>
            </w:r>
          </w:p>
        </w:tc>
      </w:tr>
      <w:tr w:rsidR="006F76A0" w:rsidRPr="00A138B6" w14:paraId="7FA32FB5" w14:textId="77777777" w:rsidTr="00A138B6">
        <w:trPr>
          <w:trHeight w:val="20"/>
          <w:jc w:val="center"/>
        </w:trPr>
        <w:tc>
          <w:tcPr>
            <w:tcW w:w="1183" w:type="dxa"/>
            <w:shd w:val="clear" w:color="auto" w:fill="auto"/>
            <w:noWrap/>
            <w:vAlign w:val="bottom"/>
            <w:hideMark/>
          </w:tcPr>
          <w:p w14:paraId="7B42C3A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576</w:t>
            </w:r>
          </w:p>
        </w:tc>
        <w:tc>
          <w:tcPr>
            <w:tcW w:w="1222" w:type="dxa"/>
            <w:shd w:val="clear" w:color="auto" w:fill="auto"/>
            <w:noWrap/>
            <w:vAlign w:val="bottom"/>
            <w:hideMark/>
          </w:tcPr>
          <w:p w14:paraId="4B58BB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09/03/1946</w:t>
            </w:r>
          </w:p>
        </w:tc>
        <w:tc>
          <w:tcPr>
            <w:tcW w:w="1843" w:type="dxa"/>
            <w:shd w:val="clear" w:color="auto" w:fill="auto"/>
            <w:noWrap/>
            <w:vAlign w:val="bottom"/>
            <w:hideMark/>
          </w:tcPr>
          <w:p w14:paraId="2628A08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76,919.28</w:t>
            </w:r>
          </w:p>
        </w:tc>
      </w:tr>
      <w:tr w:rsidR="006F76A0" w:rsidRPr="00A138B6" w14:paraId="6105C6A2" w14:textId="77777777" w:rsidTr="00A138B6">
        <w:trPr>
          <w:trHeight w:val="20"/>
          <w:jc w:val="center"/>
        </w:trPr>
        <w:tc>
          <w:tcPr>
            <w:tcW w:w="1183" w:type="dxa"/>
            <w:shd w:val="clear" w:color="auto" w:fill="auto"/>
            <w:noWrap/>
            <w:vAlign w:val="bottom"/>
            <w:hideMark/>
          </w:tcPr>
          <w:p w14:paraId="326A3C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577</w:t>
            </w:r>
          </w:p>
        </w:tc>
        <w:tc>
          <w:tcPr>
            <w:tcW w:w="1222" w:type="dxa"/>
            <w:shd w:val="clear" w:color="auto" w:fill="auto"/>
            <w:noWrap/>
            <w:vAlign w:val="bottom"/>
            <w:hideMark/>
          </w:tcPr>
          <w:p w14:paraId="30A761F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02/05/1948</w:t>
            </w:r>
          </w:p>
        </w:tc>
        <w:tc>
          <w:tcPr>
            <w:tcW w:w="1843" w:type="dxa"/>
            <w:shd w:val="clear" w:color="auto" w:fill="auto"/>
            <w:noWrap/>
            <w:vAlign w:val="bottom"/>
            <w:hideMark/>
          </w:tcPr>
          <w:p w14:paraId="206515E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85,072.14</w:t>
            </w:r>
          </w:p>
        </w:tc>
      </w:tr>
      <w:tr w:rsidR="006F76A0" w:rsidRPr="00A138B6" w14:paraId="12EA86AA" w14:textId="77777777" w:rsidTr="00A138B6">
        <w:trPr>
          <w:trHeight w:val="20"/>
          <w:jc w:val="center"/>
        </w:trPr>
        <w:tc>
          <w:tcPr>
            <w:tcW w:w="1183" w:type="dxa"/>
            <w:shd w:val="clear" w:color="auto" w:fill="auto"/>
            <w:noWrap/>
            <w:vAlign w:val="bottom"/>
            <w:hideMark/>
          </w:tcPr>
          <w:p w14:paraId="35A229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578</w:t>
            </w:r>
          </w:p>
        </w:tc>
        <w:tc>
          <w:tcPr>
            <w:tcW w:w="1222" w:type="dxa"/>
            <w:shd w:val="clear" w:color="auto" w:fill="auto"/>
            <w:noWrap/>
            <w:vAlign w:val="bottom"/>
            <w:hideMark/>
          </w:tcPr>
          <w:p w14:paraId="292DDF0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27/06/1952</w:t>
            </w:r>
          </w:p>
        </w:tc>
        <w:tc>
          <w:tcPr>
            <w:tcW w:w="1843" w:type="dxa"/>
            <w:shd w:val="clear" w:color="auto" w:fill="auto"/>
            <w:noWrap/>
            <w:vAlign w:val="bottom"/>
            <w:hideMark/>
          </w:tcPr>
          <w:p w14:paraId="5FD1E92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64,353.70</w:t>
            </w:r>
          </w:p>
        </w:tc>
      </w:tr>
      <w:tr w:rsidR="006F76A0" w:rsidRPr="00A138B6" w14:paraId="637E3403" w14:textId="77777777" w:rsidTr="00A138B6">
        <w:trPr>
          <w:trHeight w:val="20"/>
          <w:jc w:val="center"/>
        </w:trPr>
        <w:tc>
          <w:tcPr>
            <w:tcW w:w="1183" w:type="dxa"/>
            <w:shd w:val="clear" w:color="auto" w:fill="auto"/>
            <w:noWrap/>
            <w:vAlign w:val="bottom"/>
            <w:hideMark/>
          </w:tcPr>
          <w:p w14:paraId="4A3CE72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579</w:t>
            </w:r>
          </w:p>
        </w:tc>
        <w:tc>
          <w:tcPr>
            <w:tcW w:w="1222" w:type="dxa"/>
            <w:shd w:val="clear" w:color="auto" w:fill="auto"/>
            <w:noWrap/>
            <w:vAlign w:val="bottom"/>
            <w:hideMark/>
          </w:tcPr>
          <w:p w14:paraId="1D7C69E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31/05/1938</w:t>
            </w:r>
          </w:p>
        </w:tc>
        <w:tc>
          <w:tcPr>
            <w:tcW w:w="1843" w:type="dxa"/>
            <w:shd w:val="clear" w:color="auto" w:fill="auto"/>
            <w:noWrap/>
            <w:vAlign w:val="bottom"/>
            <w:hideMark/>
          </w:tcPr>
          <w:p w14:paraId="48F7BF9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65,308.26</w:t>
            </w:r>
          </w:p>
        </w:tc>
      </w:tr>
      <w:tr w:rsidR="006F76A0" w:rsidRPr="00A138B6" w14:paraId="1154F40D" w14:textId="77777777" w:rsidTr="00A138B6">
        <w:trPr>
          <w:trHeight w:val="20"/>
          <w:jc w:val="center"/>
        </w:trPr>
        <w:tc>
          <w:tcPr>
            <w:tcW w:w="1183" w:type="dxa"/>
            <w:shd w:val="clear" w:color="auto" w:fill="auto"/>
            <w:noWrap/>
            <w:vAlign w:val="bottom"/>
            <w:hideMark/>
          </w:tcPr>
          <w:p w14:paraId="7B9E325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580</w:t>
            </w:r>
          </w:p>
        </w:tc>
        <w:tc>
          <w:tcPr>
            <w:tcW w:w="1222" w:type="dxa"/>
            <w:shd w:val="clear" w:color="auto" w:fill="auto"/>
            <w:noWrap/>
            <w:vAlign w:val="bottom"/>
            <w:hideMark/>
          </w:tcPr>
          <w:p w14:paraId="7EFE89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02/01/1954</w:t>
            </w:r>
          </w:p>
        </w:tc>
        <w:tc>
          <w:tcPr>
            <w:tcW w:w="1843" w:type="dxa"/>
            <w:shd w:val="clear" w:color="auto" w:fill="auto"/>
            <w:noWrap/>
            <w:vAlign w:val="bottom"/>
            <w:hideMark/>
          </w:tcPr>
          <w:p w14:paraId="05F489B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57,659.58</w:t>
            </w:r>
          </w:p>
        </w:tc>
      </w:tr>
      <w:tr w:rsidR="006F76A0" w:rsidRPr="00A138B6" w14:paraId="4534A9D2" w14:textId="77777777" w:rsidTr="00A138B6">
        <w:trPr>
          <w:trHeight w:val="20"/>
          <w:jc w:val="center"/>
        </w:trPr>
        <w:tc>
          <w:tcPr>
            <w:tcW w:w="1183" w:type="dxa"/>
            <w:shd w:val="clear" w:color="auto" w:fill="auto"/>
            <w:noWrap/>
            <w:vAlign w:val="bottom"/>
            <w:hideMark/>
          </w:tcPr>
          <w:p w14:paraId="032348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581</w:t>
            </w:r>
          </w:p>
        </w:tc>
        <w:tc>
          <w:tcPr>
            <w:tcW w:w="1222" w:type="dxa"/>
            <w:shd w:val="clear" w:color="auto" w:fill="auto"/>
            <w:noWrap/>
            <w:vAlign w:val="bottom"/>
            <w:hideMark/>
          </w:tcPr>
          <w:p w14:paraId="7BABBAA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24/04/1952</w:t>
            </w:r>
          </w:p>
        </w:tc>
        <w:tc>
          <w:tcPr>
            <w:tcW w:w="1843" w:type="dxa"/>
            <w:shd w:val="clear" w:color="auto" w:fill="auto"/>
            <w:noWrap/>
            <w:vAlign w:val="bottom"/>
            <w:hideMark/>
          </w:tcPr>
          <w:p w14:paraId="06249A0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73,911.48</w:t>
            </w:r>
          </w:p>
        </w:tc>
      </w:tr>
      <w:tr w:rsidR="006F76A0" w:rsidRPr="00A138B6" w14:paraId="2B9448B4" w14:textId="77777777" w:rsidTr="00A138B6">
        <w:trPr>
          <w:trHeight w:val="20"/>
          <w:jc w:val="center"/>
        </w:trPr>
        <w:tc>
          <w:tcPr>
            <w:tcW w:w="1183" w:type="dxa"/>
            <w:shd w:val="clear" w:color="auto" w:fill="auto"/>
            <w:noWrap/>
            <w:vAlign w:val="bottom"/>
            <w:hideMark/>
          </w:tcPr>
          <w:p w14:paraId="1063C3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582</w:t>
            </w:r>
          </w:p>
        </w:tc>
        <w:tc>
          <w:tcPr>
            <w:tcW w:w="1222" w:type="dxa"/>
            <w:shd w:val="clear" w:color="auto" w:fill="auto"/>
            <w:noWrap/>
            <w:vAlign w:val="bottom"/>
            <w:hideMark/>
          </w:tcPr>
          <w:p w14:paraId="5E4F895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05/10/1952</w:t>
            </w:r>
          </w:p>
        </w:tc>
        <w:tc>
          <w:tcPr>
            <w:tcW w:w="1843" w:type="dxa"/>
            <w:shd w:val="clear" w:color="auto" w:fill="auto"/>
            <w:noWrap/>
            <w:vAlign w:val="bottom"/>
            <w:hideMark/>
          </w:tcPr>
          <w:p w14:paraId="2C53F2B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35,996.04</w:t>
            </w:r>
          </w:p>
        </w:tc>
      </w:tr>
      <w:tr w:rsidR="006F76A0" w:rsidRPr="00A138B6" w14:paraId="323EB64C" w14:textId="77777777" w:rsidTr="00A138B6">
        <w:trPr>
          <w:trHeight w:val="20"/>
          <w:jc w:val="center"/>
        </w:trPr>
        <w:tc>
          <w:tcPr>
            <w:tcW w:w="1183" w:type="dxa"/>
            <w:shd w:val="clear" w:color="auto" w:fill="auto"/>
            <w:noWrap/>
            <w:vAlign w:val="bottom"/>
            <w:hideMark/>
          </w:tcPr>
          <w:p w14:paraId="72B5E7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583</w:t>
            </w:r>
          </w:p>
        </w:tc>
        <w:tc>
          <w:tcPr>
            <w:tcW w:w="1222" w:type="dxa"/>
            <w:shd w:val="clear" w:color="auto" w:fill="auto"/>
            <w:noWrap/>
            <w:vAlign w:val="bottom"/>
            <w:hideMark/>
          </w:tcPr>
          <w:p w14:paraId="477FDA1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09/11/1958</w:t>
            </w:r>
          </w:p>
        </w:tc>
        <w:tc>
          <w:tcPr>
            <w:tcW w:w="1843" w:type="dxa"/>
            <w:shd w:val="clear" w:color="auto" w:fill="auto"/>
            <w:noWrap/>
            <w:vAlign w:val="bottom"/>
            <w:hideMark/>
          </w:tcPr>
          <w:p w14:paraId="0EDF940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87,241.34</w:t>
            </w:r>
          </w:p>
        </w:tc>
      </w:tr>
      <w:tr w:rsidR="006F76A0" w:rsidRPr="00A138B6" w14:paraId="27309A61" w14:textId="77777777" w:rsidTr="00A138B6">
        <w:trPr>
          <w:trHeight w:val="20"/>
          <w:jc w:val="center"/>
        </w:trPr>
        <w:tc>
          <w:tcPr>
            <w:tcW w:w="1183" w:type="dxa"/>
            <w:shd w:val="clear" w:color="auto" w:fill="auto"/>
            <w:noWrap/>
            <w:vAlign w:val="bottom"/>
            <w:hideMark/>
          </w:tcPr>
          <w:p w14:paraId="2AE44EB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584</w:t>
            </w:r>
          </w:p>
        </w:tc>
        <w:tc>
          <w:tcPr>
            <w:tcW w:w="1222" w:type="dxa"/>
            <w:shd w:val="clear" w:color="auto" w:fill="auto"/>
            <w:noWrap/>
            <w:vAlign w:val="bottom"/>
            <w:hideMark/>
          </w:tcPr>
          <w:p w14:paraId="13AC727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20/05/1946</w:t>
            </w:r>
          </w:p>
        </w:tc>
        <w:tc>
          <w:tcPr>
            <w:tcW w:w="1843" w:type="dxa"/>
            <w:shd w:val="clear" w:color="auto" w:fill="auto"/>
            <w:noWrap/>
            <w:vAlign w:val="bottom"/>
            <w:hideMark/>
          </w:tcPr>
          <w:p w14:paraId="59AEEF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43,778.50</w:t>
            </w:r>
          </w:p>
        </w:tc>
      </w:tr>
      <w:tr w:rsidR="006F76A0" w:rsidRPr="00A138B6" w14:paraId="22FB55EA" w14:textId="77777777" w:rsidTr="00A138B6">
        <w:trPr>
          <w:trHeight w:val="20"/>
          <w:jc w:val="center"/>
        </w:trPr>
        <w:tc>
          <w:tcPr>
            <w:tcW w:w="1183" w:type="dxa"/>
            <w:shd w:val="clear" w:color="auto" w:fill="auto"/>
            <w:noWrap/>
            <w:vAlign w:val="bottom"/>
            <w:hideMark/>
          </w:tcPr>
          <w:p w14:paraId="0E9F37D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585</w:t>
            </w:r>
          </w:p>
        </w:tc>
        <w:tc>
          <w:tcPr>
            <w:tcW w:w="1222" w:type="dxa"/>
            <w:shd w:val="clear" w:color="auto" w:fill="auto"/>
            <w:noWrap/>
            <w:vAlign w:val="bottom"/>
            <w:hideMark/>
          </w:tcPr>
          <w:p w14:paraId="0D2EA4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29/05/1943</w:t>
            </w:r>
          </w:p>
        </w:tc>
        <w:tc>
          <w:tcPr>
            <w:tcW w:w="1843" w:type="dxa"/>
            <w:shd w:val="clear" w:color="auto" w:fill="auto"/>
            <w:noWrap/>
            <w:vAlign w:val="bottom"/>
            <w:hideMark/>
          </w:tcPr>
          <w:p w14:paraId="5164CC3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32,057.62</w:t>
            </w:r>
          </w:p>
        </w:tc>
      </w:tr>
      <w:tr w:rsidR="006F76A0" w:rsidRPr="00A138B6" w14:paraId="1C61E40A" w14:textId="77777777" w:rsidTr="00A138B6">
        <w:trPr>
          <w:trHeight w:val="20"/>
          <w:jc w:val="center"/>
        </w:trPr>
        <w:tc>
          <w:tcPr>
            <w:tcW w:w="1183" w:type="dxa"/>
            <w:shd w:val="clear" w:color="auto" w:fill="auto"/>
            <w:noWrap/>
            <w:vAlign w:val="bottom"/>
            <w:hideMark/>
          </w:tcPr>
          <w:p w14:paraId="1F1BB61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586</w:t>
            </w:r>
          </w:p>
        </w:tc>
        <w:tc>
          <w:tcPr>
            <w:tcW w:w="1222" w:type="dxa"/>
            <w:shd w:val="clear" w:color="auto" w:fill="auto"/>
            <w:noWrap/>
            <w:vAlign w:val="bottom"/>
            <w:hideMark/>
          </w:tcPr>
          <w:p w14:paraId="05267B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30/11/1945</w:t>
            </w:r>
          </w:p>
        </w:tc>
        <w:tc>
          <w:tcPr>
            <w:tcW w:w="1843" w:type="dxa"/>
            <w:shd w:val="clear" w:color="auto" w:fill="auto"/>
            <w:noWrap/>
            <w:vAlign w:val="bottom"/>
            <w:hideMark/>
          </w:tcPr>
          <w:p w14:paraId="3049DAF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36,836.15</w:t>
            </w:r>
          </w:p>
        </w:tc>
      </w:tr>
      <w:tr w:rsidR="006F76A0" w:rsidRPr="00A138B6" w14:paraId="20DDF982" w14:textId="77777777" w:rsidTr="00A138B6">
        <w:trPr>
          <w:trHeight w:val="20"/>
          <w:jc w:val="center"/>
        </w:trPr>
        <w:tc>
          <w:tcPr>
            <w:tcW w:w="1183" w:type="dxa"/>
            <w:shd w:val="clear" w:color="auto" w:fill="auto"/>
            <w:noWrap/>
            <w:vAlign w:val="bottom"/>
            <w:hideMark/>
          </w:tcPr>
          <w:p w14:paraId="727610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587</w:t>
            </w:r>
          </w:p>
        </w:tc>
        <w:tc>
          <w:tcPr>
            <w:tcW w:w="1222" w:type="dxa"/>
            <w:shd w:val="clear" w:color="auto" w:fill="auto"/>
            <w:noWrap/>
            <w:vAlign w:val="bottom"/>
            <w:hideMark/>
          </w:tcPr>
          <w:p w14:paraId="36713E0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02/01/1936</w:t>
            </w:r>
          </w:p>
        </w:tc>
        <w:tc>
          <w:tcPr>
            <w:tcW w:w="1843" w:type="dxa"/>
            <w:shd w:val="clear" w:color="auto" w:fill="auto"/>
            <w:noWrap/>
            <w:vAlign w:val="bottom"/>
            <w:hideMark/>
          </w:tcPr>
          <w:p w14:paraId="316593A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82,902.94</w:t>
            </w:r>
          </w:p>
        </w:tc>
      </w:tr>
      <w:tr w:rsidR="006F76A0" w:rsidRPr="00A138B6" w14:paraId="51C636B5" w14:textId="77777777" w:rsidTr="00A138B6">
        <w:trPr>
          <w:trHeight w:val="20"/>
          <w:jc w:val="center"/>
        </w:trPr>
        <w:tc>
          <w:tcPr>
            <w:tcW w:w="1183" w:type="dxa"/>
            <w:shd w:val="clear" w:color="auto" w:fill="auto"/>
            <w:noWrap/>
            <w:vAlign w:val="bottom"/>
            <w:hideMark/>
          </w:tcPr>
          <w:p w14:paraId="7EB9BE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588</w:t>
            </w:r>
          </w:p>
        </w:tc>
        <w:tc>
          <w:tcPr>
            <w:tcW w:w="1222" w:type="dxa"/>
            <w:shd w:val="clear" w:color="auto" w:fill="auto"/>
            <w:noWrap/>
            <w:vAlign w:val="bottom"/>
            <w:hideMark/>
          </w:tcPr>
          <w:p w14:paraId="36CF13C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14/08/1945</w:t>
            </w:r>
          </w:p>
        </w:tc>
        <w:tc>
          <w:tcPr>
            <w:tcW w:w="1843" w:type="dxa"/>
            <w:shd w:val="clear" w:color="auto" w:fill="auto"/>
            <w:noWrap/>
            <w:vAlign w:val="bottom"/>
            <w:hideMark/>
          </w:tcPr>
          <w:p w14:paraId="41360E0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88,542.84</w:t>
            </w:r>
          </w:p>
        </w:tc>
      </w:tr>
      <w:tr w:rsidR="006F76A0" w:rsidRPr="00A138B6" w14:paraId="2E9AF9A5" w14:textId="77777777" w:rsidTr="00A138B6">
        <w:trPr>
          <w:trHeight w:val="20"/>
          <w:jc w:val="center"/>
        </w:trPr>
        <w:tc>
          <w:tcPr>
            <w:tcW w:w="1183" w:type="dxa"/>
            <w:shd w:val="clear" w:color="auto" w:fill="auto"/>
            <w:noWrap/>
            <w:vAlign w:val="bottom"/>
            <w:hideMark/>
          </w:tcPr>
          <w:p w14:paraId="3C2D8EC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589</w:t>
            </w:r>
          </w:p>
        </w:tc>
        <w:tc>
          <w:tcPr>
            <w:tcW w:w="1222" w:type="dxa"/>
            <w:shd w:val="clear" w:color="auto" w:fill="auto"/>
            <w:noWrap/>
            <w:vAlign w:val="bottom"/>
            <w:hideMark/>
          </w:tcPr>
          <w:p w14:paraId="3ACA43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20/03/1949</w:t>
            </w:r>
          </w:p>
        </w:tc>
        <w:tc>
          <w:tcPr>
            <w:tcW w:w="1843" w:type="dxa"/>
            <w:shd w:val="clear" w:color="auto" w:fill="auto"/>
            <w:noWrap/>
            <w:vAlign w:val="bottom"/>
            <w:hideMark/>
          </w:tcPr>
          <w:p w14:paraId="7C7EFC1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59,219.96</w:t>
            </w:r>
          </w:p>
        </w:tc>
      </w:tr>
      <w:tr w:rsidR="006F76A0" w:rsidRPr="00A138B6" w14:paraId="6CD4705A" w14:textId="77777777" w:rsidTr="00A138B6">
        <w:trPr>
          <w:trHeight w:val="20"/>
          <w:jc w:val="center"/>
        </w:trPr>
        <w:tc>
          <w:tcPr>
            <w:tcW w:w="1183" w:type="dxa"/>
            <w:shd w:val="clear" w:color="auto" w:fill="auto"/>
            <w:noWrap/>
            <w:vAlign w:val="bottom"/>
            <w:hideMark/>
          </w:tcPr>
          <w:p w14:paraId="0A67F4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590</w:t>
            </w:r>
          </w:p>
        </w:tc>
        <w:tc>
          <w:tcPr>
            <w:tcW w:w="1222" w:type="dxa"/>
            <w:shd w:val="clear" w:color="auto" w:fill="auto"/>
            <w:noWrap/>
            <w:vAlign w:val="bottom"/>
            <w:hideMark/>
          </w:tcPr>
          <w:p w14:paraId="5117D5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02/06/1944</w:t>
            </w:r>
          </w:p>
        </w:tc>
        <w:tc>
          <w:tcPr>
            <w:tcW w:w="1843" w:type="dxa"/>
            <w:shd w:val="clear" w:color="auto" w:fill="auto"/>
            <w:noWrap/>
            <w:vAlign w:val="bottom"/>
            <w:hideMark/>
          </w:tcPr>
          <w:p w14:paraId="1A6697A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75,791.34</w:t>
            </w:r>
          </w:p>
        </w:tc>
      </w:tr>
      <w:tr w:rsidR="006F76A0" w:rsidRPr="00A138B6" w14:paraId="68CD4C9E" w14:textId="77777777" w:rsidTr="00A138B6">
        <w:trPr>
          <w:trHeight w:val="20"/>
          <w:jc w:val="center"/>
        </w:trPr>
        <w:tc>
          <w:tcPr>
            <w:tcW w:w="1183" w:type="dxa"/>
            <w:shd w:val="clear" w:color="auto" w:fill="auto"/>
            <w:noWrap/>
            <w:vAlign w:val="bottom"/>
            <w:hideMark/>
          </w:tcPr>
          <w:p w14:paraId="2CE71D9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591</w:t>
            </w:r>
          </w:p>
        </w:tc>
        <w:tc>
          <w:tcPr>
            <w:tcW w:w="1222" w:type="dxa"/>
            <w:shd w:val="clear" w:color="auto" w:fill="auto"/>
            <w:noWrap/>
            <w:vAlign w:val="bottom"/>
            <w:hideMark/>
          </w:tcPr>
          <w:p w14:paraId="3967DFA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04/10/1953</w:t>
            </w:r>
          </w:p>
        </w:tc>
        <w:tc>
          <w:tcPr>
            <w:tcW w:w="1843" w:type="dxa"/>
            <w:shd w:val="clear" w:color="auto" w:fill="auto"/>
            <w:noWrap/>
            <w:vAlign w:val="bottom"/>
            <w:hideMark/>
          </w:tcPr>
          <w:p w14:paraId="60FD19A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62,046.88</w:t>
            </w:r>
          </w:p>
        </w:tc>
      </w:tr>
      <w:tr w:rsidR="006F76A0" w:rsidRPr="00A138B6" w14:paraId="5358CA43" w14:textId="77777777" w:rsidTr="00A138B6">
        <w:trPr>
          <w:trHeight w:val="20"/>
          <w:jc w:val="center"/>
        </w:trPr>
        <w:tc>
          <w:tcPr>
            <w:tcW w:w="1183" w:type="dxa"/>
            <w:shd w:val="clear" w:color="auto" w:fill="auto"/>
            <w:noWrap/>
            <w:vAlign w:val="bottom"/>
            <w:hideMark/>
          </w:tcPr>
          <w:p w14:paraId="270131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592</w:t>
            </w:r>
          </w:p>
        </w:tc>
        <w:tc>
          <w:tcPr>
            <w:tcW w:w="1222" w:type="dxa"/>
            <w:shd w:val="clear" w:color="auto" w:fill="auto"/>
            <w:noWrap/>
            <w:vAlign w:val="bottom"/>
            <w:hideMark/>
          </w:tcPr>
          <w:p w14:paraId="73D0F46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14/10/1945</w:t>
            </w:r>
          </w:p>
        </w:tc>
        <w:tc>
          <w:tcPr>
            <w:tcW w:w="1843" w:type="dxa"/>
            <w:shd w:val="clear" w:color="auto" w:fill="auto"/>
            <w:noWrap/>
            <w:vAlign w:val="bottom"/>
            <w:hideMark/>
          </w:tcPr>
          <w:p w14:paraId="323C6E1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65,308.26</w:t>
            </w:r>
          </w:p>
        </w:tc>
      </w:tr>
      <w:tr w:rsidR="006F76A0" w:rsidRPr="00A138B6" w14:paraId="423C3D9D" w14:textId="77777777" w:rsidTr="00A138B6">
        <w:trPr>
          <w:trHeight w:val="20"/>
          <w:jc w:val="center"/>
        </w:trPr>
        <w:tc>
          <w:tcPr>
            <w:tcW w:w="1183" w:type="dxa"/>
            <w:shd w:val="clear" w:color="auto" w:fill="auto"/>
            <w:noWrap/>
            <w:vAlign w:val="bottom"/>
            <w:hideMark/>
          </w:tcPr>
          <w:p w14:paraId="10545EF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593</w:t>
            </w:r>
          </w:p>
        </w:tc>
        <w:tc>
          <w:tcPr>
            <w:tcW w:w="1222" w:type="dxa"/>
            <w:shd w:val="clear" w:color="auto" w:fill="auto"/>
            <w:noWrap/>
            <w:vAlign w:val="bottom"/>
            <w:hideMark/>
          </w:tcPr>
          <w:p w14:paraId="0FCC999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29/11/1950</w:t>
            </w:r>
          </w:p>
        </w:tc>
        <w:tc>
          <w:tcPr>
            <w:tcW w:w="1843" w:type="dxa"/>
            <w:shd w:val="clear" w:color="auto" w:fill="auto"/>
            <w:noWrap/>
            <w:vAlign w:val="bottom"/>
            <w:hideMark/>
          </w:tcPr>
          <w:p w14:paraId="372C86C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59,219.96</w:t>
            </w:r>
          </w:p>
        </w:tc>
      </w:tr>
      <w:tr w:rsidR="006F76A0" w:rsidRPr="00A138B6" w14:paraId="34C6B6BA" w14:textId="77777777" w:rsidTr="00A138B6">
        <w:trPr>
          <w:trHeight w:val="20"/>
          <w:jc w:val="center"/>
        </w:trPr>
        <w:tc>
          <w:tcPr>
            <w:tcW w:w="1183" w:type="dxa"/>
            <w:shd w:val="clear" w:color="auto" w:fill="auto"/>
            <w:noWrap/>
            <w:vAlign w:val="bottom"/>
            <w:hideMark/>
          </w:tcPr>
          <w:p w14:paraId="1C14936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594</w:t>
            </w:r>
          </w:p>
        </w:tc>
        <w:tc>
          <w:tcPr>
            <w:tcW w:w="1222" w:type="dxa"/>
            <w:shd w:val="clear" w:color="auto" w:fill="auto"/>
            <w:noWrap/>
            <w:vAlign w:val="bottom"/>
            <w:hideMark/>
          </w:tcPr>
          <w:p w14:paraId="5C67379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06/04/1940</w:t>
            </w:r>
          </w:p>
        </w:tc>
        <w:tc>
          <w:tcPr>
            <w:tcW w:w="1843" w:type="dxa"/>
            <w:shd w:val="clear" w:color="auto" w:fill="auto"/>
            <w:noWrap/>
            <w:vAlign w:val="bottom"/>
            <w:hideMark/>
          </w:tcPr>
          <w:p w14:paraId="7ECDB5D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26,064.98</w:t>
            </w:r>
          </w:p>
        </w:tc>
      </w:tr>
      <w:tr w:rsidR="006F76A0" w:rsidRPr="00A138B6" w14:paraId="0E3EB64C" w14:textId="77777777" w:rsidTr="00A138B6">
        <w:trPr>
          <w:trHeight w:val="20"/>
          <w:jc w:val="center"/>
        </w:trPr>
        <w:tc>
          <w:tcPr>
            <w:tcW w:w="1183" w:type="dxa"/>
            <w:shd w:val="clear" w:color="auto" w:fill="auto"/>
            <w:noWrap/>
            <w:vAlign w:val="bottom"/>
            <w:hideMark/>
          </w:tcPr>
          <w:p w14:paraId="465CD68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595</w:t>
            </w:r>
          </w:p>
        </w:tc>
        <w:tc>
          <w:tcPr>
            <w:tcW w:w="1222" w:type="dxa"/>
            <w:shd w:val="clear" w:color="auto" w:fill="auto"/>
            <w:noWrap/>
            <w:vAlign w:val="bottom"/>
            <w:hideMark/>
          </w:tcPr>
          <w:p w14:paraId="729E2A5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29/08/1953</w:t>
            </w:r>
          </w:p>
        </w:tc>
        <w:tc>
          <w:tcPr>
            <w:tcW w:w="1843" w:type="dxa"/>
            <w:shd w:val="clear" w:color="auto" w:fill="auto"/>
            <w:noWrap/>
            <w:vAlign w:val="bottom"/>
            <w:hideMark/>
          </w:tcPr>
          <w:p w14:paraId="38CC3CA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60,924.22</w:t>
            </w:r>
          </w:p>
        </w:tc>
      </w:tr>
      <w:tr w:rsidR="006F76A0" w:rsidRPr="00A138B6" w14:paraId="4D6BFC4F" w14:textId="77777777" w:rsidTr="00A138B6">
        <w:trPr>
          <w:trHeight w:val="20"/>
          <w:jc w:val="center"/>
        </w:trPr>
        <w:tc>
          <w:tcPr>
            <w:tcW w:w="1183" w:type="dxa"/>
            <w:shd w:val="clear" w:color="auto" w:fill="auto"/>
            <w:noWrap/>
            <w:vAlign w:val="bottom"/>
            <w:hideMark/>
          </w:tcPr>
          <w:p w14:paraId="16E431D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596</w:t>
            </w:r>
          </w:p>
        </w:tc>
        <w:tc>
          <w:tcPr>
            <w:tcW w:w="1222" w:type="dxa"/>
            <w:shd w:val="clear" w:color="auto" w:fill="auto"/>
            <w:noWrap/>
            <w:vAlign w:val="bottom"/>
            <w:hideMark/>
          </w:tcPr>
          <w:p w14:paraId="4B59C43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14/07/1946</w:t>
            </w:r>
          </w:p>
        </w:tc>
        <w:tc>
          <w:tcPr>
            <w:tcW w:w="1843" w:type="dxa"/>
            <w:shd w:val="clear" w:color="auto" w:fill="auto"/>
            <w:noWrap/>
            <w:vAlign w:val="bottom"/>
            <w:hideMark/>
          </w:tcPr>
          <w:p w14:paraId="4DC9AFD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60,701.92</w:t>
            </w:r>
          </w:p>
        </w:tc>
      </w:tr>
      <w:tr w:rsidR="006F76A0" w:rsidRPr="00A138B6" w14:paraId="1C684685" w14:textId="77777777" w:rsidTr="00A138B6">
        <w:trPr>
          <w:trHeight w:val="20"/>
          <w:jc w:val="center"/>
        </w:trPr>
        <w:tc>
          <w:tcPr>
            <w:tcW w:w="1183" w:type="dxa"/>
            <w:shd w:val="clear" w:color="auto" w:fill="auto"/>
            <w:noWrap/>
            <w:vAlign w:val="bottom"/>
            <w:hideMark/>
          </w:tcPr>
          <w:p w14:paraId="42BB52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597</w:t>
            </w:r>
          </w:p>
        </w:tc>
        <w:tc>
          <w:tcPr>
            <w:tcW w:w="1222" w:type="dxa"/>
            <w:shd w:val="clear" w:color="auto" w:fill="auto"/>
            <w:noWrap/>
            <w:vAlign w:val="bottom"/>
            <w:hideMark/>
          </w:tcPr>
          <w:p w14:paraId="2764056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01/03/1957</w:t>
            </w:r>
          </w:p>
        </w:tc>
        <w:tc>
          <w:tcPr>
            <w:tcW w:w="1843" w:type="dxa"/>
            <w:shd w:val="clear" w:color="auto" w:fill="auto"/>
            <w:noWrap/>
            <w:vAlign w:val="bottom"/>
            <w:hideMark/>
          </w:tcPr>
          <w:p w14:paraId="432FD0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58,553.04</w:t>
            </w:r>
          </w:p>
        </w:tc>
      </w:tr>
      <w:tr w:rsidR="006F76A0" w:rsidRPr="00A138B6" w14:paraId="0F2A58E4" w14:textId="77777777" w:rsidTr="00A138B6">
        <w:trPr>
          <w:trHeight w:val="20"/>
          <w:jc w:val="center"/>
        </w:trPr>
        <w:tc>
          <w:tcPr>
            <w:tcW w:w="1183" w:type="dxa"/>
            <w:shd w:val="clear" w:color="auto" w:fill="auto"/>
            <w:noWrap/>
            <w:vAlign w:val="bottom"/>
            <w:hideMark/>
          </w:tcPr>
          <w:p w14:paraId="67661DF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598</w:t>
            </w:r>
          </w:p>
        </w:tc>
        <w:tc>
          <w:tcPr>
            <w:tcW w:w="1222" w:type="dxa"/>
            <w:shd w:val="clear" w:color="auto" w:fill="auto"/>
            <w:noWrap/>
            <w:vAlign w:val="bottom"/>
            <w:hideMark/>
          </w:tcPr>
          <w:p w14:paraId="5397F7F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18/04/1958</w:t>
            </w:r>
          </w:p>
        </w:tc>
        <w:tc>
          <w:tcPr>
            <w:tcW w:w="1843" w:type="dxa"/>
            <w:shd w:val="clear" w:color="auto" w:fill="auto"/>
            <w:noWrap/>
            <w:vAlign w:val="bottom"/>
            <w:hideMark/>
          </w:tcPr>
          <w:p w14:paraId="0810FF9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62,046.88</w:t>
            </w:r>
          </w:p>
        </w:tc>
      </w:tr>
      <w:tr w:rsidR="006F76A0" w:rsidRPr="00A138B6" w14:paraId="2741C887" w14:textId="77777777" w:rsidTr="00A138B6">
        <w:trPr>
          <w:trHeight w:val="20"/>
          <w:jc w:val="center"/>
        </w:trPr>
        <w:tc>
          <w:tcPr>
            <w:tcW w:w="1183" w:type="dxa"/>
            <w:shd w:val="clear" w:color="auto" w:fill="auto"/>
            <w:noWrap/>
            <w:vAlign w:val="bottom"/>
            <w:hideMark/>
          </w:tcPr>
          <w:p w14:paraId="66A0E12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599</w:t>
            </w:r>
          </w:p>
        </w:tc>
        <w:tc>
          <w:tcPr>
            <w:tcW w:w="1222" w:type="dxa"/>
            <w:shd w:val="clear" w:color="auto" w:fill="auto"/>
            <w:noWrap/>
            <w:vAlign w:val="bottom"/>
            <w:hideMark/>
          </w:tcPr>
          <w:p w14:paraId="44EB0D4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30/10/1955</w:t>
            </w:r>
          </w:p>
        </w:tc>
        <w:tc>
          <w:tcPr>
            <w:tcW w:w="1843" w:type="dxa"/>
            <w:shd w:val="clear" w:color="auto" w:fill="auto"/>
            <w:noWrap/>
            <w:vAlign w:val="bottom"/>
            <w:hideMark/>
          </w:tcPr>
          <w:p w14:paraId="0868604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74,757.40</w:t>
            </w:r>
          </w:p>
        </w:tc>
      </w:tr>
      <w:tr w:rsidR="006F76A0" w:rsidRPr="00A138B6" w14:paraId="1024C5CF" w14:textId="77777777" w:rsidTr="00A138B6">
        <w:trPr>
          <w:trHeight w:val="20"/>
          <w:jc w:val="center"/>
        </w:trPr>
        <w:tc>
          <w:tcPr>
            <w:tcW w:w="1183" w:type="dxa"/>
            <w:shd w:val="clear" w:color="auto" w:fill="auto"/>
            <w:noWrap/>
            <w:vAlign w:val="bottom"/>
            <w:hideMark/>
          </w:tcPr>
          <w:p w14:paraId="21B6A2E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600</w:t>
            </w:r>
          </w:p>
        </w:tc>
        <w:tc>
          <w:tcPr>
            <w:tcW w:w="1222" w:type="dxa"/>
            <w:shd w:val="clear" w:color="auto" w:fill="auto"/>
            <w:noWrap/>
            <w:vAlign w:val="bottom"/>
            <w:hideMark/>
          </w:tcPr>
          <w:p w14:paraId="769388A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02/05/1954</w:t>
            </w:r>
          </w:p>
        </w:tc>
        <w:tc>
          <w:tcPr>
            <w:tcW w:w="1843" w:type="dxa"/>
            <w:shd w:val="clear" w:color="auto" w:fill="auto"/>
            <w:noWrap/>
            <w:vAlign w:val="bottom"/>
            <w:hideMark/>
          </w:tcPr>
          <w:p w14:paraId="14EE2C4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59,219.96</w:t>
            </w:r>
          </w:p>
        </w:tc>
      </w:tr>
      <w:tr w:rsidR="006F76A0" w:rsidRPr="00A138B6" w14:paraId="743C943C" w14:textId="77777777" w:rsidTr="00A138B6">
        <w:trPr>
          <w:trHeight w:val="20"/>
          <w:jc w:val="center"/>
        </w:trPr>
        <w:tc>
          <w:tcPr>
            <w:tcW w:w="1183" w:type="dxa"/>
            <w:shd w:val="clear" w:color="auto" w:fill="auto"/>
            <w:noWrap/>
            <w:vAlign w:val="bottom"/>
            <w:hideMark/>
          </w:tcPr>
          <w:p w14:paraId="6DC543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601</w:t>
            </w:r>
          </w:p>
        </w:tc>
        <w:tc>
          <w:tcPr>
            <w:tcW w:w="1222" w:type="dxa"/>
            <w:shd w:val="clear" w:color="auto" w:fill="auto"/>
            <w:noWrap/>
            <w:vAlign w:val="bottom"/>
            <w:hideMark/>
          </w:tcPr>
          <w:p w14:paraId="43CAED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20/07/1958</w:t>
            </w:r>
          </w:p>
        </w:tc>
        <w:tc>
          <w:tcPr>
            <w:tcW w:w="1843" w:type="dxa"/>
            <w:shd w:val="clear" w:color="auto" w:fill="auto"/>
            <w:noWrap/>
            <w:vAlign w:val="bottom"/>
            <w:hideMark/>
          </w:tcPr>
          <w:p w14:paraId="5B05453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86,048.26</w:t>
            </w:r>
          </w:p>
        </w:tc>
      </w:tr>
      <w:tr w:rsidR="006F76A0" w:rsidRPr="00A138B6" w14:paraId="6B514550" w14:textId="77777777" w:rsidTr="00A138B6">
        <w:trPr>
          <w:trHeight w:val="20"/>
          <w:jc w:val="center"/>
        </w:trPr>
        <w:tc>
          <w:tcPr>
            <w:tcW w:w="1183" w:type="dxa"/>
            <w:shd w:val="clear" w:color="auto" w:fill="auto"/>
            <w:noWrap/>
            <w:vAlign w:val="bottom"/>
            <w:hideMark/>
          </w:tcPr>
          <w:p w14:paraId="530FB2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602</w:t>
            </w:r>
          </w:p>
        </w:tc>
        <w:tc>
          <w:tcPr>
            <w:tcW w:w="1222" w:type="dxa"/>
            <w:shd w:val="clear" w:color="auto" w:fill="auto"/>
            <w:noWrap/>
            <w:vAlign w:val="bottom"/>
            <w:hideMark/>
          </w:tcPr>
          <w:p w14:paraId="1C3C66A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27/12/1956</w:t>
            </w:r>
          </w:p>
        </w:tc>
        <w:tc>
          <w:tcPr>
            <w:tcW w:w="1843" w:type="dxa"/>
            <w:shd w:val="clear" w:color="auto" w:fill="auto"/>
            <w:noWrap/>
            <w:vAlign w:val="bottom"/>
            <w:hideMark/>
          </w:tcPr>
          <w:p w14:paraId="543AB57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56,048.76</w:t>
            </w:r>
          </w:p>
        </w:tc>
      </w:tr>
      <w:tr w:rsidR="006F76A0" w:rsidRPr="00A138B6" w14:paraId="0571578F" w14:textId="77777777" w:rsidTr="00A138B6">
        <w:trPr>
          <w:trHeight w:val="20"/>
          <w:jc w:val="center"/>
        </w:trPr>
        <w:tc>
          <w:tcPr>
            <w:tcW w:w="1183" w:type="dxa"/>
            <w:shd w:val="clear" w:color="auto" w:fill="auto"/>
            <w:noWrap/>
            <w:vAlign w:val="bottom"/>
            <w:hideMark/>
          </w:tcPr>
          <w:p w14:paraId="27DD04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603</w:t>
            </w:r>
          </w:p>
        </w:tc>
        <w:tc>
          <w:tcPr>
            <w:tcW w:w="1222" w:type="dxa"/>
            <w:shd w:val="clear" w:color="auto" w:fill="auto"/>
            <w:noWrap/>
            <w:vAlign w:val="bottom"/>
            <w:hideMark/>
          </w:tcPr>
          <w:p w14:paraId="64F509D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18/05/1954</w:t>
            </w:r>
          </w:p>
        </w:tc>
        <w:tc>
          <w:tcPr>
            <w:tcW w:w="1843" w:type="dxa"/>
            <w:shd w:val="clear" w:color="auto" w:fill="auto"/>
            <w:noWrap/>
            <w:vAlign w:val="bottom"/>
            <w:hideMark/>
          </w:tcPr>
          <w:p w14:paraId="27871D0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73,911.48</w:t>
            </w:r>
          </w:p>
        </w:tc>
      </w:tr>
      <w:tr w:rsidR="006F76A0" w:rsidRPr="00A138B6" w14:paraId="4735245D" w14:textId="77777777" w:rsidTr="00A138B6">
        <w:trPr>
          <w:trHeight w:val="20"/>
          <w:jc w:val="center"/>
        </w:trPr>
        <w:tc>
          <w:tcPr>
            <w:tcW w:w="1183" w:type="dxa"/>
            <w:shd w:val="clear" w:color="auto" w:fill="auto"/>
            <w:noWrap/>
            <w:vAlign w:val="bottom"/>
            <w:hideMark/>
          </w:tcPr>
          <w:p w14:paraId="6838BD6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604</w:t>
            </w:r>
          </w:p>
        </w:tc>
        <w:tc>
          <w:tcPr>
            <w:tcW w:w="1222" w:type="dxa"/>
            <w:shd w:val="clear" w:color="auto" w:fill="auto"/>
            <w:noWrap/>
            <w:vAlign w:val="bottom"/>
            <w:hideMark/>
          </w:tcPr>
          <w:p w14:paraId="63C6D19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19/10/1959</w:t>
            </w:r>
          </w:p>
        </w:tc>
        <w:tc>
          <w:tcPr>
            <w:tcW w:w="1843" w:type="dxa"/>
            <w:shd w:val="clear" w:color="auto" w:fill="auto"/>
            <w:noWrap/>
            <w:vAlign w:val="bottom"/>
            <w:hideMark/>
          </w:tcPr>
          <w:p w14:paraId="5D63580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86,048.26</w:t>
            </w:r>
          </w:p>
        </w:tc>
      </w:tr>
      <w:tr w:rsidR="006F76A0" w:rsidRPr="00A138B6" w14:paraId="64090D7F" w14:textId="77777777" w:rsidTr="00A138B6">
        <w:trPr>
          <w:trHeight w:val="20"/>
          <w:jc w:val="center"/>
        </w:trPr>
        <w:tc>
          <w:tcPr>
            <w:tcW w:w="1183" w:type="dxa"/>
            <w:shd w:val="clear" w:color="auto" w:fill="auto"/>
            <w:noWrap/>
            <w:vAlign w:val="bottom"/>
            <w:hideMark/>
          </w:tcPr>
          <w:p w14:paraId="5CC0EE7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605</w:t>
            </w:r>
          </w:p>
        </w:tc>
        <w:tc>
          <w:tcPr>
            <w:tcW w:w="1222" w:type="dxa"/>
            <w:shd w:val="clear" w:color="auto" w:fill="auto"/>
            <w:noWrap/>
            <w:vAlign w:val="bottom"/>
            <w:hideMark/>
          </w:tcPr>
          <w:p w14:paraId="7089D7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21/03/1943</w:t>
            </w:r>
          </w:p>
        </w:tc>
        <w:tc>
          <w:tcPr>
            <w:tcW w:w="1843" w:type="dxa"/>
            <w:shd w:val="clear" w:color="auto" w:fill="auto"/>
            <w:noWrap/>
            <w:vAlign w:val="bottom"/>
            <w:hideMark/>
          </w:tcPr>
          <w:p w14:paraId="7324C0E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31,681.84</w:t>
            </w:r>
          </w:p>
        </w:tc>
      </w:tr>
      <w:tr w:rsidR="006F76A0" w:rsidRPr="00A138B6" w14:paraId="737BB62B" w14:textId="77777777" w:rsidTr="00A138B6">
        <w:trPr>
          <w:trHeight w:val="20"/>
          <w:jc w:val="center"/>
        </w:trPr>
        <w:tc>
          <w:tcPr>
            <w:tcW w:w="1183" w:type="dxa"/>
            <w:shd w:val="clear" w:color="auto" w:fill="auto"/>
            <w:noWrap/>
            <w:vAlign w:val="bottom"/>
            <w:hideMark/>
          </w:tcPr>
          <w:p w14:paraId="4A57A82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606</w:t>
            </w:r>
          </w:p>
        </w:tc>
        <w:tc>
          <w:tcPr>
            <w:tcW w:w="1222" w:type="dxa"/>
            <w:shd w:val="clear" w:color="auto" w:fill="auto"/>
            <w:noWrap/>
            <w:vAlign w:val="bottom"/>
            <w:hideMark/>
          </w:tcPr>
          <w:p w14:paraId="1FDB23B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28/06/1947</w:t>
            </w:r>
          </w:p>
        </w:tc>
        <w:tc>
          <w:tcPr>
            <w:tcW w:w="1843" w:type="dxa"/>
            <w:shd w:val="clear" w:color="auto" w:fill="auto"/>
            <w:noWrap/>
            <w:vAlign w:val="bottom"/>
            <w:hideMark/>
          </w:tcPr>
          <w:p w14:paraId="34F699E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73,911.48</w:t>
            </w:r>
          </w:p>
        </w:tc>
      </w:tr>
      <w:tr w:rsidR="006F76A0" w:rsidRPr="00A138B6" w14:paraId="0C033625" w14:textId="77777777" w:rsidTr="00A138B6">
        <w:trPr>
          <w:trHeight w:val="20"/>
          <w:jc w:val="center"/>
        </w:trPr>
        <w:tc>
          <w:tcPr>
            <w:tcW w:w="1183" w:type="dxa"/>
            <w:shd w:val="clear" w:color="auto" w:fill="auto"/>
            <w:noWrap/>
            <w:vAlign w:val="bottom"/>
            <w:hideMark/>
          </w:tcPr>
          <w:p w14:paraId="6C087B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607</w:t>
            </w:r>
          </w:p>
        </w:tc>
        <w:tc>
          <w:tcPr>
            <w:tcW w:w="1222" w:type="dxa"/>
            <w:shd w:val="clear" w:color="auto" w:fill="auto"/>
            <w:noWrap/>
            <w:vAlign w:val="bottom"/>
            <w:hideMark/>
          </w:tcPr>
          <w:p w14:paraId="1C80061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03/09/1940</w:t>
            </w:r>
          </w:p>
        </w:tc>
        <w:tc>
          <w:tcPr>
            <w:tcW w:w="1843" w:type="dxa"/>
            <w:shd w:val="clear" w:color="auto" w:fill="auto"/>
            <w:noWrap/>
            <w:vAlign w:val="bottom"/>
            <w:hideMark/>
          </w:tcPr>
          <w:p w14:paraId="767545C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62,762.80</w:t>
            </w:r>
          </w:p>
        </w:tc>
      </w:tr>
      <w:tr w:rsidR="006F76A0" w:rsidRPr="00A138B6" w14:paraId="45367288" w14:textId="77777777" w:rsidTr="00A138B6">
        <w:trPr>
          <w:trHeight w:val="20"/>
          <w:jc w:val="center"/>
        </w:trPr>
        <w:tc>
          <w:tcPr>
            <w:tcW w:w="1183" w:type="dxa"/>
            <w:shd w:val="clear" w:color="auto" w:fill="auto"/>
            <w:noWrap/>
            <w:vAlign w:val="bottom"/>
            <w:hideMark/>
          </w:tcPr>
          <w:p w14:paraId="7240E24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608</w:t>
            </w:r>
          </w:p>
        </w:tc>
        <w:tc>
          <w:tcPr>
            <w:tcW w:w="1222" w:type="dxa"/>
            <w:shd w:val="clear" w:color="auto" w:fill="auto"/>
            <w:noWrap/>
            <w:vAlign w:val="bottom"/>
            <w:hideMark/>
          </w:tcPr>
          <w:p w14:paraId="3E36EBB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30/03/1947</w:t>
            </w:r>
          </w:p>
        </w:tc>
        <w:tc>
          <w:tcPr>
            <w:tcW w:w="1843" w:type="dxa"/>
            <w:shd w:val="clear" w:color="auto" w:fill="auto"/>
            <w:noWrap/>
            <w:vAlign w:val="bottom"/>
            <w:hideMark/>
          </w:tcPr>
          <w:p w14:paraId="5BFE48A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63,478.72</w:t>
            </w:r>
          </w:p>
        </w:tc>
      </w:tr>
      <w:tr w:rsidR="006F76A0" w:rsidRPr="00A138B6" w14:paraId="0323FA0A" w14:textId="77777777" w:rsidTr="00A138B6">
        <w:trPr>
          <w:trHeight w:val="20"/>
          <w:jc w:val="center"/>
        </w:trPr>
        <w:tc>
          <w:tcPr>
            <w:tcW w:w="1183" w:type="dxa"/>
            <w:shd w:val="clear" w:color="auto" w:fill="auto"/>
            <w:noWrap/>
            <w:vAlign w:val="bottom"/>
            <w:hideMark/>
          </w:tcPr>
          <w:p w14:paraId="54D49D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609</w:t>
            </w:r>
          </w:p>
        </w:tc>
        <w:tc>
          <w:tcPr>
            <w:tcW w:w="1222" w:type="dxa"/>
            <w:shd w:val="clear" w:color="auto" w:fill="auto"/>
            <w:noWrap/>
            <w:vAlign w:val="bottom"/>
            <w:hideMark/>
          </w:tcPr>
          <w:p w14:paraId="7BBA80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08/05/1943</w:t>
            </w:r>
          </w:p>
        </w:tc>
        <w:tc>
          <w:tcPr>
            <w:tcW w:w="1843" w:type="dxa"/>
            <w:shd w:val="clear" w:color="auto" w:fill="auto"/>
            <w:noWrap/>
            <w:vAlign w:val="bottom"/>
            <w:hideMark/>
          </w:tcPr>
          <w:p w14:paraId="3CD6450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59,219.96</w:t>
            </w:r>
          </w:p>
        </w:tc>
      </w:tr>
      <w:tr w:rsidR="006F76A0" w:rsidRPr="00A138B6" w14:paraId="72F349C6" w14:textId="77777777" w:rsidTr="00A138B6">
        <w:trPr>
          <w:trHeight w:val="20"/>
          <w:jc w:val="center"/>
        </w:trPr>
        <w:tc>
          <w:tcPr>
            <w:tcW w:w="1183" w:type="dxa"/>
            <w:shd w:val="clear" w:color="auto" w:fill="auto"/>
            <w:noWrap/>
            <w:vAlign w:val="bottom"/>
            <w:hideMark/>
          </w:tcPr>
          <w:p w14:paraId="163BFDD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610</w:t>
            </w:r>
          </w:p>
        </w:tc>
        <w:tc>
          <w:tcPr>
            <w:tcW w:w="1222" w:type="dxa"/>
            <w:shd w:val="clear" w:color="auto" w:fill="auto"/>
            <w:noWrap/>
            <w:vAlign w:val="bottom"/>
            <w:hideMark/>
          </w:tcPr>
          <w:p w14:paraId="1686016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11/10/1953</w:t>
            </w:r>
          </w:p>
        </w:tc>
        <w:tc>
          <w:tcPr>
            <w:tcW w:w="1843" w:type="dxa"/>
            <w:shd w:val="clear" w:color="auto" w:fill="auto"/>
            <w:noWrap/>
            <w:vAlign w:val="bottom"/>
            <w:hideMark/>
          </w:tcPr>
          <w:p w14:paraId="2DF0337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59,219.96</w:t>
            </w:r>
          </w:p>
        </w:tc>
      </w:tr>
      <w:tr w:rsidR="006F76A0" w:rsidRPr="00A138B6" w14:paraId="0C6B3D34" w14:textId="77777777" w:rsidTr="00A138B6">
        <w:trPr>
          <w:trHeight w:val="20"/>
          <w:jc w:val="center"/>
        </w:trPr>
        <w:tc>
          <w:tcPr>
            <w:tcW w:w="1183" w:type="dxa"/>
            <w:shd w:val="clear" w:color="auto" w:fill="auto"/>
            <w:noWrap/>
            <w:vAlign w:val="bottom"/>
            <w:hideMark/>
          </w:tcPr>
          <w:p w14:paraId="7A62203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611</w:t>
            </w:r>
          </w:p>
        </w:tc>
        <w:tc>
          <w:tcPr>
            <w:tcW w:w="1222" w:type="dxa"/>
            <w:shd w:val="clear" w:color="auto" w:fill="auto"/>
            <w:noWrap/>
            <w:vAlign w:val="bottom"/>
            <w:hideMark/>
          </w:tcPr>
          <w:p w14:paraId="217A14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29/01/1954</w:t>
            </w:r>
          </w:p>
        </w:tc>
        <w:tc>
          <w:tcPr>
            <w:tcW w:w="1843" w:type="dxa"/>
            <w:shd w:val="clear" w:color="auto" w:fill="auto"/>
            <w:noWrap/>
            <w:vAlign w:val="bottom"/>
            <w:hideMark/>
          </w:tcPr>
          <w:p w14:paraId="636A9F3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59,219.96</w:t>
            </w:r>
          </w:p>
        </w:tc>
      </w:tr>
      <w:tr w:rsidR="006F76A0" w:rsidRPr="00A138B6" w14:paraId="33CC0DB6" w14:textId="77777777" w:rsidTr="00A138B6">
        <w:trPr>
          <w:trHeight w:val="20"/>
          <w:jc w:val="center"/>
        </w:trPr>
        <w:tc>
          <w:tcPr>
            <w:tcW w:w="1183" w:type="dxa"/>
            <w:shd w:val="clear" w:color="auto" w:fill="auto"/>
            <w:noWrap/>
            <w:vAlign w:val="bottom"/>
            <w:hideMark/>
          </w:tcPr>
          <w:p w14:paraId="0917B22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612</w:t>
            </w:r>
          </w:p>
        </w:tc>
        <w:tc>
          <w:tcPr>
            <w:tcW w:w="1222" w:type="dxa"/>
            <w:shd w:val="clear" w:color="auto" w:fill="auto"/>
            <w:noWrap/>
            <w:vAlign w:val="bottom"/>
            <w:hideMark/>
          </w:tcPr>
          <w:p w14:paraId="6D1A803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30/10/1955</w:t>
            </w:r>
          </w:p>
        </w:tc>
        <w:tc>
          <w:tcPr>
            <w:tcW w:w="1843" w:type="dxa"/>
            <w:shd w:val="clear" w:color="auto" w:fill="auto"/>
            <w:noWrap/>
            <w:vAlign w:val="bottom"/>
            <w:hideMark/>
          </w:tcPr>
          <w:p w14:paraId="2CB4EBE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73,911.48</w:t>
            </w:r>
          </w:p>
        </w:tc>
      </w:tr>
      <w:tr w:rsidR="006F76A0" w:rsidRPr="00A138B6" w14:paraId="61F90690" w14:textId="77777777" w:rsidTr="00A138B6">
        <w:trPr>
          <w:trHeight w:val="20"/>
          <w:jc w:val="center"/>
        </w:trPr>
        <w:tc>
          <w:tcPr>
            <w:tcW w:w="1183" w:type="dxa"/>
            <w:shd w:val="clear" w:color="auto" w:fill="auto"/>
            <w:noWrap/>
            <w:vAlign w:val="bottom"/>
            <w:hideMark/>
          </w:tcPr>
          <w:p w14:paraId="3636C97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613</w:t>
            </w:r>
          </w:p>
        </w:tc>
        <w:tc>
          <w:tcPr>
            <w:tcW w:w="1222" w:type="dxa"/>
            <w:shd w:val="clear" w:color="auto" w:fill="auto"/>
            <w:noWrap/>
            <w:vAlign w:val="bottom"/>
            <w:hideMark/>
          </w:tcPr>
          <w:p w14:paraId="6EDAFB7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23/03/1947</w:t>
            </w:r>
          </w:p>
        </w:tc>
        <w:tc>
          <w:tcPr>
            <w:tcW w:w="1843" w:type="dxa"/>
            <w:shd w:val="clear" w:color="auto" w:fill="auto"/>
            <w:noWrap/>
            <w:vAlign w:val="bottom"/>
            <w:hideMark/>
          </w:tcPr>
          <w:p w14:paraId="61ED26D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60,701.92</w:t>
            </w:r>
          </w:p>
        </w:tc>
      </w:tr>
      <w:tr w:rsidR="006F76A0" w:rsidRPr="00A138B6" w14:paraId="4C787029" w14:textId="77777777" w:rsidTr="00A138B6">
        <w:trPr>
          <w:trHeight w:val="20"/>
          <w:jc w:val="center"/>
        </w:trPr>
        <w:tc>
          <w:tcPr>
            <w:tcW w:w="1183" w:type="dxa"/>
            <w:shd w:val="clear" w:color="auto" w:fill="auto"/>
            <w:noWrap/>
            <w:vAlign w:val="bottom"/>
            <w:hideMark/>
          </w:tcPr>
          <w:p w14:paraId="297D9C1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614</w:t>
            </w:r>
          </w:p>
        </w:tc>
        <w:tc>
          <w:tcPr>
            <w:tcW w:w="1222" w:type="dxa"/>
            <w:shd w:val="clear" w:color="auto" w:fill="auto"/>
            <w:noWrap/>
            <w:vAlign w:val="bottom"/>
            <w:hideMark/>
          </w:tcPr>
          <w:p w14:paraId="52D975F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22/07/1953</w:t>
            </w:r>
          </w:p>
        </w:tc>
        <w:tc>
          <w:tcPr>
            <w:tcW w:w="1843" w:type="dxa"/>
            <w:shd w:val="clear" w:color="auto" w:fill="auto"/>
            <w:noWrap/>
            <w:vAlign w:val="bottom"/>
            <w:hideMark/>
          </w:tcPr>
          <w:p w14:paraId="7B8F889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32,654.14</w:t>
            </w:r>
          </w:p>
        </w:tc>
      </w:tr>
      <w:tr w:rsidR="006F76A0" w:rsidRPr="00A138B6" w14:paraId="0F2AA8E3" w14:textId="77777777" w:rsidTr="00A138B6">
        <w:trPr>
          <w:trHeight w:val="20"/>
          <w:jc w:val="center"/>
        </w:trPr>
        <w:tc>
          <w:tcPr>
            <w:tcW w:w="1183" w:type="dxa"/>
            <w:shd w:val="clear" w:color="auto" w:fill="auto"/>
            <w:noWrap/>
            <w:vAlign w:val="bottom"/>
            <w:hideMark/>
          </w:tcPr>
          <w:p w14:paraId="4373A4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615</w:t>
            </w:r>
          </w:p>
        </w:tc>
        <w:tc>
          <w:tcPr>
            <w:tcW w:w="1222" w:type="dxa"/>
            <w:shd w:val="clear" w:color="auto" w:fill="auto"/>
            <w:noWrap/>
            <w:vAlign w:val="bottom"/>
            <w:hideMark/>
          </w:tcPr>
          <w:p w14:paraId="4670C6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16/02/1940</w:t>
            </w:r>
          </w:p>
        </w:tc>
        <w:tc>
          <w:tcPr>
            <w:tcW w:w="1843" w:type="dxa"/>
            <w:shd w:val="clear" w:color="auto" w:fill="auto"/>
            <w:noWrap/>
            <w:vAlign w:val="bottom"/>
            <w:hideMark/>
          </w:tcPr>
          <w:p w14:paraId="6F6BA1C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60,924.22</w:t>
            </w:r>
          </w:p>
        </w:tc>
      </w:tr>
      <w:tr w:rsidR="006F76A0" w:rsidRPr="00A138B6" w14:paraId="02CCB557" w14:textId="77777777" w:rsidTr="00A138B6">
        <w:trPr>
          <w:trHeight w:val="20"/>
          <w:jc w:val="center"/>
        </w:trPr>
        <w:tc>
          <w:tcPr>
            <w:tcW w:w="1183" w:type="dxa"/>
            <w:shd w:val="clear" w:color="auto" w:fill="auto"/>
            <w:noWrap/>
            <w:vAlign w:val="bottom"/>
            <w:hideMark/>
          </w:tcPr>
          <w:p w14:paraId="729DD2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616</w:t>
            </w:r>
          </w:p>
        </w:tc>
        <w:tc>
          <w:tcPr>
            <w:tcW w:w="1222" w:type="dxa"/>
            <w:shd w:val="clear" w:color="auto" w:fill="auto"/>
            <w:noWrap/>
            <w:vAlign w:val="bottom"/>
            <w:hideMark/>
          </w:tcPr>
          <w:p w14:paraId="2BA232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09/05/1946</w:t>
            </w:r>
          </w:p>
        </w:tc>
        <w:tc>
          <w:tcPr>
            <w:tcW w:w="1843" w:type="dxa"/>
            <w:shd w:val="clear" w:color="auto" w:fill="auto"/>
            <w:noWrap/>
            <w:vAlign w:val="bottom"/>
            <w:hideMark/>
          </w:tcPr>
          <w:p w14:paraId="086AC32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76,919.28</w:t>
            </w:r>
          </w:p>
        </w:tc>
      </w:tr>
      <w:tr w:rsidR="006F76A0" w:rsidRPr="00A138B6" w14:paraId="4C0AA035" w14:textId="77777777" w:rsidTr="00A138B6">
        <w:trPr>
          <w:trHeight w:val="20"/>
          <w:jc w:val="center"/>
        </w:trPr>
        <w:tc>
          <w:tcPr>
            <w:tcW w:w="1183" w:type="dxa"/>
            <w:shd w:val="clear" w:color="auto" w:fill="auto"/>
            <w:noWrap/>
            <w:vAlign w:val="bottom"/>
            <w:hideMark/>
          </w:tcPr>
          <w:p w14:paraId="025570C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617</w:t>
            </w:r>
          </w:p>
        </w:tc>
        <w:tc>
          <w:tcPr>
            <w:tcW w:w="1222" w:type="dxa"/>
            <w:shd w:val="clear" w:color="auto" w:fill="auto"/>
            <w:noWrap/>
            <w:vAlign w:val="bottom"/>
            <w:hideMark/>
          </w:tcPr>
          <w:p w14:paraId="22D3145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25/07/1960</w:t>
            </w:r>
          </w:p>
        </w:tc>
        <w:tc>
          <w:tcPr>
            <w:tcW w:w="1843" w:type="dxa"/>
            <w:shd w:val="clear" w:color="auto" w:fill="auto"/>
            <w:noWrap/>
            <w:vAlign w:val="bottom"/>
            <w:hideMark/>
          </w:tcPr>
          <w:p w14:paraId="16BF82D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58,553.04</w:t>
            </w:r>
          </w:p>
        </w:tc>
      </w:tr>
      <w:tr w:rsidR="006F76A0" w:rsidRPr="00A138B6" w14:paraId="10537389" w14:textId="77777777" w:rsidTr="00A138B6">
        <w:trPr>
          <w:trHeight w:val="20"/>
          <w:jc w:val="center"/>
        </w:trPr>
        <w:tc>
          <w:tcPr>
            <w:tcW w:w="1183" w:type="dxa"/>
            <w:shd w:val="clear" w:color="auto" w:fill="auto"/>
            <w:noWrap/>
            <w:vAlign w:val="bottom"/>
            <w:hideMark/>
          </w:tcPr>
          <w:p w14:paraId="4EB0FD0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618</w:t>
            </w:r>
          </w:p>
        </w:tc>
        <w:tc>
          <w:tcPr>
            <w:tcW w:w="1222" w:type="dxa"/>
            <w:shd w:val="clear" w:color="auto" w:fill="auto"/>
            <w:noWrap/>
            <w:vAlign w:val="bottom"/>
            <w:hideMark/>
          </w:tcPr>
          <w:p w14:paraId="76E6CA7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05/10/1956</w:t>
            </w:r>
          </w:p>
        </w:tc>
        <w:tc>
          <w:tcPr>
            <w:tcW w:w="1843" w:type="dxa"/>
            <w:shd w:val="clear" w:color="auto" w:fill="auto"/>
            <w:noWrap/>
            <w:vAlign w:val="bottom"/>
            <w:hideMark/>
          </w:tcPr>
          <w:p w14:paraId="0EF2B69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48,358.83</w:t>
            </w:r>
          </w:p>
        </w:tc>
      </w:tr>
      <w:tr w:rsidR="006F76A0" w:rsidRPr="00A138B6" w14:paraId="5EA52EDE" w14:textId="77777777" w:rsidTr="00A138B6">
        <w:trPr>
          <w:trHeight w:val="20"/>
          <w:jc w:val="center"/>
        </w:trPr>
        <w:tc>
          <w:tcPr>
            <w:tcW w:w="1183" w:type="dxa"/>
            <w:shd w:val="clear" w:color="auto" w:fill="auto"/>
            <w:noWrap/>
            <w:vAlign w:val="bottom"/>
            <w:hideMark/>
          </w:tcPr>
          <w:p w14:paraId="6C83F67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619</w:t>
            </w:r>
          </w:p>
        </w:tc>
        <w:tc>
          <w:tcPr>
            <w:tcW w:w="1222" w:type="dxa"/>
            <w:shd w:val="clear" w:color="auto" w:fill="auto"/>
            <w:noWrap/>
            <w:vAlign w:val="bottom"/>
            <w:hideMark/>
          </w:tcPr>
          <w:p w14:paraId="1D93B0D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30/08/1952</w:t>
            </w:r>
          </w:p>
        </w:tc>
        <w:tc>
          <w:tcPr>
            <w:tcW w:w="1843" w:type="dxa"/>
            <w:shd w:val="clear" w:color="auto" w:fill="auto"/>
            <w:noWrap/>
            <w:vAlign w:val="bottom"/>
            <w:hideMark/>
          </w:tcPr>
          <w:p w14:paraId="45F4E29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13,946.83</w:t>
            </w:r>
          </w:p>
        </w:tc>
      </w:tr>
      <w:tr w:rsidR="006F76A0" w:rsidRPr="00A138B6" w14:paraId="73BF1A8E" w14:textId="77777777" w:rsidTr="00A138B6">
        <w:trPr>
          <w:trHeight w:val="20"/>
          <w:jc w:val="center"/>
        </w:trPr>
        <w:tc>
          <w:tcPr>
            <w:tcW w:w="1183" w:type="dxa"/>
            <w:shd w:val="clear" w:color="auto" w:fill="auto"/>
            <w:noWrap/>
            <w:vAlign w:val="bottom"/>
            <w:hideMark/>
          </w:tcPr>
          <w:p w14:paraId="0203D21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620</w:t>
            </w:r>
          </w:p>
        </w:tc>
        <w:tc>
          <w:tcPr>
            <w:tcW w:w="1222" w:type="dxa"/>
            <w:shd w:val="clear" w:color="auto" w:fill="auto"/>
            <w:noWrap/>
            <w:vAlign w:val="bottom"/>
            <w:hideMark/>
          </w:tcPr>
          <w:p w14:paraId="679F953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12/04/1951</w:t>
            </w:r>
          </w:p>
        </w:tc>
        <w:tc>
          <w:tcPr>
            <w:tcW w:w="1843" w:type="dxa"/>
            <w:shd w:val="clear" w:color="auto" w:fill="auto"/>
            <w:noWrap/>
            <w:vAlign w:val="bottom"/>
            <w:hideMark/>
          </w:tcPr>
          <w:p w14:paraId="702C6F8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7,267.45</w:t>
            </w:r>
          </w:p>
        </w:tc>
      </w:tr>
      <w:tr w:rsidR="006F76A0" w:rsidRPr="00A138B6" w14:paraId="78D2917E" w14:textId="77777777" w:rsidTr="00A138B6">
        <w:trPr>
          <w:trHeight w:val="20"/>
          <w:jc w:val="center"/>
        </w:trPr>
        <w:tc>
          <w:tcPr>
            <w:tcW w:w="1183" w:type="dxa"/>
            <w:shd w:val="clear" w:color="auto" w:fill="auto"/>
            <w:noWrap/>
            <w:vAlign w:val="bottom"/>
            <w:hideMark/>
          </w:tcPr>
          <w:p w14:paraId="056AA0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621</w:t>
            </w:r>
          </w:p>
        </w:tc>
        <w:tc>
          <w:tcPr>
            <w:tcW w:w="1222" w:type="dxa"/>
            <w:shd w:val="clear" w:color="auto" w:fill="auto"/>
            <w:noWrap/>
            <w:vAlign w:val="bottom"/>
            <w:hideMark/>
          </w:tcPr>
          <w:p w14:paraId="6694F81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09/07/1946</w:t>
            </w:r>
          </w:p>
        </w:tc>
        <w:tc>
          <w:tcPr>
            <w:tcW w:w="1843" w:type="dxa"/>
            <w:shd w:val="clear" w:color="auto" w:fill="auto"/>
            <w:noWrap/>
            <w:vAlign w:val="bottom"/>
            <w:hideMark/>
          </w:tcPr>
          <w:p w14:paraId="7BFECB8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75,791.34</w:t>
            </w:r>
          </w:p>
        </w:tc>
      </w:tr>
      <w:tr w:rsidR="006F76A0" w:rsidRPr="00A138B6" w14:paraId="35DC915F" w14:textId="77777777" w:rsidTr="00A138B6">
        <w:trPr>
          <w:trHeight w:val="20"/>
          <w:jc w:val="center"/>
        </w:trPr>
        <w:tc>
          <w:tcPr>
            <w:tcW w:w="1183" w:type="dxa"/>
            <w:shd w:val="clear" w:color="auto" w:fill="auto"/>
            <w:noWrap/>
            <w:vAlign w:val="bottom"/>
            <w:hideMark/>
          </w:tcPr>
          <w:p w14:paraId="4124896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622</w:t>
            </w:r>
          </w:p>
        </w:tc>
        <w:tc>
          <w:tcPr>
            <w:tcW w:w="1222" w:type="dxa"/>
            <w:shd w:val="clear" w:color="auto" w:fill="auto"/>
            <w:noWrap/>
            <w:vAlign w:val="bottom"/>
            <w:hideMark/>
          </w:tcPr>
          <w:p w14:paraId="31B9282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15/03/1937</w:t>
            </w:r>
          </w:p>
        </w:tc>
        <w:tc>
          <w:tcPr>
            <w:tcW w:w="1843" w:type="dxa"/>
            <w:shd w:val="clear" w:color="auto" w:fill="auto"/>
            <w:noWrap/>
            <w:vAlign w:val="bottom"/>
            <w:hideMark/>
          </w:tcPr>
          <w:p w14:paraId="2745A52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60,924.22</w:t>
            </w:r>
          </w:p>
        </w:tc>
      </w:tr>
      <w:tr w:rsidR="006F76A0" w:rsidRPr="00A138B6" w14:paraId="499BD1C2" w14:textId="77777777" w:rsidTr="00A138B6">
        <w:trPr>
          <w:trHeight w:val="20"/>
          <w:jc w:val="center"/>
        </w:trPr>
        <w:tc>
          <w:tcPr>
            <w:tcW w:w="1183" w:type="dxa"/>
            <w:shd w:val="clear" w:color="auto" w:fill="auto"/>
            <w:noWrap/>
            <w:vAlign w:val="bottom"/>
            <w:hideMark/>
          </w:tcPr>
          <w:p w14:paraId="69C1ADB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623</w:t>
            </w:r>
          </w:p>
        </w:tc>
        <w:tc>
          <w:tcPr>
            <w:tcW w:w="1222" w:type="dxa"/>
            <w:shd w:val="clear" w:color="auto" w:fill="auto"/>
            <w:noWrap/>
            <w:vAlign w:val="bottom"/>
            <w:hideMark/>
          </w:tcPr>
          <w:p w14:paraId="46316A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10/10/1957</w:t>
            </w:r>
          </w:p>
        </w:tc>
        <w:tc>
          <w:tcPr>
            <w:tcW w:w="1843" w:type="dxa"/>
            <w:shd w:val="clear" w:color="auto" w:fill="auto"/>
            <w:noWrap/>
            <w:vAlign w:val="bottom"/>
            <w:hideMark/>
          </w:tcPr>
          <w:p w14:paraId="70D8D62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65,308.26</w:t>
            </w:r>
          </w:p>
        </w:tc>
      </w:tr>
      <w:tr w:rsidR="006F76A0" w:rsidRPr="00A138B6" w14:paraId="2FBDD308" w14:textId="77777777" w:rsidTr="00A138B6">
        <w:trPr>
          <w:trHeight w:val="20"/>
          <w:jc w:val="center"/>
        </w:trPr>
        <w:tc>
          <w:tcPr>
            <w:tcW w:w="1183" w:type="dxa"/>
            <w:shd w:val="clear" w:color="auto" w:fill="auto"/>
            <w:noWrap/>
            <w:vAlign w:val="bottom"/>
            <w:hideMark/>
          </w:tcPr>
          <w:p w14:paraId="79CADF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624</w:t>
            </w:r>
          </w:p>
        </w:tc>
        <w:tc>
          <w:tcPr>
            <w:tcW w:w="1222" w:type="dxa"/>
            <w:shd w:val="clear" w:color="auto" w:fill="auto"/>
            <w:noWrap/>
            <w:vAlign w:val="bottom"/>
            <w:hideMark/>
          </w:tcPr>
          <w:p w14:paraId="76F13F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08/09/1955</w:t>
            </w:r>
          </w:p>
        </w:tc>
        <w:tc>
          <w:tcPr>
            <w:tcW w:w="1843" w:type="dxa"/>
            <w:shd w:val="clear" w:color="auto" w:fill="auto"/>
            <w:noWrap/>
            <w:vAlign w:val="bottom"/>
            <w:hideMark/>
          </w:tcPr>
          <w:p w14:paraId="2013B97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39,043.84</w:t>
            </w:r>
          </w:p>
        </w:tc>
      </w:tr>
      <w:tr w:rsidR="006F76A0" w:rsidRPr="00A138B6" w14:paraId="4AB61AC6" w14:textId="77777777" w:rsidTr="00A138B6">
        <w:trPr>
          <w:trHeight w:val="20"/>
          <w:jc w:val="center"/>
        </w:trPr>
        <w:tc>
          <w:tcPr>
            <w:tcW w:w="1183" w:type="dxa"/>
            <w:shd w:val="clear" w:color="auto" w:fill="auto"/>
            <w:noWrap/>
            <w:vAlign w:val="bottom"/>
            <w:hideMark/>
          </w:tcPr>
          <w:p w14:paraId="2055AF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625</w:t>
            </w:r>
          </w:p>
        </w:tc>
        <w:tc>
          <w:tcPr>
            <w:tcW w:w="1222" w:type="dxa"/>
            <w:shd w:val="clear" w:color="auto" w:fill="auto"/>
            <w:noWrap/>
            <w:vAlign w:val="bottom"/>
            <w:hideMark/>
          </w:tcPr>
          <w:p w14:paraId="12399F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01/05/1954</w:t>
            </w:r>
          </w:p>
        </w:tc>
        <w:tc>
          <w:tcPr>
            <w:tcW w:w="1843" w:type="dxa"/>
            <w:shd w:val="clear" w:color="auto" w:fill="auto"/>
            <w:noWrap/>
            <w:vAlign w:val="bottom"/>
            <w:hideMark/>
          </w:tcPr>
          <w:p w14:paraId="47A61D1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18,850.58</w:t>
            </w:r>
          </w:p>
        </w:tc>
      </w:tr>
      <w:tr w:rsidR="006F76A0" w:rsidRPr="00A138B6" w14:paraId="33725C75" w14:textId="77777777" w:rsidTr="00A138B6">
        <w:trPr>
          <w:trHeight w:val="20"/>
          <w:jc w:val="center"/>
        </w:trPr>
        <w:tc>
          <w:tcPr>
            <w:tcW w:w="1183" w:type="dxa"/>
            <w:shd w:val="clear" w:color="auto" w:fill="auto"/>
            <w:noWrap/>
            <w:vAlign w:val="bottom"/>
            <w:hideMark/>
          </w:tcPr>
          <w:p w14:paraId="472DF29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626</w:t>
            </w:r>
          </w:p>
        </w:tc>
        <w:tc>
          <w:tcPr>
            <w:tcW w:w="1222" w:type="dxa"/>
            <w:shd w:val="clear" w:color="auto" w:fill="auto"/>
            <w:noWrap/>
            <w:vAlign w:val="bottom"/>
            <w:hideMark/>
          </w:tcPr>
          <w:p w14:paraId="48C0BB2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21/04/1961</w:t>
            </w:r>
          </w:p>
        </w:tc>
        <w:tc>
          <w:tcPr>
            <w:tcW w:w="1843" w:type="dxa"/>
            <w:shd w:val="clear" w:color="auto" w:fill="auto"/>
            <w:noWrap/>
            <w:vAlign w:val="bottom"/>
            <w:hideMark/>
          </w:tcPr>
          <w:p w14:paraId="24D8FD1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76,919.28</w:t>
            </w:r>
          </w:p>
        </w:tc>
      </w:tr>
      <w:tr w:rsidR="006F76A0" w:rsidRPr="00A138B6" w14:paraId="1471AFE0" w14:textId="77777777" w:rsidTr="00A138B6">
        <w:trPr>
          <w:trHeight w:val="20"/>
          <w:jc w:val="center"/>
        </w:trPr>
        <w:tc>
          <w:tcPr>
            <w:tcW w:w="1183" w:type="dxa"/>
            <w:shd w:val="clear" w:color="auto" w:fill="auto"/>
            <w:noWrap/>
            <w:vAlign w:val="bottom"/>
            <w:hideMark/>
          </w:tcPr>
          <w:p w14:paraId="4551CD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627</w:t>
            </w:r>
          </w:p>
        </w:tc>
        <w:tc>
          <w:tcPr>
            <w:tcW w:w="1222" w:type="dxa"/>
            <w:shd w:val="clear" w:color="auto" w:fill="auto"/>
            <w:noWrap/>
            <w:vAlign w:val="bottom"/>
            <w:hideMark/>
          </w:tcPr>
          <w:p w14:paraId="6E34F9D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27/08/1964</w:t>
            </w:r>
          </w:p>
        </w:tc>
        <w:tc>
          <w:tcPr>
            <w:tcW w:w="1843" w:type="dxa"/>
            <w:shd w:val="clear" w:color="auto" w:fill="auto"/>
            <w:noWrap/>
            <w:vAlign w:val="bottom"/>
            <w:hideMark/>
          </w:tcPr>
          <w:p w14:paraId="01617F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76,637.30</w:t>
            </w:r>
          </w:p>
        </w:tc>
      </w:tr>
      <w:tr w:rsidR="006F76A0" w:rsidRPr="00A138B6" w14:paraId="2F82B516" w14:textId="77777777" w:rsidTr="00A138B6">
        <w:trPr>
          <w:trHeight w:val="20"/>
          <w:jc w:val="center"/>
        </w:trPr>
        <w:tc>
          <w:tcPr>
            <w:tcW w:w="1183" w:type="dxa"/>
            <w:shd w:val="clear" w:color="auto" w:fill="auto"/>
            <w:noWrap/>
            <w:vAlign w:val="bottom"/>
            <w:hideMark/>
          </w:tcPr>
          <w:p w14:paraId="6874DF4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628</w:t>
            </w:r>
          </w:p>
        </w:tc>
        <w:tc>
          <w:tcPr>
            <w:tcW w:w="1222" w:type="dxa"/>
            <w:shd w:val="clear" w:color="auto" w:fill="auto"/>
            <w:noWrap/>
            <w:vAlign w:val="bottom"/>
            <w:hideMark/>
          </w:tcPr>
          <w:p w14:paraId="66A636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26/01/1955</w:t>
            </w:r>
          </w:p>
        </w:tc>
        <w:tc>
          <w:tcPr>
            <w:tcW w:w="1843" w:type="dxa"/>
            <w:shd w:val="clear" w:color="auto" w:fill="auto"/>
            <w:noWrap/>
            <w:vAlign w:val="bottom"/>
            <w:hideMark/>
          </w:tcPr>
          <w:p w14:paraId="1188286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73,911.48</w:t>
            </w:r>
          </w:p>
        </w:tc>
      </w:tr>
      <w:tr w:rsidR="006F76A0" w:rsidRPr="00A138B6" w14:paraId="495660D7" w14:textId="77777777" w:rsidTr="00A138B6">
        <w:trPr>
          <w:trHeight w:val="20"/>
          <w:jc w:val="center"/>
        </w:trPr>
        <w:tc>
          <w:tcPr>
            <w:tcW w:w="1183" w:type="dxa"/>
            <w:shd w:val="clear" w:color="auto" w:fill="auto"/>
            <w:noWrap/>
            <w:vAlign w:val="bottom"/>
            <w:hideMark/>
          </w:tcPr>
          <w:p w14:paraId="4469D34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629</w:t>
            </w:r>
          </w:p>
        </w:tc>
        <w:tc>
          <w:tcPr>
            <w:tcW w:w="1222" w:type="dxa"/>
            <w:shd w:val="clear" w:color="auto" w:fill="auto"/>
            <w:noWrap/>
            <w:vAlign w:val="bottom"/>
            <w:hideMark/>
          </w:tcPr>
          <w:p w14:paraId="2ADB0CC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01/11/1949</w:t>
            </w:r>
          </w:p>
        </w:tc>
        <w:tc>
          <w:tcPr>
            <w:tcW w:w="1843" w:type="dxa"/>
            <w:shd w:val="clear" w:color="auto" w:fill="auto"/>
            <w:noWrap/>
            <w:vAlign w:val="bottom"/>
            <w:hideMark/>
          </w:tcPr>
          <w:p w14:paraId="308715A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70,323.08</w:t>
            </w:r>
          </w:p>
        </w:tc>
      </w:tr>
      <w:tr w:rsidR="006F76A0" w:rsidRPr="00A138B6" w14:paraId="25608AF3" w14:textId="77777777" w:rsidTr="00A138B6">
        <w:trPr>
          <w:trHeight w:val="20"/>
          <w:jc w:val="center"/>
        </w:trPr>
        <w:tc>
          <w:tcPr>
            <w:tcW w:w="1183" w:type="dxa"/>
            <w:shd w:val="clear" w:color="auto" w:fill="auto"/>
            <w:noWrap/>
            <w:vAlign w:val="bottom"/>
            <w:hideMark/>
          </w:tcPr>
          <w:p w14:paraId="11CDE24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630</w:t>
            </w:r>
          </w:p>
        </w:tc>
        <w:tc>
          <w:tcPr>
            <w:tcW w:w="1222" w:type="dxa"/>
            <w:shd w:val="clear" w:color="auto" w:fill="auto"/>
            <w:noWrap/>
            <w:vAlign w:val="bottom"/>
            <w:hideMark/>
          </w:tcPr>
          <w:p w14:paraId="226EDD9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16/06/1951</w:t>
            </w:r>
          </w:p>
        </w:tc>
        <w:tc>
          <w:tcPr>
            <w:tcW w:w="1843" w:type="dxa"/>
            <w:shd w:val="clear" w:color="auto" w:fill="auto"/>
            <w:noWrap/>
            <w:vAlign w:val="bottom"/>
            <w:hideMark/>
          </w:tcPr>
          <w:p w14:paraId="1238BAB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30,346.83</w:t>
            </w:r>
          </w:p>
        </w:tc>
      </w:tr>
      <w:tr w:rsidR="006F76A0" w:rsidRPr="00A138B6" w14:paraId="50B28754" w14:textId="77777777" w:rsidTr="00A138B6">
        <w:trPr>
          <w:trHeight w:val="20"/>
          <w:jc w:val="center"/>
        </w:trPr>
        <w:tc>
          <w:tcPr>
            <w:tcW w:w="1183" w:type="dxa"/>
            <w:shd w:val="clear" w:color="auto" w:fill="auto"/>
            <w:noWrap/>
            <w:vAlign w:val="bottom"/>
            <w:hideMark/>
          </w:tcPr>
          <w:p w14:paraId="03BF5F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631</w:t>
            </w:r>
          </w:p>
        </w:tc>
        <w:tc>
          <w:tcPr>
            <w:tcW w:w="1222" w:type="dxa"/>
            <w:shd w:val="clear" w:color="auto" w:fill="auto"/>
            <w:noWrap/>
            <w:vAlign w:val="bottom"/>
            <w:hideMark/>
          </w:tcPr>
          <w:p w14:paraId="5FB20A9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12/04/1956</w:t>
            </w:r>
          </w:p>
        </w:tc>
        <w:tc>
          <w:tcPr>
            <w:tcW w:w="1843" w:type="dxa"/>
            <w:shd w:val="clear" w:color="auto" w:fill="auto"/>
            <w:noWrap/>
            <w:vAlign w:val="bottom"/>
            <w:hideMark/>
          </w:tcPr>
          <w:p w14:paraId="4C4D689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88,542.84</w:t>
            </w:r>
          </w:p>
        </w:tc>
      </w:tr>
      <w:tr w:rsidR="006F76A0" w:rsidRPr="00A138B6" w14:paraId="5177DDE3" w14:textId="77777777" w:rsidTr="00A138B6">
        <w:trPr>
          <w:trHeight w:val="20"/>
          <w:jc w:val="center"/>
        </w:trPr>
        <w:tc>
          <w:tcPr>
            <w:tcW w:w="1183" w:type="dxa"/>
            <w:shd w:val="clear" w:color="auto" w:fill="auto"/>
            <w:noWrap/>
            <w:vAlign w:val="bottom"/>
            <w:hideMark/>
          </w:tcPr>
          <w:p w14:paraId="6BFE81D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632</w:t>
            </w:r>
          </w:p>
        </w:tc>
        <w:tc>
          <w:tcPr>
            <w:tcW w:w="1222" w:type="dxa"/>
            <w:shd w:val="clear" w:color="auto" w:fill="auto"/>
            <w:noWrap/>
            <w:vAlign w:val="bottom"/>
            <w:hideMark/>
          </w:tcPr>
          <w:p w14:paraId="1DC9387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26/11/1954</w:t>
            </w:r>
          </w:p>
        </w:tc>
        <w:tc>
          <w:tcPr>
            <w:tcW w:w="1843" w:type="dxa"/>
            <w:shd w:val="clear" w:color="auto" w:fill="auto"/>
            <w:noWrap/>
            <w:vAlign w:val="bottom"/>
            <w:hideMark/>
          </w:tcPr>
          <w:p w14:paraId="4B8892E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52,307.43</w:t>
            </w:r>
          </w:p>
        </w:tc>
      </w:tr>
      <w:tr w:rsidR="006F76A0" w:rsidRPr="00A138B6" w14:paraId="492127D4" w14:textId="77777777" w:rsidTr="00A138B6">
        <w:trPr>
          <w:trHeight w:val="20"/>
          <w:jc w:val="center"/>
        </w:trPr>
        <w:tc>
          <w:tcPr>
            <w:tcW w:w="1183" w:type="dxa"/>
            <w:shd w:val="clear" w:color="auto" w:fill="auto"/>
            <w:noWrap/>
            <w:vAlign w:val="bottom"/>
            <w:hideMark/>
          </w:tcPr>
          <w:p w14:paraId="7E883B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633</w:t>
            </w:r>
          </w:p>
        </w:tc>
        <w:tc>
          <w:tcPr>
            <w:tcW w:w="1222" w:type="dxa"/>
            <w:shd w:val="clear" w:color="auto" w:fill="auto"/>
            <w:noWrap/>
            <w:vAlign w:val="bottom"/>
            <w:hideMark/>
          </w:tcPr>
          <w:p w14:paraId="4B72095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21/01/1953</w:t>
            </w:r>
          </w:p>
        </w:tc>
        <w:tc>
          <w:tcPr>
            <w:tcW w:w="1843" w:type="dxa"/>
            <w:shd w:val="clear" w:color="auto" w:fill="auto"/>
            <w:noWrap/>
            <w:vAlign w:val="bottom"/>
            <w:hideMark/>
          </w:tcPr>
          <w:p w14:paraId="70DC291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74,757.40</w:t>
            </w:r>
          </w:p>
        </w:tc>
      </w:tr>
      <w:tr w:rsidR="006F76A0" w:rsidRPr="00A138B6" w14:paraId="68880DCC" w14:textId="77777777" w:rsidTr="00A138B6">
        <w:trPr>
          <w:trHeight w:val="20"/>
          <w:jc w:val="center"/>
        </w:trPr>
        <w:tc>
          <w:tcPr>
            <w:tcW w:w="1183" w:type="dxa"/>
            <w:shd w:val="clear" w:color="auto" w:fill="auto"/>
            <w:noWrap/>
            <w:vAlign w:val="bottom"/>
            <w:hideMark/>
          </w:tcPr>
          <w:p w14:paraId="1801CD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634</w:t>
            </w:r>
          </w:p>
        </w:tc>
        <w:tc>
          <w:tcPr>
            <w:tcW w:w="1222" w:type="dxa"/>
            <w:shd w:val="clear" w:color="auto" w:fill="auto"/>
            <w:noWrap/>
            <w:vAlign w:val="bottom"/>
            <w:hideMark/>
          </w:tcPr>
          <w:p w14:paraId="182822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31/05/1957</w:t>
            </w:r>
          </w:p>
        </w:tc>
        <w:tc>
          <w:tcPr>
            <w:tcW w:w="1843" w:type="dxa"/>
            <w:shd w:val="clear" w:color="auto" w:fill="auto"/>
            <w:noWrap/>
            <w:vAlign w:val="bottom"/>
            <w:hideMark/>
          </w:tcPr>
          <w:p w14:paraId="56C1EC0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24,468.08</w:t>
            </w:r>
          </w:p>
        </w:tc>
      </w:tr>
      <w:tr w:rsidR="006F76A0" w:rsidRPr="00A138B6" w14:paraId="469209FD" w14:textId="77777777" w:rsidTr="00A138B6">
        <w:trPr>
          <w:trHeight w:val="20"/>
          <w:jc w:val="center"/>
        </w:trPr>
        <w:tc>
          <w:tcPr>
            <w:tcW w:w="1183" w:type="dxa"/>
            <w:shd w:val="clear" w:color="auto" w:fill="auto"/>
            <w:noWrap/>
            <w:vAlign w:val="bottom"/>
            <w:hideMark/>
          </w:tcPr>
          <w:p w14:paraId="46863BB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635</w:t>
            </w:r>
          </w:p>
        </w:tc>
        <w:tc>
          <w:tcPr>
            <w:tcW w:w="1222" w:type="dxa"/>
            <w:shd w:val="clear" w:color="auto" w:fill="auto"/>
            <w:noWrap/>
            <w:vAlign w:val="bottom"/>
            <w:hideMark/>
          </w:tcPr>
          <w:p w14:paraId="26AE28A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17/03/1928</w:t>
            </w:r>
          </w:p>
        </w:tc>
        <w:tc>
          <w:tcPr>
            <w:tcW w:w="1843" w:type="dxa"/>
            <w:shd w:val="clear" w:color="auto" w:fill="auto"/>
            <w:noWrap/>
            <w:vAlign w:val="bottom"/>
            <w:hideMark/>
          </w:tcPr>
          <w:p w14:paraId="0259B56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33,428.42</w:t>
            </w:r>
          </w:p>
        </w:tc>
      </w:tr>
      <w:tr w:rsidR="006F76A0" w:rsidRPr="00A138B6" w14:paraId="4DE96757" w14:textId="77777777" w:rsidTr="00A138B6">
        <w:trPr>
          <w:trHeight w:val="20"/>
          <w:jc w:val="center"/>
        </w:trPr>
        <w:tc>
          <w:tcPr>
            <w:tcW w:w="1183" w:type="dxa"/>
            <w:shd w:val="clear" w:color="auto" w:fill="auto"/>
            <w:noWrap/>
            <w:vAlign w:val="bottom"/>
            <w:hideMark/>
          </w:tcPr>
          <w:p w14:paraId="6B95FE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636</w:t>
            </w:r>
          </w:p>
        </w:tc>
        <w:tc>
          <w:tcPr>
            <w:tcW w:w="1222" w:type="dxa"/>
            <w:shd w:val="clear" w:color="auto" w:fill="auto"/>
            <w:noWrap/>
            <w:vAlign w:val="bottom"/>
            <w:hideMark/>
          </w:tcPr>
          <w:p w14:paraId="7448288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20/06/1959</w:t>
            </w:r>
          </w:p>
        </w:tc>
        <w:tc>
          <w:tcPr>
            <w:tcW w:w="1843" w:type="dxa"/>
            <w:shd w:val="clear" w:color="auto" w:fill="auto"/>
            <w:noWrap/>
            <w:vAlign w:val="bottom"/>
            <w:hideMark/>
          </w:tcPr>
          <w:p w14:paraId="0F47BB4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76,919.28</w:t>
            </w:r>
          </w:p>
        </w:tc>
      </w:tr>
      <w:tr w:rsidR="006F76A0" w:rsidRPr="00A138B6" w14:paraId="76491D9D" w14:textId="77777777" w:rsidTr="00A138B6">
        <w:trPr>
          <w:trHeight w:val="20"/>
          <w:jc w:val="center"/>
        </w:trPr>
        <w:tc>
          <w:tcPr>
            <w:tcW w:w="1183" w:type="dxa"/>
            <w:shd w:val="clear" w:color="auto" w:fill="auto"/>
            <w:noWrap/>
            <w:vAlign w:val="bottom"/>
            <w:hideMark/>
          </w:tcPr>
          <w:p w14:paraId="0E2E63C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637</w:t>
            </w:r>
          </w:p>
        </w:tc>
        <w:tc>
          <w:tcPr>
            <w:tcW w:w="1222" w:type="dxa"/>
            <w:shd w:val="clear" w:color="auto" w:fill="auto"/>
            <w:noWrap/>
            <w:vAlign w:val="bottom"/>
            <w:hideMark/>
          </w:tcPr>
          <w:p w14:paraId="24B7783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19/09/1953</w:t>
            </w:r>
          </w:p>
        </w:tc>
        <w:tc>
          <w:tcPr>
            <w:tcW w:w="1843" w:type="dxa"/>
            <w:shd w:val="clear" w:color="auto" w:fill="auto"/>
            <w:noWrap/>
            <w:vAlign w:val="bottom"/>
            <w:hideMark/>
          </w:tcPr>
          <w:p w14:paraId="2D8C313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32,819.06</w:t>
            </w:r>
          </w:p>
        </w:tc>
      </w:tr>
      <w:tr w:rsidR="006F76A0" w:rsidRPr="00A138B6" w14:paraId="59682DB6" w14:textId="77777777" w:rsidTr="00A138B6">
        <w:trPr>
          <w:trHeight w:val="20"/>
          <w:jc w:val="center"/>
        </w:trPr>
        <w:tc>
          <w:tcPr>
            <w:tcW w:w="1183" w:type="dxa"/>
            <w:shd w:val="clear" w:color="auto" w:fill="auto"/>
            <w:noWrap/>
            <w:vAlign w:val="bottom"/>
            <w:hideMark/>
          </w:tcPr>
          <w:p w14:paraId="6E01FBE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638</w:t>
            </w:r>
          </w:p>
        </w:tc>
        <w:tc>
          <w:tcPr>
            <w:tcW w:w="1222" w:type="dxa"/>
            <w:shd w:val="clear" w:color="auto" w:fill="auto"/>
            <w:noWrap/>
            <w:vAlign w:val="bottom"/>
            <w:hideMark/>
          </w:tcPr>
          <w:p w14:paraId="5D2AC8E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08/04/1957</w:t>
            </w:r>
          </w:p>
        </w:tc>
        <w:tc>
          <w:tcPr>
            <w:tcW w:w="1843" w:type="dxa"/>
            <w:shd w:val="clear" w:color="auto" w:fill="auto"/>
            <w:noWrap/>
            <w:vAlign w:val="bottom"/>
            <w:hideMark/>
          </w:tcPr>
          <w:p w14:paraId="4D693D7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16,944.01</w:t>
            </w:r>
          </w:p>
        </w:tc>
      </w:tr>
      <w:tr w:rsidR="006F76A0" w:rsidRPr="00A138B6" w14:paraId="396C8A28" w14:textId="77777777" w:rsidTr="00A138B6">
        <w:trPr>
          <w:trHeight w:val="20"/>
          <w:jc w:val="center"/>
        </w:trPr>
        <w:tc>
          <w:tcPr>
            <w:tcW w:w="1183" w:type="dxa"/>
            <w:shd w:val="clear" w:color="auto" w:fill="auto"/>
            <w:noWrap/>
            <w:vAlign w:val="bottom"/>
            <w:hideMark/>
          </w:tcPr>
          <w:p w14:paraId="0CAE886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639</w:t>
            </w:r>
          </w:p>
        </w:tc>
        <w:tc>
          <w:tcPr>
            <w:tcW w:w="1222" w:type="dxa"/>
            <w:shd w:val="clear" w:color="auto" w:fill="auto"/>
            <w:noWrap/>
            <w:vAlign w:val="bottom"/>
            <w:hideMark/>
          </w:tcPr>
          <w:p w14:paraId="1EB3460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30/08/1953</w:t>
            </w:r>
          </w:p>
        </w:tc>
        <w:tc>
          <w:tcPr>
            <w:tcW w:w="1843" w:type="dxa"/>
            <w:shd w:val="clear" w:color="auto" w:fill="auto"/>
            <w:noWrap/>
            <w:vAlign w:val="bottom"/>
            <w:hideMark/>
          </w:tcPr>
          <w:p w14:paraId="5E929BB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77,781.74</w:t>
            </w:r>
          </w:p>
        </w:tc>
      </w:tr>
      <w:tr w:rsidR="006F76A0" w:rsidRPr="00A138B6" w14:paraId="59B0DAA9" w14:textId="77777777" w:rsidTr="00A138B6">
        <w:trPr>
          <w:trHeight w:val="20"/>
          <w:jc w:val="center"/>
        </w:trPr>
        <w:tc>
          <w:tcPr>
            <w:tcW w:w="1183" w:type="dxa"/>
            <w:shd w:val="clear" w:color="auto" w:fill="auto"/>
            <w:noWrap/>
            <w:vAlign w:val="bottom"/>
            <w:hideMark/>
          </w:tcPr>
          <w:p w14:paraId="13FCEFB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640</w:t>
            </w:r>
          </w:p>
        </w:tc>
        <w:tc>
          <w:tcPr>
            <w:tcW w:w="1222" w:type="dxa"/>
            <w:shd w:val="clear" w:color="auto" w:fill="auto"/>
            <w:noWrap/>
            <w:vAlign w:val="bottom"/>
            <w:hideMark/>
          </w:tcPr>
          <w:p w14:paraId="6985B2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13/11/1945</w:t>
            </w:r>
          </w:p>
        </w:tc>
        <w:tc>
          <w:tcPr>
            <w:tcW w:w="1843" w:type="dxa"/>
            <w:shd w:val="clear" w:color="auto" w:fill="auto"/>
            <w:noWrap/>
            <w:vAlign w:val="bottom"/>
            <w:hideMark/>
          </w:tcPr>
          <w:p w14:paraId="491F87F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43,708.78</w:t>
            </w:r>
          </w:p>
        </w:tc>
      </w:tr>
      <w:tr w:rsidR="006F76A0" w:rsidRPr="00A138B6" w14:paraId="52C21D1E" w14:textId="77777777" w:rsidTr="00A138B6">
        <w:trPr>
          <w:trHeight w:val="20"/>
          <w:jc w:val="center"/>
        </w:trPr>
        <w:tc>
          <w:tcPr>
            <w:tcW w:w="1183" w:type="dxa"/>
            <w:shd w:val="clear" w:color="auto" w:fill="auto"/>
            <w:noWrap/>
            <w:vAlign w:val="bottom"/>
            <w:hideMark/>
          </w:tcPr>
          <w:p w14:paraId="70C178D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641</w:t>
            </w:r>
          </w:p>
        </w:tc>
        <w:tc>
          <w:tcPr>
            <w:tcW w:w="1222" w:type="dxa"/>
            <w:shd w:val="clear" w:color="auto" w:fill="auto"/>
            <w:noWrap/>
            <w:vAlign w:val="bottom"/>
            <w:hideMark/>
          </w:tcPr>
          <w:p w14:paraId="4946663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20/09/1949</w:t>
            </w:r>
          </w:p>
        </w:tc>
        <w:tc>
          <w:tcPr>
            <w:tcW w:w="1843" w:type="dxa"/>
            <w:shd w:val="clear" w:color="auto" w:fill="auto"/>
            <w:noWrap/>
            <w:vAlign w:val="bottom"/>
            <w:hideMark/>
          </w:tcPr>
          <w:p w14:paraId="2CCD159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16,147.94</w:t>
            </w:r>
          </w:p>
        </w:tc>
      </w:tr>
      <w:tr w:rsidR="006F76A0" w:rsidRPr="00A138B6" w14:paraId="4721851B" w14:textId="77777777" w:rsidTr="00A138B6">
        <w:trPr>
          <w:trHeight w:val="20"/>
          <w:jc w:val="center"/>
        </w:trPr>
        <w:tc>
          <w:tcPr>
            <w:tcW w:w="1183" w:type="dxa"/>
            <w:shd w:val="clear" w:color="auto" w:fill="auto"/>
            <w:noWrap/>
            <w:vAlign w:val="bottom"/>
            <w:hideMark/>
          </w:tcPr>
          <w:p w14:paraId="7BE3EA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642</w:t>
            </w:r>
          </w:p>
        </w:tc>
        <w:tc>
          <w:tcPr>
            <w:tcW w:w="1222" w:type="dxa"/>
            <w:shd w:val="clear" w:color="auto" w:fill="auto"/>
            <w:noWrap/>
            <w:vAlign w:val="bottom"/>
            <w:hideMark/>
          </w:tcPr>
          <w:p w14:paraId="71B6918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05/03/1953</w:t>
            </w:r>
          </w:p>
        </w:tc>
        <w:tc>
          <w:tcPr>
            <w:tcW w:w="1843" w:type="dxa"/>
            <w:shd w:val="clear" w:color="auto" w:fill="auto"/>
            <w:noWrap/>
            <w:vAlign w:val="bottom"/>
            <w:hideMark/>
          </w:tcPr>
          <w:p w14:paraId="03FAC9E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79,475.08</w:t>
            </w:r>
          </w:p>
        </w:tc>
      </w:tr>
      <w:tr w:rsidR="006F76A0" w:rsidRPr="00A138B6" w14:paraId="45E724C5" w14:textId="77777777" w:rsidTr="00A138B6">
        <w:trPr>
          <w:trHeight w:val="20"/>
          <w:jc w:val="center"/>
        </w:trPr>
        <w:tc>
          <w:tcPr>
            <w:tcW w:w="1183" w:type="dxa"/>
            <w:shd w:val="clear" w:color="auto" w:fill="auto"/>
            <w:noWrap/>
            <w:vAlign w:val="bottom"/>
            <w:hideMark/>
          </w:tcPr>
          <w:p w14:paraId="6BFC27E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643</w:t>
            </w:r>
          </w:p>
        </w:tc>
        <w:tc>
          <w:tcPr>
            <w:tcW w:w="1222" w:type="dxa"/>
            <w:shd w:val="clear" w:color="auto" w:fill="auto"/>
            <w:noWrap/>
            <w:vAlign w:val="bottom"/>
            <w:hideMark/>
          </w:tcPr>
          <w:p w14:paraId="4393097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15/01/1939</w:t>
            </w:r>
          </w:p>
        </w:tc>
        <w:tc>
          <w:tcPr>
            <w:tcW w:w="1843" w:type="dxa"/>
            <w:shd w:val="clear" w:color="auto" w:fill="auto"/>
            <w:noWrap/>
            <w:vAlign w:val="bottom"/>
            <w:hideMark/>
          </w:tcPr>
          <w:p w14:paraId="7ADE86D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41,199.24</w:t>
            </w:r>
          </w:p>
        </w:tc>
      </w:tr>
      <w:tr w:rsidR="006F76A0" w:rsidRPr="00A138B6" w14:paraId="78D41413" w14:textId="77777777" w:rsidTr="00A138B6">
        <w:trPr>
          <w:trHeight w:val="20"/>
          <w:jc w:val="center"/>
        </w:trPr>
        <w:tc>
          <w:tcPr>
            <w:tcW w:w="1183" w:type="dxa"/>
            <w:shd w:val="clear" w:color="auto" w:fill="auto"/>
            <w:noWrap/>
            <w:vAlign w:val="bottom"/>
            <w:hideMark/>
          </w:tcPr>
          <w:p w14:paraId="4F7A646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644</w:t>
            </w:r>
          </w:p>
        </w:tc>
        <w:tc>
          <w:tcPr>
            <w:tcW w:w="1222" w:type="dxa"/>
            <w:shd w:val="clear" w:color="auto" w:fill="auto"/>
            <w:noWrap/>
            <w:vAlign w:val="bottom"/>
            <w:hideMark/>
          </w:tcPr>
          <w:p w14:paraId="256B485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02/11/1939</w:t>
            </w:r>
          </w:p>
        </w:tc>
        <w:tc>
          <w:tcPr>
            <w:tcW w:w="1843" w:type="dxa"/>
            <w:shd w:val="clear" w:color="auto" w:fill="auto"/>
            <w:noWrap/>
            <w:vAlign w:val="bottom"/>
            <w:hideMark/>
          </w:tcPr>
          <w:p w14:paraId="1FC2376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57,761.02</w:t>
            </w:r>
          </w:p>
        </w:tc>
      </w:tr>
      <w:tr w:rsidR="006F76A0" w:rsidRPr="00A138B6" w14:paraId="4EA2EE14" w14:textId="77777777" w:rsidTr="00A138B6">
        <w:trPr>
          <w:trHeight w:val="20"/>
          <w:jc w:val="center"/>
        </w:trPr>
        <w:tc>
          <w:tcPr>
            <w:tcW w:w="1183" w:type="dxa"/>
            <w:shd w:val="clear" w:color="auto" w:fill="auto"/>
            <w:noWrap/>
            <w:vAlign w:val="bottom"/>
            <w:hideMark/>
          </w:tcPr>
          <w:p w14:paraId="7B131CC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645</w:t>
            </w:r>
          </w:p>
        </w:tc>
        <w:tc>
          <w:tcPr>
            <w:tcW w:w="1222" w:type="dxa"/>
            <w:shd w:val="clear" w:color="auto" w:fill="auto"/>
            <w:noWrap/>
            <w:vAlign w:val="bottom"/>
            <w:hideMark/>
          </w:tcPr>
          <w:p w14:paraId="2744E7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06/02/1951</w:t>
            </w:r>
          </w:p>
        </w:tc>
        <w:tc>
          <w:tcPr>
            <w:tcW w:w="1843" w:type="dxa"/>
            <w:shd w:val="clear" w:color="auto" w:fill="auto"/>
            <w:noWrap/>
            <w:vAlign w:val="bottom"/>
            <w:hideMark/>
          </w:tcPr>
          <w:p w14:paraId="19618E7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12,538.56</w:t>
            </w:r>
          </w:p>
        </w:tc>
      </w:tr>
      <w:tr w:rsidR="006F76A0" w:rsidRPr="00A138B6" w14:paraId="503934FD" w14:textId="77777777" w:rsidTr="00A138B6">
        <w:trPr>
          <w:trHeight w:val="20"/>
          <w:jc w:val="center"/>
        </w:trPr>
        <w:tc>
          <w:tcPr>
            <w:tcW w:w="1183" w:type="dxa"/>
            <w:shd w:val="clear" w:color="auto" w:fill="auto"/>
            <w:noWrap/>
            <w:vAlign w:val="bottom"/>
            <w:hideMark/>
          </w:tcPr>
          <w:p w14:paraId="5B944B5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646</w:t>
            </w:r>
          </w:p>
        </w:tc>
        <w:tc>
          <w:tcPr>
            <w:tcW w:w="1222" w:type="dxa"/>
            <w:shd w:val="clear" w:color="auto" w:fill="auto"/>
            <w:noWrap/>
            <w:vAlign w:val="bottom"/>
            <w:hideMark/>
          </w:tcPr>
          <w:p w14:paraId="631BD6F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03/05/1950</w:t>
            </w:r>
          </w:p>
        </w:tc>
        <w:tc>
          <w:tcPr>
            <w:tcW w:w="1843" w:type="dxa"/>
            <w:shd w:val="clear" w:color="auto" w:fill="auto"/>
            <w:noWrap/>
            <w:vAlign w:val="bottom"/>
            <w:hideMark/>
          </w:tcPr>
          <w:p w14:paraId="3E11E98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27,945.10</w:t>
            </w:r>
          </w:p>
        </w:tc>
      </w:tr>
      <w:tr w:rsidR="006F76A0" w:rsidRPr="00A138B6" w14:paraId="58F43977" w14:textId="77777777" w:rsidTr="00A138B6">
        <w:trPr>
          <w:trHeight w:val="20"/>
          <w:jc w:val="center"/>
        </w:trPr>
        <w:tc>
          <w:tcPr>
            <w:tcW w:w="1183" w:type="dxa"/>
            <w:shd w:val="clear" w:color="auto" w:fill="auto"/>
            <w:noWrap/>
            <w:vAlign w:val="bottom"/>
            <w:hideMark/>
          </w:tcPr>
          <w:p w14:paraId="3DB2B04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647</w:t>
            </w:r>
          </w:p>
        </w:tc>
        <w:tc>
          <w:tcPr>
            <w:tcW w:w="1222" w:type="dxa"/>
            <w:shd w:val="clear" w:color="auto" w:fill="auto"/>
            <w:noWrap/>
            <w:vAlign w:val="bottom"/>
            <w:hideMark/>
          </w:tcPr>
          <w:p w14:paraId="0B21F3A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05/07/1962</w:t>
            </w:r>
          </w:p>
        </w:tc>
        <w:tc>
          <w:tcPr>
            <w:tcW w:w="1843" w:type="dxa"/>
            <w:shd w:val="clear" w:color="auto" w:fill="auto"/>
            <w:noWrap/>
            <w:vAlign w:val="bottom"/>
            <w:hideMark/>
          </w:tcPr>
          <w:p w14:paraId="308E2A2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29,332.80</w:t>
            </w:r>
          </w:p>
        </w:tc>
      </w:tr>
      <w:tr w:rsidR="006F76A0" w:rsidRPr="00A138B6" w14:paraId="18573164" w14:textId="77777777" w:rsidTr="00A138B6">
        <w:trPr>
          <w:trHeight w:val="20"/>
          <w:jc w:val="center"/>
        </w:trPr>
        <w:tc>
          <w:tcPr>
            <w:tcW w:w="1183" w:type="dxa"/>
            <w:shd w:val="clear" w:color="auto" w:fill="auto"/>
            <w:noWrap/>
            <w:vAlign w:val="bottom"/>
            <w:hideMark/>
          </w:tcPr>
          <w:p w14:paraId="2C4D6A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648</w:t>
            </w:r>
          </w:p>
        </w:tc>
        <w:tc>
          <w:tcPr>
            <w:tcW w:w="1222" w:type="dxa"/>
            <w:shd w:val="clear" w:color="auto" w:fill="auto"/>
            <w:noWrap/>
            <w:vAlign w:val="bottom"/>
            <w:hideMark/>
          </w:tcPr>
          <w:p w14:paraId="30FC0D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19/08/1958</w:t>
            </w:r>
          </w:p>
        </w:tc>
        <w:tc>
          <w:tcPr>
            <w:tcW w:w="1843" w:type="dxa"/>
            <w:shd w:val="clear" w:color="auto" w:fill="auto"/>
            <w:noWrap/>
            <w:vAlign w:val="bottom"/>
            <w:hideMark/>
          </w:tcPr>
          <w:p w14:paraId="508EFB9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8,076.88</w:t>
            </w:r>
          </w:p>
        </w:tc>
      </w:tr>
      <w:tr w:rsidR="006F76A0" w:rsidRPr="00A138B6" w14:paraId="006F0846" w14:textId="77777777" w:rsidTr="00A138B6">
        <w:trPr>
          <w:trHeight w:val="20"/>
          <w:jc w:val="center"/>
        </w:trPr>
        <w:tc>
          <w:tcPr>
            <w:tcW w:w="1183" w:type="dxa"/>
            <w:shd w:val="clear" w:color="auto" w:fill="auto"/>
            <w:noWrap/>
            <w:vAlign w:val="bottom"/>
            <w:hideMark/>
          </w:tcPr>
          <w:p w14:paraId="640E992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649</w:t>
            </w:r>
          </w:p>
        </w:tc>
        <w:tc>
          <w:tcPr>
            <w:tcW w:w="1222" w:type="dxa"/>
            <w:shd w:val="clear" w:color="auto" w:fill="auto"/>
            <w:noWrap/>
            <w:vAlign w:val="bottom"/>
            <w:hideMark/>
          </w:tcPr>
          <w:p w14:paraId="1F154BA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08/08/1948</w:t>
            </w:r>
          </w:p>
        </w:tc>
        <w:tc>
          <w:tcPr>
            <w:tcW w:w="1843" w:type="dxa"/>
            <w:shd w:val="clear" w:color="auto" w:fill="auto"/>
            <w:noWrap/>
            <w:vAlign w:val="bottom"/>
            <w:hideMark/>
          </w:tcPr>
          <w:p w14:paraId="0F02FB4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14,133.23</w:t>
            </w:r>
          </w:p>
        </w:tc>
      </w:tr>
      <w:tr w:rsidR="006F76A0" w:rsidRPr="00A138B6" w14:paraId="43811D73" w14:textId="77777777" w:rsidTr="00A138B6">
        <w:trPr>
          <w:trHeight w:val="20"/>
          <w:jc w:val="center"/>
        </w:trPr>
        <w:tc>
          <w:tcPr>
            <w:tcW w:w="1183" w:type="dxa"/>
            <w:shd w:val="clear" w:color="auto" w:fill="auto"/>
            <w:noWrap/>
            <w:vAlign w:val="bottom"/>
            <w:hideMark/>
          </w:tcPr>
          <w:p w14:paraId="3E9D165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650</w:t>
            </w:r>
          </w:p>
        </w:tc>
        <w:tc>
          <w:tcPr>
            <w:tcW w:w="1222" w:type="dxa"/>
            <w:shd w:val="clear" w:color="auto" w:fill="auto"/>
            <w:noWrap/>
            <w:vAlign w:val="bottom"/>
            <w:hideMark/>
          </w:tcPr>
          <w:p w14:paraId="2B6F92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20/06/1949</w:t>
            </w:r>
          </w:p>
        </w:tc>
        <w:tc>
          <w:tcPr>
            <w:tcW w:w="1843" w:type="dxa"/>
            <w:shd w:val="clear" w:color="auto" w:fill="auto"/>
            <w:noWrap/>
            <w:vAlign w:val="bottom"/>
            <w:hideMark/>
          </w:tcPr>
          <w:p w14:paraId="724E5E3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15,378.40</w:t>
            </w:r>
          </w:p>
        </w:tc>
      </w:tr>
      <w:tr w:rsidR="006F76A0" w:rsidRPr="00A138B6" w14:paraId="63D825F0" w14:textId="77777777" w:rsidTr="00A138B6">
        <w:trPr>
          <w:trHeight w:val="20"/>
          <w:jc w:val="center"/>
        </w:trPr>
        <w:tc>
          <w:tcPr>
            <w:tcW w:w="1183" w:type="dxa"/>
            <w:shd w:val="clear" w:color="auto" w:fill="auto"/>
            <w:noWrap/>
            <w:vAlign w:val="bottom"/>
            <w:hideMark/>
          </w:tcPr>
          <w:p w14:paraId="4B53AAE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651</w:t>
            </w:r>
          </w:p>
        </w:tc>
        <w:tc>
          <w:tcPr>
            <w:tcW w:w="1222" w:type="dxa"/>
            <w:shd w:val="clear" w:color="auto" w:fill="auto"/>
            <w:noWrap/>
            <w:vAlign w:val="bottom"/>
            <w:hideMark/>
          </w:tcPr>
          <w:p w14:paraId="63D04FD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22/11/1953</w:t>
            </w:r>
          </w:p>
        </w:tc>
        <w:tc>
          <w:tcPr>
            <w:tcW w:w="1843" w:type="dxa"/>
            <w:shd w:val="clear" w:color="auto" w:fill="auto"/>
            <w:noWrap/>
            <w:vAlign w:val="bottom"/>
            <w:hideMark/>
          </w:tcPr>
          <w:p w14:paraId="499492F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18,089.24</w:t>
            </w:r>
          </w:p>
        </w:tc>
      </w:tr>
      <w:tr w:rsidR="006F76A0" w:rsidRPr="00A138B6" w14:paraId="08CF7980" w14:textId="77777777" w:rsidTr="00A138B6">
        <w:trPr>
          <w:trHeight w:val="20"/>
          <w:jc w:val="center"/>
        </w:trPr>
        <w:tc>
          <w:tcPr>
            <w:tcW w:w="1183" w:type="dxa"/>
            <w:shd w:val="clear" w:color="auto" w:fill="auto"/>
            <w:noWrap/>
            <w:vAlign w:val="bottom"/>
            <w:hideMark/>
          </w:tcPr>
          <w:p w14:paraId="7634583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652</w:t>
            </w:r>
          </w:p>
        </w:tc>
        <w:tc>
          <w:tcPr>
            <w:tcW w:w="1222" w:type="dxa"/>
            <w:shd w:val="clear" w:color="auto" w:fill="auto"/>
            <w:noWrap/>
            <w:vAlign w:val="bottom"/>
            <w:hideMark/>
          </w:tcPr>
          <w:p w14:paraId="5128B1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05/01/1946</w:t>
            </w:r>
          </w:p>
        </w:tc>
        <w:tc>
          <w:tcPr>
            <w:tcW w:w="1843" w:type="dxa"/>
            <w:shd w:val="clear" w:color="auto" w:fill="auto"/>
            <w:noWrap/>
            <w:vAlign w:val="bottom"/>
            <w:hideMark/>
          </w:tcPr>
          <w:p w14:paraId="213EFF2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18,089.24</w:t>
            </w:r>
          </w:p>
        </w:tc>
      </w:tr>
      <w:tr w:rsidR="006F76A0" w:rsidRPr="00A138B6" w14:paraId="2A063808" w14:textId="77777777" w:rsidTr="00A138B6">
        <w:trPr>
          <w:trHeight w:val="20"/>
          <w:jc w:val="center"/>
        </w:trPr>
        <w:tc>
          <w:tcPr>
            <w:tcW w:w="1183" w:type="dxa"/>
            <w:shd w:val="clear" w:color="auto" w:fill="auto"/>
            <w:noWrap/>
            <w:vAlign w:val="bottom"/>
            <w:hideMark/>
          </w:tcPr>
          <w:p w14:paraId="1A74E06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653</w:t>
            </w:r>
          </w:p>
        </w:tc>
        <w:tc>
          <w:tcPr>
            <w:tcW w:w="1222" w:type="dxa"/>
            <w:shd w:val="clear" w:color="auto" w:fill="auto"/>
            <w:noWrap/>
            <w:vAlign w:val="bottom"/>
            <w:hideMark/>
          </w:tcPr>
          <w:p w14:paraId="10D2363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23/05/1957</w:t>
            </w:r>
          </w:p>
        </w:tc>
        <w:tc>
          <w:tcPr>
            <w:tcW w:w="1843" w:type="dxa"/>
            <w:shd w:val="clear" w:color="auto" w:fill="auto"/>
            <w:noWrap/>
            <w:vAlign w:val="bottom"/>
            <w:hideMark/>
          </w:tcPr>
          <w:p w14:paraId="6B76076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4,141.00</w:t>
            </w:r>
          </w:p>
        </w:tc>
      </w:tr>
      <w:tr w:rsidR="006F76A0" w:rsidRPr="00A138B6" w14:paraId="132CB2A2" w14:textId="77777777" w:rsidTr="00A138B6">
        <w:trPr>
          <w:trHeight w:val="20"/>
          <w:jc w:val="center"/>
        </w:trPr>
        <w:tc>
          <w:tcPr>
            <w:tcW w:w="1183" w:type="dxa"/>
            <w:shd w:val="clear" w:color="auto" w:fill="auto"/>
            <w:noWrap/>
            <w:vAlign w:val="bottom"/>
            <w:hideMark/>
          </w:tcPr>
          <w:p w14:paraId="4BA067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654</w:t>
            </w:r>
          </w:p>
        </w:tc>
        <w:tc>
          <w:tcPr>
            <w:tcW w:w="1222" w:type="dxa"/>
            <w:shd w:val="clear" w:color="auto" w:fill="auto"/>
            <w:noWrap/>
            <w:vAlign w:val="bottom"/>
            <w:hideMark/>
          </w:tcPr>
          <w:p w14:paraId="63AD40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23/06/1960</w:t>
            </w:r>
          </w:p>
        </w:tc>
        <w:tc>
          <w:tcPr>
            <w:tcW w:w="1843" w:type="dxa"/>
            <w:shd w:val="clear" w:color="auto" w:fill="auto"/>
            <w:noWrap/>
            <w:vAlign w:val="bottom"/>
            <w:hideMark/>
          </w:tcPr>
          <w:p w14:paraId="088C8DE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10,691.34</w:t>
            </w:r>
          </w:p>
        </w:tc>
      </w:tr>
      <w:tr w:rsidR="006F76A0" w:rsidRPr="00A138B6" w14:paraId="11E3B34F" w14:textId="77777777" w:rsidTr="00A138B6">
        <w:trPr>
          <w:trHeight w:val="20"/>
          <w:jc w:val="center"/>
        </w:trPr>
        <w:tc>
          <w:tcPr>
            <w:tcW w:w="1183" w:type="dxa"/>
            <w:shd w:val="clear" w:color="auto" w:fill="auto"/>
            <w:noWrap/>
            <w:vAlign w:val="bottom"/>
            <w:hideMark/>
          </w:tcPr>
          <w:p w14:paraId="34CDB0E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655</w:t>
            </w:r>
          </w:p>
        </w:tc>
        <w:tc>
          <w:tcPr>
            <w:tcW w:w="1222" w:type="dxa"/>
            <w:shd w:val="clear" w:color="auto" w:fill="auto"/>
            <w:noWrap/>
            <w:vAlign w:val="bottom"/>
            <w:hideMark/>
          </w:tcPr>
          <w:p w14:paraId="5208E67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15/08/1958</w:t>
            </w:r>
          </w:p>
        </w:tc>
        <w:tc>
          <w:tcPr>
            <w:tcW w:w="1843" w:type="dxa"/>
            <w:shd w:val="clear" w:color="auto" w:fill="auto"/>
            <w:noWrap/>
            <w:vAlign w:val="bottom"/>
            <w:hideMark/>
          </w:tcPr>
          <w:p w14:paraId="3A7E147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16,658.84</w:t>
            </w:r>
          </w:p>
        </w:tc>
      </w:tr>
      <w:tr w:rsidR="006F76A0" w:rsidRPr="00A138B6" w14:paraId="04CE0F62" w14:textId="77777777" w:rsidTr="00A138B6">
        <w:trPr>
          <w:trHeight w:val="20"/>
          <w:jc w:val="center"/>
        </w:trPr>
        <w:tc>
          <w:tcPr>
            <w:tcW w:w="1183" w:type="dxa"/>
            <w:shd w:val="clear" w:color="auto" w:fill="auto"/>
            <w:noWrap/>
            <w:vAlign w:val="bottom"/>
            <w:hideMark/>
          </w:tcPr>
          <w:p w14:paraId="6762994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656</w:t>
            </w:r>
          </w:p>
        </w:tc>
        <w:tc>
          <w:tcPr>
            <w:tcW w:w="1222" w:type="dxa"/>
            <w:shd w:val="clear" w:color="auto" w:fill="auto"/>
            <w:noWrap/>
            <w:vAlign w:val="bottom"/>
            <w:hideMark/>
          </w:tcPr>
          <w:p w14:paraId="4C9EAF0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04/05/1956</w:t>
            </w:r>
          </w:p>
        </w:tc>
        <w:tc>
          <w:tcPr>
            <w:tcW w:w="1843" w:type="dxa"/>
            <w:shd w:val="clear" w:color="auto" w:fill="auto"/>
            <w:noWrap/>
            <w:vAlign w:val="bottom"/>
            <w:hideMark/>
          </w:tcPr>
          <w:p w14:paraId="7EAE6E6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12,525.42</w:t>
            </w:r>
          </w:p>
        </w:tc>
      </w:tr>
      <w:tr w:rsidR="006F76A0" w:rsidRPr="00A138B6" w14:paraId="35F5AC89" w14:textId="77777777" w:rsidTr="00A138B6">
        <w:trPr>
          <w:trHeight w:val="20"/>
          <w:jc w:val="center"/>
        </w:trPr>
        <w:tc>
          <w:tcPr>
            <w:tcW w:w="1183" w:type="dxa"/>
            <w:shd w:val="clear" w:color="auto" w:fill="auto"/>
            <w:noWrap/>
            <w:vAlign w:val="bottom"/>
            <w:hideMark/>
          </w:tcPr>
          <w:p w14:paraId="7030CB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657</w:t>
            </w:r>
          </w:p>
        </w:tc>
        <w:tc>
          <w:tcPr>
            <w:tcW w:w="1222" w:type="dxa"/>
            <w:shd w:val="clear" w:color="auto" w:fill="auto"/>
            <w:noWrap/>
            <w:vAlign w:val="bottom"/>
            <w:hideMark/>
          </w:tcPr>
          <w:p w14:paraId="1AF3A1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02/11/1955</w:t>
            </w:r>
          </w:p>
        </w:tc>
        <w:tc>
          <w:tcPr>
            <w:tcW w:w="1843" w:type="dxa"/>
            <w:shd w:val="clear" w:color="auto" w:fill="auto"/>
            <w:noWrap/>
            <w:vAlign w:val="bottom"/>
            <w:hideMark/>
          </w:tcPr>
          <w:p w14:paraId="0F89D67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10,013.38</w:t>
            </w:r>
          </w:p>
        </w:tc>
      </w:tr>
      <w:tr w:rsidR="006F76A0" w:rsidRPr="00A138B6" w14:paraId="35FD2A02" w14:textId="77777777" w:rsidTr="00A138B6">
        <w:trPr>
          <w:trHeight w:val="20"/>
          <w:jc w:val="center"/>
        </w:trPr>
        <w:tc>
          <w:tcPr>
            <w:tcW w:w="1183" w:type="dxa"/>
            <w:shd w:val="clear" w:color="auto" w:fill="auto"/>
            <w:noWrap/>
            <w:vAlign w:val="bottom"/>
            <w:hideMark/>
          </w:tcPr>
          <w:p w14:paraId="2CE8CFA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658</w:t>
            </w:r>
          </w:p>
        </w:tc>
        <w:tc>
          <w:tcPr>
            <w:tcW w:w="1222" w:type="dxa"/>
            <w:shd w:val="clear" w:color="auto" w:fill="auto"/>
            <w:noWrap/>
            <w:vAlign w:val="bottom"/>
            <w:hideMark/>
          </w:tcPr>
          <w:p w14:paraId="7A73D36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01/06/1952</w:t>
            </w:r>
          </w:p>
        </w:tc>
        <w:tc>
          <w:tcPr>
            <w:tcW w:w="1843" w:type="dxa"/>
            <w:shd w:val="clear" w:color="auto" w:fill="auto"/>
            <w:noWrap/>
            <w:vAlign w:val="bottom"/>
            <w:hideMark/>
          </w:tcPr>
          <w:p w14:paraId="4881C8B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14,887.58</w:t>
            </w:r>
          </w:p>
        </w:tc>
      </w:tr>
      <w:tr w:rsidR="006F76A0" w:rsidRPr="00A138B6" w14:paraId="2CAAB2E0" w14:textId="77777777" w:rsidTr="00A138B6">
        <w:trPr>
          <w:trHeight w:val="20"/>
          <w:jc w:val="center"/>
        </w:trPr>
        <w:tc>
          <w:tcPr>
            <w:tcW w:w="1183" w:type="dxa"/>
            <w:shd w:val="clear" w:color="auto" w:fill="auto"/>
            <w:noWrap/>
            <w:vAlign w:val="bottom"/>
            <w:hideMark/>
          </w:tcPr>
          <w:p w14:paraId="4C41644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659</w:t>
            </w:r>
          </w:p>
        </w:tc>
        <w:tc>
          <w:tcPr>
            <w:tcW w:w="1222" w:type="dxa"/>
            <w:shd w:val="clear" w:color="auto" w:fill="auto"/>
            <w:noWrap/>
            <w:vAlign w:val="bottom"/>
            <w:hideMark/>
          </w:tcPr>
          <w:p w14:paraId="03B17B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02/07/1958</w:t>
            </w:r>
          </w:p>
        </w:tc>
        <w:tc>
          <w:tcPr>
            <w:tcW w:w="1843" w:type="dxa"/>
            <w:shd w:val="clear" w:color="auto" w:fill="auto"/>
            <w:noWrap/>
            <w:vAlign w:val="bottom"/>
            <w:hideMark/>
          </w:tcPr>
          <w:p w14:paraId="4AE41FF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9,651.96</w:t>
            </w:r>
          </w:p>
        </w:tc>
      </w:tr>
      <w:tr w:rsidR="006F76A0" w:rsidRPr="00A138B6" w14:paraId="1594FFB0" w14:textId="77777777" w:rsidTr="00A138B6">
        <w:trPr>
          <w:trHeight w:val="20"/>
          <w:jc w:val="center"/>
        </w:trPr>
        <w:tc>
          <w:tcPr>
            <w:tcW w:w="1183" w:type="dxa"/>
            <w:shd w:val="clear" w:color="auto" w:fill="auto"/>
            <w:noWrap/>
            <w:vAlign w:val="bottom"/>
            <w:hideMark/>
          </w:tcPr>
          <w:p w14:paraId="2B9D100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660</w:t>
            </w:r>
          </w:p>
        </w:tc>
        <w:tc>
          <w:tcPr>
            <w:tcW w:w="1222" w:type="dxa"/>
            <w:shd w:val="clear" w:color="auto" w:fill="auto"/>
            <w:noWrap/>
            <w:vAlign w:val="bottom"/>
            <w:hideMark/>
          </w:tcPr>
          <w:p w14:paraId="437D59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13/08/1953</w:t>
            </w:r>
          </w:p>
        </w:tc>
        <w:tc>
          <w:tcPr>
            <w:tcW w:w="1843" w:type="dxa"/>
            <w:shd w:val="clear" w:color="auto" w:fill="auto"/>
            <w:noWrap/>
            <w:vAlign w:val="bottom"/>
            <w:hideMark/>
          </w:tcPr>
          <w:p w14:paraId="3AE2459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9,925.00</w:t>
            </w:r>
          </w:p>
        </w:tc>
      </w:tr>
      <w:tr w:rsidR="006F76A0" w:rsidRPr="00A138B6" w14:paraId="16A5483A" w14:textId="77777777" w:rsidTr="00A138B6">
        <w:trPr>
          <w:trHeight w:val="20"/>
          <w:jc w:val="center"/>
        </w:trPr>
        <w:tc>
          <w:tcPr>
            <w:tcW w:w="1183" w:type="dxa"/>
            <w:shd w:val="clear" w:color="auto" w:fill="auto"/>
            <w:noWrap/>
            <w:vAlign w:val="bottom"/>
            <w:hideMark/>
          </w:tcPr>
          <w:p w14:paraId="1021B52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661</w:t>
            </w:r>
          </w:p>
        </w:tc>
        <w:tc>
          <w:tcPr>
            <w:tcW w:w="1222" w:type="dxa"/>
            <w:shd w:val="clear" w:color="auto" w:fill="auto"/>
            <w:noWrap/>
            <w:vAlign w:val="bottom"/>
            <w:hideMark/>
          </w:tcPr>
          <w:p w14:paraId="782EF46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09/04/1956</w:t>
            </w:r>
          </w:p>
        </w:tc>
        <w:tc>
          <w:tcPr>
            <w:tcW w:w="1843" w:type="dxa"/>
            <w:shd w:val="clear" w:color="auto" w:fill="auto"/>
            <w:noWrap/>
            <w:vAlign w:val="bottom"/>
            <w:hideMark/>
          </w:tcPr>
          <w:p w14:paraId="3C61FFF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21,051.64</w:t>
            </w:r>
          </w:p>
        </w:tc>
      </w:tr>
      <w:tr w:rsidR="006F76A0" w:rsidRPr="00A138B6" w14:paraId="46F45E69" w14:textId="77777777" w:rsidTr="00A138B6">
        <w:trPr>
          <w:trHeight w:val="20"/>
          <w:jc w:val="center"/>
        </w:trPr>
        <w:tc>
          <w:tcPr>
            <w:tcW w:w="1183" w:type="dxa"/>
            <w:shd w:val="clear" w:color="auto" w:fill="auto"/>
            <w:noWrap/>
            <w:vAlign w:val="bottom"/>
            <w:hideMark/>
          </w:tcPr>
          <w:p w14:paraId="5DD093F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662</w:t>
            </w:r>
          </w:p>
        </w:tc>
        <w:tc>
          <w:tcPr>
            <w:tcW w:w="1222" w:type="dxa"/>
            <w:shd w:val="clear" w:color="auto" w:fill="auto"/>
            <w:noWrap/>
            <w:vAlign w:val="bottom"/>
            <w:hideMark/>
          </w:tcPr>
          <w:p w14:paraId="25C93BB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22/10/1947</w:t>
            </w:r>
          </w:p>
        </w:tc>
        <w:tc>
          <w:tcPr>
            <w:tcW w:w="1843" w:type="dxa"/>
            <w:shd w:val="clear" w:color="auto" w:fill="auto"/>
            <w:noWrap/>
            <w:vAlign w:val="bottom"/>
            <w:hideMark/>
          </w:tcPr>
          <w:p w14:paraId="340535F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16,731.92</w:t>
            </w:r>
          </w:p>
        </w:tc>
      </w:tr>
      <w:tr w:rsidR="006F76A0" w:rsidRPr="00A138B6" w14:paraId="207AC848" w14:textId="77777777" w:rsidTr="00A138B6">
        <w:trPr>
          <w:trHeight w:val="20"/>
          <w:jc w:val="center"/>
        </w:trPr>
        <w:tc>
          <w:tcPr>
            <w:tcW w:w="1183" w:type="dxa"/>
            <w:shd w:val="clear" w:color="auto" w:fill="auto"/>
            <w:noWrap/>
            <w:vAlign w:val="bottom"/>
            <w:hideMark/>
          </w:tcPr>
          <w:p w14:paraId="27D6AA8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663</w:t>
            </w:r>
          </w:p>
        </w:tc>
        <w:tc>
          <w:tcPr>
            <w:tcW w:w="1222" w:type="dxa"/>
            <w:shd w:val="clear" w:color="auto" w:fill="auto"/>
            <w:noWrap/>
            <w:vAlign w:val="bottom"/>
            <w:hideMark/>
          </w:tcPr>
          <w:p w14:paraId="7158C25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18/01/1937</w:t>
            </w:r>
          </w:p>
        </w:tc>
        <w:tc>
          <w:tcPr>
            <w:tcW w:w="1843" w:type="dxa"/>
            <w:shd w:val="clear" w:color="auto" w:fill="auto"/>
            <w:noWrap/>
            <w:vAlign w:val="bottom"/>
            <w:hideMark/>
          </w:tcPr>
          <w:p w14:paraId="7524D13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20,976.98</w:t>
            </w:r>
          </w:p>
        </w:tc>
      </w:tr>
      <w:tr w:rsidR="006F76A0" w:rsidRPr="00A138B6" w14:paraId="6E984A32" w14:textId="77777777" w:rsidTr="00A138B6">
        <w:trPr>
          <w:trHeight w:val="20"/>
          <w:jc w:val="center"/>
        </w:trPr>
        <w:tc>
          <w:tcPr>
            <w:tcW w:w="1183" w:type="dxa"/>
            <w:shd w:val="clear" w:color="auto" w:fill="auto"/>
            <w:noWrap/>
            <w:vAlign w:val="bottom"/>
            <w:hideMark/>
          </w:tcPr>
          <w:p w14:paraId="2162268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664</w:t>
            </w:r>
          </w:p>
        </w:tc>
        <w:tc>
          <w:tcPr>
            <w:tcW w:w="1222" w:type="dxa"/>
            <w:shd w:val="clear" w:color="auto" w:fill="auto"/>
            <w:noWrap/>
            <w:vAlign w:val="bottom"/>
            <w:hideMark/>
          </w:tcPr>
          <w:p w14:paraId="4D6D07F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29/10/1959</w:t>
            </w:r>
          </w:p>
        </w:tc>
        <w:tc>
          <w:tcPr>
            <w:tcW w:w="1843" w:type="dxa"/>
            <w:shd w:val="clear" w:color="auto" w:fill="auto"/>
            <w:noWrap/>
            <w:vAlign w:val="bottom"/>
            <w:hideMark/>
          </w:tcPr>
          <w:p w14:paraId="6AD7A9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30,765.96</w:t>
            </w:r>
          </w:p>
        </w:tc>
      </w:tr>
      <w:tr w:rsidR="006F76A0" w:rsidRPr="00A138B6" w14:paraId="169CC6D1" w14:textId="77777777" w:rsidTr="00A138B6">
        <w:trPr>
          <w:trHeight w:val="20"/>
          <w:jc w:val="center"/>
        </w:trPr>
        <w:tc>
          <w:tcPr>
            <w:tcW w:w="1183" w:type="dxa"/>
            <w:shd w:val="clear" w:color="auto" w:fill="auto"/>
            <w:noWrap/>
            <w:vAlign w:val="bottom"/>
            <w:hideMark/>
          </w:tcPr>
          <w:p w14:paraId="63634E6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665</w:t>
            </w:r>
          </w:p>
        </w:tc>
        <w:tc>
          <w:tcPr>
            <w:tcW w:w="1222" w:type="dxa"/>
            <w:shd w:val="clear" w:color="auto" w:fill="auto"/>
            <w:noWrap/>
            <w:vAlign w:val="bottom"/>
            <w:hideMark/>
          </w:tcPr>
          <w:p w14:paraId="73C2E6E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23/06/1956</w:t>
            </w:r>
          </w:p>
        </w:tc>
        <w:tc>
          <w:tcPr>
            <w:tcW w:w="1843" w:type="dxa"/>
            <w:shd w:val="clear" w:color="auto" w:fill="auto"/>
            <w:noWrap/>
            <w:vAlign w:val="bottom"/>
            <w:hideMark/>
          </w:tcPr>
          <w:p w14:paraId="172236C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24,046.46</w:t>
            </w:r>
          </w:p>
        </w:tc>
      </w:tr>
      <w:tr w:rsidR="006F76A0" w:rsidRPr="00A138B6" w14:paraId="12786878" w14:textId="77777777" w:rsidTr="00A138B6">
        <w:trPr>
          <w:trHeight w:val="20"/>
          <w:jc w:val="center"/>
        </w:trPr>
        <w:tc>
          <w:tcPr>
            <w:tcW w:w="1183" w:type="dxa"/>
            <w:shd w:val="clear" w:color="auto" w:fill="auto"/>
            <w:noWrap/>
            <w:vAlign w:val="bottom"/>
            <w:hideMark/>
          </w:tcPr>
          <w:p w14:paraId="1783F4D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666</w:t>
            </w:r>
          </w:p>
        </w:tc>
        <w:tc>
          <w:tcPr>
            <w:tcW w:w="1222" w:type="dxa"/>
            <w:shd w:val="clear" w:color="auto" w:fill="auto"/>
            <w:noWrap/>
            <w:vAlign w:val="bottom"/>
            <w:hideMark/>
          </w:tcPr>
          <w:p w14:paraId="3C5425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01/11/1966</w:t>
            </w:r>
          </w:p>
        </w:tc>
        <w:tc>
          <w:tcPr>
            <w:tcW w:w="1843" w:type="dxa"/>
            <w:shd w:val="clear" w:color="auto" w:fill="auto"/>
            <w:noWrap/>
            <w:vAlign w:val="bottom"/>
            <w:hideMark/>
          </w:tcPr>
          <w:p w14:paraId="03348FA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20,773.30</w:t>
            </w:r>
          </w:p>
        </w:tc>
      </w:tr>
      <w:tr w:rsidR="006F76A0" w:rsidRPr="00A138B6" w14:paraId="02FABFE8" w14:textId="77777777" w:rsidTr="00A138B6">
        <w:trPr>
          <w:trHeight w:val="20"/>
          <w:jc w:val="center"/>
        </w:trPr>
        <w:tc>
          <w:tcPr>
            <w:tcW w:w="1183" w:type="dxa"/>
            <w:shd w:val="clear" w:color="auto" w:fill="auto"/>
            <w:noWrap/>
            <w:vAlign w:val="bottom"/>
            <w:hideMark/>
          </w:tcPr>
          <w:p w14:paraId="304C72C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667</w:t>
            </w:r>
          </w:p>
        </w:tc>
        <w:tc>
          <w:tcPr>
            <w:tcW w:w="1222" w:type="dxa"/>
            <w:shd w:val="clear" w:color="auto" w:fill="auto"/>
            <w:noWrap/>
            <w:vAlign w:val="bottom"/>
            <w:hideMark/>
          </w:tcPr>
          <w:p w14:paraId="7FDCFD9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10/06/1957</w:t>
            </w:r>
          </w:p>
        </w:tc>
        <w:tc>
          <w:tcPr>
            <w:tcW w:w="1843" w:type="dxa"/>
            <w:shd w:val="clear" w:color="auto" w:fill="auto"/>
            <w:noWrap/>
            <w:vAlign w:val="bottom"/>
            <w:hideMark/>
          </w:tcPr>
          <w:p w14:paraId="5BF9388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25,347.88</w:t>
            </w:r>
          </w:p>
        </w:tc>
      </w:tr>
      <w:tr w:rsidR="006F76A0" w:rsidRPr="00A138B6" w14:paraId="416CBE6D" w14:textId="77777777" w:rsidTr="00A138B6">
        <w:trPr>
          <w:trHeight w:val="20"/>
          <w:jc w:val="center"/>
        </w:trPr>
        <w:tc>
          <w:tcPr>
            <w:tcW w:w="1183" w:type="dxa"/>
            <w:shd w:val="clear" w:color="auto" w:fill="auto"/>
            <w:noWrap/>
            <w:vAlign w:val="bottom"/>
            <w:hideMark/>
          </w:tcPr>
          <w:p w14:paraId="68A0DC7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668</w:t>
            </w:r>
          </w:p>
        </w:tc>
        <w:tc>
          <w:tcPr>
            <w:tcW w:w="1222" w:type="dxa"/>
            <w:shd w:val="clear" w:color="auto" w:fill="auto"/>
            <w:noWrap/>
            <w:vAlign w:val="bottom"/>
            <w:hideMark/>
          </w:tcPr>
          <w:p w14:paraId="7E37332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03/07/1955</w:t>
            </w:r>
          </w:p>
        </w:tc>
        <w:tc>
          <w:tcPr>
            <w:tcW w:w="1843" w:type="dxa"/>
            <w:shd w:val="clear" w:color="auto" w:fill="auto"/>
            <w:noWrap/>
            <w:vAlign w:val="bottom"/>
            <w:hideMark/>
          </w:tcPr>
          <w:p w14:paraId="26B323A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19,988.88</w:t>
            </w:r>
          </w:p>
        </w:tc>
      </w:tr>
      <w:tr w:rsidR="006F76A0" w:rsidRPr="00A138B6" w14:paraId="1D4F9A33" w14:textId="77777777" w:rsidTr="00A138B6">
        <w:trPr>
          <w:trHeight w:val="20"/>
          <w:jc w:val="center"/>
        </w:trPr>
        <w:tc>
          <w:tcPr>
            <w:tcW w:w="1183" w:type="dxa"/>
            <w:shd w:val="clear" w:color="auto" w:fill="auto"/>
            <w:noWrap/>
            <w:vAlign w:val="bottom"/>
            <w:hideMark/>
          </w:tcPr>
          <w:p w14:paraId="03D22A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669</w:t>
            </w:r>
          </w:p>
        </w:tc>
        <w:tc>
          <w:tcPr>
            <w:tcW w:w="1222" w:type="dxa"/>
            <w:shd w:val="clear" w:color="auto" w:fill="auto"/>
            <w:noWrap/>
            <w:vAlign w:val="bottom"/>
            <w:hideMark/>
          </w:tcPr>
          <w:p w14:paraId="30C38D9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28/07/1964</w:t>
            </w:r>
          </w:p>
        </w:tc>
        <w:tc>
          <w:tcPr>
            <w:tcW w:w="1843" w:type="dxa"/>
            <w:shd w:val="clear" w:color="auto" w:fill="auto"/>
            <w:noWrap/>
            <w:vAlign w:val="bottom"/>
            <w:hideMark/>
          </w:tcPr>
          <w:p w14:paraId="591BDF3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20,267.20</w:t>
            </w:r>
          </w:p>
        </w:tc>
      </w:tr>
      <w:tr w:rsidR="006F76A0" w:rsidRPr="00A138B6" w14:paraId="5909E16F" w14:textId="77777777" w:rsidTr="00A138B6">
        <w:trPr>
          <w:trHeight w:val="20"/>
          <w:jc w:val="center"/>
        </w:trPr>
        <w:tc>
          <w:tcPr>
            <w:tcW w:w="1183" w:type="dxa"/>
            <w:shd w:val="clear" w:color="auto" w:fill="auto"/>
            <w:noWrap/>
            <w:vAlign w:val="bottom"/>
            <w:hideMark/>
          </w:tcPr>
          <w:p w14:paraId="11DB601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670</w:t>
            </w:r>
          </w:p>
        </w:tc>
        <w:tc>
          <w:tcPr>
            <w:tcW w:w="1222" w:type="dxa"/>
            <w:shd w:val="clear" w:color="auto" w:fill="auto"/>
            <w:noWrap/>
            <w:vAlign w:val="bottom"/>
            <w:hideMark/>
          </w:tcPr>
          <w:p w14:paraId="2802D3E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20/09/1955</w:t>
            </w:r>
          </w:p>
        </w:tc>
        <w:tc>
          <w:tcPr>
            <w:tcW w:w="1843" w:type="dxa"/>
            <w:shd w:val="clear" w:color="auto" w:fill="auto"/>
            <w:noWrap/>
            <w:vAlign w:val="bottom"/>
            <w:hideMark/>
          </w:tcPr>
          <w:p w14:paraId="0F876A6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21,581.40</w:t>
            </w:r>
          </w:p>
        </w:tc>
      </w:tr>
      <w:tr w:rsidR="006F76A0" w:rsidRPr="00A138B6" w14:paraId="2556B2C0" w14:textId="77777777" w:rsidTr="00A138B6">
        <w:trPr>
          <w:trHeight w:val="20"/>
          <w:jc w:val="center"/>
        </w:trPr>
        <w:tc>
          <w:tcPr>
            <w:tcW w:w="1183" w:type="dxa"/>
            <w:shd w:val="clear" w:color="auto" w:fill="auto"/>
            <w:noWrap/>
            <w:vAlign w:val="bottom"/>
            <w:hideMark/>
          </w:tcPr>
          <w:p w14:paraId="6B1A4E5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671</w:t>
            </w:r>
          </w:p>
        </w:tc>
        <w:tc>
          <w:tcPr>
            <w:tcW w:w="1222" w:type="dxa"/>
            <w:shd w:val="clear" w:color="auto" w:fill="auto"/>
            <w:noWrap/>
            <w:vAlign w:val="bottom"/>
            <w:hideMark/>
          </w:tcPr>
          <w:p w14:paraId="6B3D4D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19/01/1960</w:t>
            </w:r>
          </w:p>
        </w:tc>
        <w:tc>
          <w:tcPr>
            <w:tcW w:w="1843" w:type="dxa"/>
            <w:shd w:val="clear" w:color="auto" w:fill="auto"/>
            <w:noWrap/>
            <w:vAlign w:val="bottom"/>
            <w:hideMark/>
          </w:tcPr>
          <w:p w14:paraId="29CC7FF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24,387.30</w:t>
            </w:r>
          </w:p>
        </w:tc>
      </w:tr>
      <w:tr w:rsidR="006F76A0" w:rsidRPr="00A138B6" w14:paraId="5316175D" w14:textId="77777777" w:rsidTr="00A138B6">
        <w:trPr>
          <w:trHeight w:val="20"/>
          <w:jc w:val="center"/>
        </w:trPr>
        <w:tc>
          <w:tcPr>
            <w:tcW w:w="1183" w:type="dxa"/>
            <w:shd w:val="clear" w:color="auto" w:fill="auto"/>
            <w:noWrap/>
            <w:vAlign w:val="bottom"/>
            <w:hideMark/>
          </w:tcPr>
          <w:p w14:paraId="0A143F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672</w:t>
            </w:r>
          </w:p>
        </w:tc>
        <w:tc>
          <w:tcPr>
            <w:tcW w:w="1222" w:type="dxa"/>
            <w:shd w:val="clear" w:color="auto" w:fill="auto"/>
            <w:noWrap/>
            <w:vAlign w:val="bottom"/>
            <w:hideMark/>
          </w:tcPr>
          <w:p w14:paraId="45C8698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10/03/1958</w:t>
            </w:r>
          </w:p>
        </w:tc>
        <w:tc>
          <w:tcPr>
            <w:tcW w:w="1843" w:type="dxa"/>
            <w:shd w:val="clear" w:color="auto" w:fill="auto"/>
            <w:noWrap/>
            <w:vAlign w:val="bottom"/>
            <w:hideMark/>
          </w:tcPr>
          <w:p w14:paraId="348450A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25,632.18</w:t>
            </w:r>
          </w:p>
        </w:tc>
      </w:tr>
      <w:tr w:rsidR="006F76A0" w:rsidRPr="00A138B6" w14:paraId="294CEB7C" w14:textId="77777777" w:rsidTr="00A138B6">
        <w:trPr>
          <w:trHeight w:val="20"/>
          <w:jc w:val="center"/>
        </w:trPr>
        <w:tc>
          <w:tcPr>
            <w:tcW w:w="1183" w:type="dxa"/>
            <w:shd w:val="clear" w:color="auto" w:fill="auto"/>
            <w:noWrap/>
            <w:vAlign w:val="bottom"/>
            <w:hideMark/>
          </w:tcPr>
          <w:p w14:paraId="118B33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673</w:t>
            </w:r>
          </w:p>
        </w:tc>
        <w:tc>
          <w:tcPr>
            <w:tcW w:w="1222" w:type="dxa"/>
            <w:shd w:val="clear" w:color="auto" w:fill="auto"/>
            <w:noWrap/>
            <w:vAlign w:val="bottom"/>
            <w:hideMark/>
          </w:tcPr>
          <w:p w14:paraId="244AA5C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22/11/1958</w:t>
            </w:r>
          </w:p>
        </w:tc>
        <w:tc>
          <w:tcPr>
            <w:tcW w:w="1843" w:type="dxa"/>
            <w:shd w:val="clear" w:color="auto" w:fill="auto"/>
            <w:noWrap/>
            <w:vAlign w:val="bottom"/>
            <w:hideMark/>
          </w:tcPr>
          <w:p w14:paraId="5EC7928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26,520.58</w:t>
            </w:r>
          </w:p>
        </w:tc>
      </w:tr>
      <w:tr w:rsidR="006F76A0" w:rsidRPr="00A138B6" w14:paraId="19F65414" w14:textId="77777777" w:rsidTr="00A138B6">
        <w:trPr>
          <w:trHeight w:val="20"/>
          <w:jc w:val="center"/>
        </w:trPr>
        <w:tc>
          <w:tcPr>
            <w:tcW w:w="1183" w:type="dxa"/>
            <w:shd w:val="clear" w:color="auto" w:fill="auto"/>
            <w:noWrap/>
            <w:vAlign w:val="bottom"/>
            <w:hideMark/>
          </w:tcPr>
          <w:p w14:paraId="06F2AE7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674</w:t>
            </w:r>
          </w:p>
        </w:tc>
        <w:tc>
          <w:tcPr>
            <w:tcW w:w="1222" w:type="dxa"/>
            <w:shd w:val="clear" w:color="auto" w:fill="auto"/>
            <w:noWrap/>
            <w:vAlign w:val="bottom"/>
            <w:hideMark/>
          </w:tcPr>
          <w:p w14:paraId="271CE55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08/03/1966</w:t>
            </w:r>
          </w:p>
        </w:tc>
        <w:tc>
          <w:tcPr>
            <w:tcW w:w="1843" w:type="dxa"/>
            <w:shd w:val="clear" w:color="auto" w:fill="auto"/>
            <w:noWrap/>
            <w:vAlign w:val="bottom"/>
            <w:hideMark/>
          </w:tcPr>
          <w:p w14:paraId="1A967AE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16,731.92</w:t>
            </w:r>
          </w:p>
        </w:tc>
      </w:tr>
      <w:tr w:rsidR="006F76A0" w:rsidRPr="00A138B6" w14:paraId="4B3C173F" w14:textId="77777777" w:rsidTr="00A138B6">
        <w:trPr>
          <w:trHeight w:val="20"/>
          <w:jc w:val="center"/>
        </w:trPr>
        <w:tc>
          <w:tcPr>
            <w:tcW w:w="1183" w:type="dxa"/>
            <w:shd w:val="clear" w:color="auto" w:fill="auto"/>
            <w:noWrap/>
            <w:vAlign w:val="bottom"/>
            <w:hideMark/>
          </w:tcPr>
          <w:p w14:paraId="1A043A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675</w:t>
            </w:r>
          </w:p>
        </w:tc>
        <w:tc>
          <w:tcPr>
            <w:tcW w:w="1222" w:type="dxa"/>
            <w:shd w:val="clear" w:color="auto" w:fill="auto"/>
            <w:noWrap/>
            <w:vAlign w:val="bottom"/>
            <w:hideMark/>
          </w:tcPr>
          <w:p w14:paraId="2F41C25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20/02/1963</w:t>
            </w:r>
          </w:p>
        </w:tc>
        <w:tc>
          <w:tcPr>
            <w:tcW w:w="1843" w:type="dxa"/>
            <w:shd w:val="clear" w:color="auto" w:fill="auto"/>
            <w:noWrap/>
            <w:vAlign w:val="bottom"/>
            <w:hideMark/>
          </w:tcPr>
          <w:p w14:paraId="08CA12B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26,162.66</w:t>
            </w:r>
          </w:p>
        </w:tc>
      </w:tr>
      <w:tr w:rsidR="006F76A0" w:rsidRPr="00A138B6" w14:paraId="742D6639" w14:textId="77777777" w:rsidTr="00A138B6">
        <w:trPr>
          <w:trHeight w:val="20"/>
          <w:jc w:val="center"/>
        </w:trPr>
        <w:tc>
          <w:tcPr>
            <w:tcW w:w="1183" w:type="dxa"/>
            <w:shd w:val="clear" w:color="auto" w:fill="auto"/>
            <w:noWrap/>
            <w:vAlign w:val="bottom"/>
            <w:hideMark/>
          </w:tcPr>
          <w:p w14:paraId="5B54AAE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676</w:t>
            </w:r>
          </w:p>
        </w:tc>
        <w:tc>
          <w:tcPr>
            <w:tcW w:w="1222" w:type="dxa"/>
            <w:shd w:val="clear" w:color="auto" w:fill="auto"/>
            <w:noWrap/>
            <w:vAlign w:val="bottom"/>
            <w:hideMark/>
          </w:tcPr>
          <w:p w14:paraId="5A2CF9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19/02/1967</w:t>
            </w:r>
          </w:p>
        </w:tc>
        <w:tc>
          <w:tcPr>
            <w:tcW w:w="1843" w:type="dxa"/>
            <w:shd w:val="clear" w:color="auto" w:fill="auto"/>
            <w:noWrap/>
            <w:vAlign w:val="bottom"/>
            <w:hideMark/>
          </w:tcPr>
          <w:p w14:paraId="0A65885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24,046.46</w:t>
            </w:r>
          </w:p>
        </w:tc>
      </w:tr>
      <w:tr w:rsidR="006F76A0" w:rsidRPr="00A138B6" w14:paraId="593FC782" w14:textId="77777777" w:rsidTr="00A138B6">
        <w:trPr>
          <w:trHeight w:val="20"/>
          <w:jc w:val="center"/>
        </w:trPr>
        <w:tc>
          <w:tcPr>
            <w:tcW w:w="1183" w:type="dxa"/>
            <w:shd w:val="clear" w:color="auto" w:fill="auto"/>
            <w:noWrap/>
            <w:vAlign w:val="bottom"/>
            <w:hideMark/>
          </w:tcPr>
          <w:p w14:paraId="0CB77E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677</w:t>
            </w:r>
          </w:p>
        </w:tc>
        <w:tc>
          <w:tcPr>
            <w:tcW w:w="1222" w:type="dxa"/>
            <w:shd w:val="clear" w:color="auto" w:fill="auto"/>
            <w:noWrap/>
            <w:vAlign w:val="bottom"/>
            <w:hideMark/>
          </w:tcPr>
          <w:p w14:paraId="766A02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17/08/1963</w:t>
            </w:r>
          </w:p>
        </w:tc>
        <w:tc>
          <w:tcPr>
            <w:tcW w:w="1843" w:type="dxa"/>
            <w:shd w:val="clear" w:color="auto" w:fill="auto"/>
            <w:noWrap/>
            <w:vAlign w:val="bottom"/>
            <w:hideMark/>
          </w:tcPr>
          <w:p w14:paraId="5BF8221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22,074.94</w:t>
            </w:r>
          </w:p>
        </w:tc>
      </w:tr>
      <w:tr w:rsidR="006F76A0" w:rsidRPr="00A138B6" w14:paraId="1CF8AEBC" w14:textId="77777777" w:rsidTr="00A138B6">
        <w:trPr>
          <w:trHeight w:val="20"/>
          <w:jc w:val="center"/>
        </w:trPr>
        <w:tc>
          <w:tcPr>
            <w:tcW w:w="1183" w:type="dxa"/>
            <w:shd w:val="clear" w:color="auto" w:fill="auto"/>
            <w:noWrap/>
            <w:vAlign w:val="bottom"/>
            <w:hideMark/>
          </w:tcPr>
          <w:p w14:paraId="7ED59E3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678</w:t>
            </w:r>
          </w:p>
        </w:tc>
        <w:tc>
          <w:tcPr>
            <w:tcW w:w="1222" w:type="dxa"/>
            <w:shd w:val="clear" w:color="auto" w:fill="auto"/>
            <w:noWrap/>
            <w:vAlign w:val="bottom"/>
            <w:hideMark/>
          </w:tcPr>
          <w:p w14:paraId="6422A11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24/06/1941</w:t>
            </w:r>
          </w:p>
        </w:tc>
        <w:tc>
          <w:tcPr>
            <w:tcW w:w="1843" w:type="dxa"/>
            <w:shd w:val="clear" w:color="auto" w:fill="auto"/>
            <w:noWrap/>
            <w:vAlign w:val="bottom"/>
            <w:hideMark/>
          </w:tcPr>
          <w:p w14:paraId="1F8A700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16,731.92</w:t>
            </w:r>
          </w:p>
        </w:tc>
      </w:tr>
      <w:tr w:rsidR="006F76A0" w:rsidRPr="00A138B6" w14:paraId="6339EDA1" w14:textId="77777777" w:rsidTr="00A138B6">
        <w:trPr>
          <w:trHeight w:val="20"/>
          <w:jc w:val="center"/>
        </w:trPr>
        <w:tc>
          <w:tcPr>
            <w:tcW w:w="1183" w:type="dxa"/>
            <w:shd w:val="clear" w:color="auto" w:fill="auto"/>
            <w:noWrap/>
            <w:vAlign w:val="bottom"/>
            <w:hideMark/>
          </w:tcPr>
          <w:p w14:paraId="0B54353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679</w:t>
            </w:r>
          </w:p>
        </w:tc>
        <w:tc>
          <w:tcPr>
            <w:tcW w:w="1222" w:type="dxa"/>
            <w:shd w:val="clear" w:color="auto" w:fill="auto"/>
            <w:noWrap/>
            <w:vAlign w:val="bottom"/>
            <w:hideMark/>
          </w:tcPr>
          <w:p w14:paraId="388B68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31/08/1953</w:t>
            </w:r>
          </w:p>
        </w:tc>
        <w:tc>
          <w:tcPr>
            <w:tcW w:w="1843" w:type="dxa"/>
            <w:shd w:val="clear" w:color="auto" w:fill="auto"/>
            <w:noWrap/>
            <w:vAlign w:val="bottom"/>
            <w:hideMark/>
          </w:tcPr>
          <w:p w14:paraId="572C8D6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17,374.98</w:t>
            </w:r>
          </w:p>
        </w:tc>
      </w:tr>
      <w:tr w:rsidR="006F76A0" w:rsidRPr="00A138B6" w14:paraId="7945C46C" w14:textId="77777777" w:rsidTr="00A138B6">
        <w:trPr>
          <w:trHeight w:val="20"/>
          <w:jc w:val="center"/>
        </w:trPr>
        <w:tc>
          <w:tcPr>
            <w:tcW w:w="1183" w:type="dxa"/>
            <w:shd w:val="clear" w:color="auto" w:fill="auto"/>
            <w:noWrap/>
            <w:vAlign w:val="bottom"/>
            <w:hideMark/>
          </w:tcPr>
          <w:p w14:paraId="405E165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680</w:t>
            </w:r>
          </w:p>
        </w:tc>
        <w:tc>
          <w:tcPr>
            <w:tcW w:w="1222" w:type="dxa"/>
            <w:shd w:val="clear" w:color="auto" w:fill="auto"/>
            <w:noWrap/>
            <w:vAlign w:val="bottom"/>
            <w:hideMark/>
          </w:tcPr>
          <w:p w14:paraId="748B4A0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11/10/1950</w:t>
            </w:r>
          </w:p>
        </w:tc>
        <w:tc>
          <w:tcPr>
            <w:tcW w:w="1843" w:type="dxa"/>
            <w:shd w:val="clear" w:color="auto" w:fill="auto"/>
            <w:noWrap/>
            <w:vAlign w:val="bottom"/>
            <w:hideMark/>
          </w:tcPr>
          <w:p w14:paraId="1EA3497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16,731.92</w:t>
            </w:r>
          </w:p>
        </w:tc>
      </w:tr>
      <w:tr w:rsidR="006F76A0" w:rsidRPr="00A138B6" w14:paraId="08B28B98" w14:textId="77777777" w:rsidTr="00A138B6">
        <w:trPr>
          <w:trHeight w:val="20"/>
          <w:jc w:val="center"/>
        </w:trPr>
        <w:tc>
          <w:tcPr>
            <w:tcW w:w="1183" w:type="dxa"/>
            <w:shd w:val="clear" w:color="auto" w:fill="auto"/>
            <w:noWrap/>
            <w:vAlign w:val="bottom"/>
            <w:hideMark/>
          </w:tcPr>
          <w:p w14:paraId="048D68E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681</w:t>
            </w:r>
          </w:p>
        </w:tc>
        <w:tc>
          <w:tcPr>
            <w:tcW w:w="1222" w:type="dxa"/>
            <w:shd w:val="clear" w:color="auto" w:fill="auto"/>
            <w:noWrap/>
            <w:vAlign w:val="bottom"/>
            <w:hideMark/>
          </w:tcPr>
          <w:p w14:paraId="3FFE67E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28/11/1963</w:t>
            </w:r>
          </w:p>
        </w:tc>
        <w:tc>
          <w:tcPr>
            <w:tcW w:w="1843" w:type="dxa"/>
            <w:shd w:val="clear" w:color="auto" w:fill="auto"/>
            <w:noWrap/>
            <w:vAlign w:val="bottom"/>
            <w:hideMark/>
          </w:tcPr>
          <w:p w14:paraId="1DE581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18,147.88</w:t>
            </w:r>
          </w:p>
        </w:tc>
      </w:tr>
      <w:tr w:rsidR="006F76A0" w:rsidRPr="00A138B6" w14:paraId="6AB134FA" w14:textId="77777777" w:rsidTr="00A138B6">
        <w:trPr>
          <w:trHeight w:val="20"/>
          <w:jc w:val="center"/>
        </w:trPr>
        <w:tc>
          <w:tcPr>
            <w:tcW w:w="1183" w:type="dxa"/>
            <w:shd w:val="clear" w:color="auto" w:fill="auto"/>
            <w:noWrap/>
            <w:vAlign w:val="bottom"/>
            <w:hideMark/>
          </w:tcPr>
          <w:p w14:paraId="44A1F7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682</w:t>
            </w:r>
          </w:p>
        </w:tc>
        <w:tc>
          <w:tcPr>
            <w:tcW w:w="1222" w:type="dxa"/>
            <w:shd w:val="clear" w:color="auto" w:fill="auto"/>
            <w:noWrap/>
            <w:vAlign w:val="bottom"/>
            <w:hideMark/>
          </w:tcPr>
          <w:p w14:paraId="149057D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09/08/1954</w:t>
            </w:r>
          </w:p>
        </w:tc>
        <w:tc>
          <w:tcPr>
            <w:tcW w:w="1843" w:type="dxa"/>
            <w:shd w:val="clear" w:color="auto" w:fill="auto"/>
            <w:noWrap/>
            <w:vAlign w:val="bottom"/>
            <w:hideMark/>
          </w:tcPr>
          <w:p w14:paraId="0087897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18,617.08</w:t>
            </w:r>
          </w:p>
        </w:tc>
      </w:tr>
      <w:tr w:rsidR="006F76A0" w:rsidRPr="00A138B6" w14:paraId="77383BF8" w14:textId="77777777" w:rsidTr="00A138B6">
        <w:trPr>
          <w:trHeight w:val="20"/>
          <w:jc w:val="center"/>
        </w:trPr>
        <w:tc>
          <w:tcPr>
            <w:tcW w:w="1183" w:type="dxa"/>
            <w:shd w:val="clear" w:color="auto" w:fill="auto"/>
            <w:noWrap/>
            <w:vAlign w:val="bottom"/>
            <w:hideMark/>
          </w:tcPr>
          <w:p w14:paraId="2B4A551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683</w:t>
            </w:r>
          </w:p>
        </w:tc>
        <w:tc>
          <w:tcPr>
            <w:tcW w:w="1222" w:type="dxa"/>
            <w:shd w:val="clear" w:color="auto" w:fill="auto"/>
            <w:noWrap/>
            <w:vAlign w:val="bottom"/>
            <w:hideMark/>
          </w:tcPr>
          <w:p w14:paraId="5DAFBC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31/07/1967</w:t>
            </w:r>
          </w:p>
        </w:tc>
        <w:tc>
          <w:tcPr>
            <w:tcW w:w="1843" w:type="dxa"/>
            <w:shd w:val="clear" w:color="auto" w:fill="auto"/>
            <w:noWrap/>
            <w:vAlign w:val="bottom"/>
            <w:hideMark/>
          </w:tcPr>
          <w:p w14:paraId="39E0917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16,960.12</w:t>
            </w:r>
          </w:p>
        </w:tc>
      </w:tr>
      <w:tr w:rsidR="006F76A0" w:rsidRPr="00A138B6" w14:paraId="25F7637F" w14:textId="77777777" w:rsidTr="00A138B6">
        <w:trPr>
          <w:trHeight w:val="20"/>
          <w:jc w:val="center"/>
        </w:trPr>
        <w:tc>
          <w:tcPr>
            <w:tcW w:w="1183" w:type="dxa"/>
            <w:shd w:val="clear" w:color="auto" w:fill="auto"/>
            <w:noWrap/>
            <w:vAlign w:val="bottom"/>
            <w:hideMark/>
          </w:tcPr>
          <w:p w14:paraId="4361817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684</w:t>
            </w:r>
          </w:p>
        </w:tc>
        <w:tc>
          <w:tcPr>
            <w:tcW w:w="1222" w:type="dxa"/>
            <w:shd w:val="clear" w:color="auto" w:fill="auto"/>
            <w:noWrap/>
            <w:vAlign w:val="bottom"/>
            <w:hideMark/>
          </w:tcPr>
          <w:p w14:paraId="0EB0B37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12/07/1927</w:t>
            </w:r>
          </w:p>
        </w:tc>
        <w:tc>
          <w:tcPr>
            <w:tcW w:w="1843" w:type="dxa"/>
            <w:shd w:val="clear" w:color="auto" w:fill="auto"/>
            <w:noWrap/>
            <w:vAlign w:val="bottom"/>
            <w:hideMark/>
          </w:tcPr>
          <w:p w14:paraId="2BE25C3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3,689.72</w:t>
            </w:r>
          </w:p>
        </w:tc>
      </w:tr>
      <w:tr w:rsidR="006F76A0" w:rsidRPr="00A138B6" w14:paraId="0EDC2741" w14:textId="77777777" w:rsidTr="00A138B6">
        <w:trPr>
          <w:trHeight w:val="20"/>
          <w:jc w:val="center"/>
        </w:trPr>
        <w:tc>
          <w:tcPr>
            <w:tcW w:w="1183" w:type="dxa"/>
            <w:shd w:val="clear" w:color="auto" w:fill="auto"/>
            <w:noWrap/>
            <w:vAlign w:val="bottom"/>
            <w:hideMark/>
          </w:tcPr>
          <w:p w14:paraId="1EB0D29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685</w:t>
            </w:r>
          </w:p>
        </w:tc>
        <w:tc>
          <w:tcPr>
            <w:tcW w:w="1222" w:type="dxa"/>
            <w:shd w:val="clear" w:color="auto" w:fill="auto"/>
            <w:noWrap/>
            <w:vAlign w:val="bottom"/>
            <w:hideMark/>
          </w:tcPr>
          <w:p w14:paraId="008C6B7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29/10/1959</w:t>
            </w:r>
          </w:p>
        </w:tc>
        <w:tc>
          <w:tcPr>
            <w:tcW w:w="1843" w:type="dxa"/>
            <w:shd w:val="clear" w:color="auto" w:fill="auto"/>
            <w:noWrap/>
            <w:vAlign w:val="bottom"/>
            <w:hideMark/>
          </w:tcPr>
          <w:p w14:paraId="2604527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22,246.82</w:t>
            </w:r>
          </w:p>
        </w:tc>
      </w:tr>
      <w:tr w:rsidR="006F76A0" w:rsidRPr="00A138B6" w14:paraId="4674CC93" w14:textId="77777777" w:rsidTr="00A138B6">
        <w:trPr>
          <w:trHeight w:val="20"/>
          <w:jc w:val="center"/>
        </w:trPr>
        <w:tc>
          <w:tcPr>
            <w:tcW w:w="1183" w:type="dxa"/>
            <w:shd w:val="clear" w:color="auto" w:fill="auto"/>
            <w:noWrap/>
            <w:vAlign w:val="bottom"/>
            <w:hideMark/>
          </w:tcPr>
          <w:p w14:paraId="2EDA91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686</w:t>
            </w:r>
          </w:p>
        </w:tc>
        <w:tc>
          <w:tcPr>
            <w:tcW w:w="1222" w:type="dxa"/>
            <w:shd w:val="clear" w:color="auto" w:fill="auto"/>
            <w:noWrap/>
            <w:vAlign w:val="bottom"/>
            <w:hideMark/>
          </w:tcPr>
          <w:p w14:paraId="121D718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19/07/1961</w:t>
            </w:r>
          </w:p>
        </w:tc>
        <w:tc>
          <w:tcPr>
            <w:tcW w:w="1843" w:type="dxa"/>
            <w:shd w:val="clear" w:color="auto" w:fill="auto"/>
            <w:noWrap/>
            <w:vAlign w:val="bottom"/>
            <w:hideMark/>
          </w:tcPr>
          <w:p w14:paraId="0E9A09C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21,051.64</w:t>
            </w:r>
          </w:p>
        </w:tc>
      </w:tr>
      <w:tr w:rsidR="006F76A0" w:rsidRPr="00A138B6" w14:paraId="309AD845" w14:textId="77777777" w:rsidTr="00A138B6">
        <w:trPr>
          <w:trHeight w:val="20"/>
          <w:jc w:val="center"/>
        </w:trPr>
        <w:tc>
          <w:tcPr>
            <w:tcW w:w="1183" w:type="dxa"/>
            <w:shd w:val="clear" w:color="auto" w:fill="auto"/>
            <w:noWrap/>
            <w:vAlign w:val="bottom"/>
            <w:hideMark/>
          </w:tcPr>
          <w:p w14:paraId="09D8FFF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687</w:t>
            </w:r>
          </w:p>
        </w:tc>
        <w:tc>
          <w:tcPr>
            <w:tcW w:w="1222" w:type="dxa"/>
            <w:shd w:val="clear" w:color="auto" w:fill="auto"/>
            <w:noWrap/>
            <w:vAlign w:val="bottom"/>
            <w:hideMark/>
          </w:tcPr>
          <w:p w14:paraId="64E0F0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07/06/1963</w:t>
            </w:r>
          </w:p>
        </w:tc>
        <w:tc>
          <w:tcPr>
            <w:tcW w:w="1843" w:type="dxa"/>
            <w:shd w:val="clear" w:color="auto" w:fill="auto"/>
            <w:noWrap/>
            <w:vAlign w:val="bottom"/>
            <w:hideMark/>
          </w:tcPr>
          <w:p w14:paraId="2474D1A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21,051.64</w:t>
            </w:r>
          </w:p>
        </w:tc>
      </w:tr>
      <w:tr w:rsidR="006F76A0" w:rsidRPr="00A138B6" w14:paraId="6214DD1C" w14:textId="77777777" w:rsidTr="00A138B6">
        <w:trPr>
          <w:trHeight w:val="20"/>
          <w:jc w:val="center"/>
        </w:trPr>
        <w:tc>
          <w:tcPr>
            <w:tcW w:w="1183" w:type="dxa"/>
            <w:shd w:val="clear" w:color="auto" w:fill="auto"/>
            <w:noWrap/>
            <w:vAlign w:val="bottom"/>
            <w:hideMark/>
          </w:tcPr>
          <w:p w14:paraId="3F678D2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688</w:t>
            </w:r>
          </w:p>
        </w:tc>
        <w:tc>
          <w:tcPr>
            <w:tcW w:w="1222" w:type="dxa"/>
            <w:shd w:val="clear" w:color="auto" w:fill="auto"/>
            <w:noWrap/>
            <w:vAlign w:val="bottom"/>
            <w:hideMark/>
          </w:tcPr>
          <w:p w14:paraId="02A00DC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29/04/1959</w:t>
            </w:r>
          </w:p>
        </w:tc>
        <w:tc>
          <w:tcPr>
            <w:tcW w:w="1843" w:type="dxa"/>
            <w:shd w:val="clear" w:color="auto" w:fill="auto"/>
            <w:noWrap/>
            <w:vAlign w:val="bottom"/>
            <w:hideMark/>
          </w:tcPr>
          <w:p w14:paraId="513E677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25,007.04</w:t>
            </w:r>
          </w:p>
        </w:tc>
      </w:tr>
      <w:tr w:rsidR="006F76A0" w:rsidRPr="00A138B6" w14:paraId="1E6CE124" w14:textId="77777777" w:rsidTr="00A138B6">
        <w:trPr>
          <w:trHeight w:val="20"/>
          <w:jc w:val="center"/>
        </w:trPr>
        <w:tc>
          <w:tcPr>
            <w:tcW w:w="1183" w:type="dxa"/>
            <w:shd w:val="clear" w:color="auto" w:fill="auto"/>
            <w:noWrap/>
            <w:vAlign w:val="bottom"/>
            <w:hideMark/>
          </w:tcPr>
          <w:p w14:paraId="55735C9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689</w:t>
            </w:r>
          </w:p>
        </w:tc>
        <w:tc>
          <w:tcPr>
            <w:tcW w:w="1222" w:type="dxa"/>
            <w:shd w:val="clear" w:color="auto" w:fill="auto"/>
            <w:noWrap/>
            <w:vAlign w:val="bottom"/>
            <w:hideMark/>
          </w:tcPr>
          <w:p w14:paraId="45B378B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23/11/1948</w:t>
            </w:r>
          </w:p>
        </w:tc>
        <w:tc>
          <w:tcPr>
            <w:tcW w:w="1843" w:type="dxa"/>
            <w:shd w:val="clear" w:color="auto" w:fill="auto"/>
            <w:noWrap/>
            <w:vAlign w:val="bottom"/>
            <w:hideMark/>
          </w:tcPr>
          <w:p w14:paraId="112A4A3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21,413.40</w:t>
            </w:r>
          </w:p>
        </w:tc>
      </w:tr>
      <w:tr w:rsidR="006F76A0" w:rsidRPr="00A138B6" w14:paraId="0D514CE4" w14:textId="77777777" w:rsidTr="00A138B6">
        <w:trPr>
          <w:trHeight w:val="20"/>
          <w:jc w:val="center"/>
        </w:trPr>
        <w:tc>
          <w:tcPr>
            <w:tcW w:w="1183" w:type="dxa"/>
            <w:shd w:val="clear" w:color="auto" w:fill="auto"/>
            <w:noWrap/>
            <w:vAlign w:val="bottom"/>
            <w:hideMark/>
          </w:tcPr>
          <w:p w14:paraId="5205E3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690</w:t>
            </w:r>
          </w:p>
        </w:tc>
        <w:tc>
          <w:tcPr>
            <w:tcW w:w="1222" w:type="dxa"/>
            <w:shd w:val="clear" w:color="auto" w:fill="auto"/>
            <w:noWrap/>
            <w:vAlign w:val="bottom"/>
            <w:hideMark/>
          </w:tcPr>
          <w:p w14:paraId="46F2425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11/02/1948</w:t>
            </w:r>
          </w:p>
        </w:tc>
        <w:tc>
          <w:tcPr>
            <w:tcW w:w="1843" w:type="dxa"/>
            <w:shd w:val="clear" w:color="auto" w:fill="auto"/>
            <w:noWrap/>
            <w:vAlign w:val="bottom"/>
            <w:hideMark/>
          </w:tcPr>
          <w:p w14:paraId="56E7952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20,849.22</w:t>
            </w:r>
          </w:p>
        </w:tc>
      </w:tr>
      <w:tr w:rsidR="006F76A0" w:rsidRPr="00A138B6" w14:paraId="24A591D5" w14:textId="77777777" w:rsidTr="00A138B6">
        <w:trPr>
          <w:trHeight w:val="20"/>
          <w:jc w:val="center"/>
        </w:trPr>
        <w:tc>
          <w:tcPr>
            <w:tcW w:w="1183" w:type="dxa"/>
            <w:shd w:val="clear" w:color="auto" w:fill="auto"/>
            <w:noWrap/>
            <w:vAlign w:val="bottom"/>
            <w:hideMark/>
          </w:tcPr>
          <w:p w14:paraId="02FF6CE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691</w:t>
            </w:r>
          </w:p>
        </w:tc>
        <w:tc>
          <w:tcPr>
            <w:tcW w:w="1222" w:type="dxa"/>
            <w:shd w:val="clear" w:color="auto" w:fill="auto"/>
            <w:noWrap/>
            <w:vAlign w:val="bottom"/>
            <w:hideMark/>
          </w:tcPr>
          <w:p w14:paraId="1C014B2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11/08/1965</w:t>
            </w:r>
          </w:p>
        </w:tc>
        <w:tc>
          <w:tcPr>
            <w:tcW w:w="1843" w:type="dxa"/>
            <w:shd w:val="clear" w:color="auto" w:fill="auto"/>
            <w:noWrap/>
            <w:vAlign w:val="bottom"/>
            <w:hideMark/>
          </w:tcPr>
          <w:p w14:paraId="78AD1FB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25,511.92</w:t>
            </w:r>
          </w:p>
        </w:tc>
      </w:tr>
      <w:tr w:rsidR="006F76A0" w:rsidRPr="00A138B6" w14:paraId="0B956498" w14:textId="77777777" w:rsidTr="00A138B6">
        <w:trPr>
          <w:trHeight w:val="20"/>
          <w:jc w:val="center"/>
        </w:trPr>
        <w:tc>
          <w:tcPr>
            <w:tcW w:w="1183" w:type="dxa"/>
            <w:shd w:val="clear" w:color="auto" w:fill="auto"/>
            <w:noWrap/>
            <w:vAlign w:val="bottom"/>
            <w:hideMark/>
          </w:tcPr>
          <w:p w14:paraId="7ED86B9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692</w:t>
            </w:r>
          </w:p>
        </w:tc>
        <w:tc>
          <w:tcPr>
            <w:tcW w:w="1222" w:type="dxa"/>
            <w:shd w:val="clear" w:color="auto" w:fill="auto"/>
            <w:noWrap/>
            <w:vAlign w:val="bottom"/>
            <w:hideMark/>
          </w:tcPr>
          <w:p w14:paraId="4FA5AB6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09/06/1957</w:t>
            </w:r>
          </w:p>
        </w:tc>
        <w:tc>
          <w:tcPr>
            <w:tcW w:w="1843" w:type="dxa"/>
            <w:shd w:val="clear" w:color="auto" w:fill="auto"/>
            <w:noWrap/>
            <w:vAlign w:val="bottom"/>
            <w:hideMark/>
          </w:tcPr>
          <w:p w14:paraId="21AD2C9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19,856.76</w:t>
            </w:r>
          </w:p>
        </w:tc>
      </w:tr>
      <w:tr w:rsidR="006F76A0" w:rsidRPr="00A138B6" w14:paraId="6459E894" w14:textId="77777777" w:rsidTr="00A138B6">
        <w:trPr>
          <w:trHeight w:val="20"/>
          <w:jc w:val="center"/>
        </w:trPr>
        <w:tc>
          <w:tcPr>
            <w:tcW w:w="1183" w:type="dxa"/>
            <w:shd w:val="clear" w:color="auto" w:fill="auto"/>
            <w:noWrap/>
            <w:vAlign w:val="bottom"/>
            <w:hideMark/>
          </w:tcPr>
          <w:p w14:paraId="7D40E1B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693</w:t>
            </w:r>
          </w:p>
        </w:tc>
        <w:tc>
          <w:tcPr>
            <w:tcW w:w="1222" w:type="dxa"/>
            <w:shd w:val="clear" w:color="auto" w:fill="auto"/>
            <w:noWrap/>
            <w:vAlign w:val="bottom"/>
            <w:hideMark/>
          </w:tcPr>
          <w:p w14:paraId="3D20737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04/01/1948</w:t>
            </w:r>
          </w:p>
        </w:tc>
        <w:tc>
          <w:tcPr>
            <w:tcW w:w="1843" w:type="dxa"/>
            <w:shd w:val="clear" w:color="auto" w:fill="auto"/>
            <w:noWrap/>
            <w:vAlign w:val="bottom"/>
            <w:hideMark/>
          </w:tcPr>
          <w:p w14:paraId="20FB50D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16,545.24</w:t>
            </w:r>
          </w:p>
        </w:tc>
      </w:tr>
      <w:tr w:rsidR="006F76A0" w:rsidRPr="00A138B6" w14:paraId="7497A28C" w14:textId="77777777" w:rsidTr="00A138B6">
        <w:trPr>
          <w:trHeight w:val="20"/>
          <w:jc w:val="center"/>
        </w:trPr>
        <w:tc>
          <w:tcPr>
            <w:tcW w:w="1183" w:type="dxa"/>
            <w:shd w:val="clear" w:color="auto" w:fill="auto"/>
            <w:noWrap/>
            <w:vAlign w:val="bottom"/>
            <w:hideMark/>
          </w:tcPr>
          <w:p w14:paraId="683C5B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694</w:t>
            </w:r>
          </w:p>
        </w:tc>
        <w:tc>
          <w:tcPr>
            <w:tcW w:w="1222" w:type="dxa"/>
            <w:shd w:val="clear" w:color="auto" w:fill="auto"/>
            <w:noWrap/>
            <w:vAlign w:val="bottom"/>
            <w:hideMark/>
          </w:tcPr>
          <w:p w14:paraId="6E986A0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07/02/1954</w:t>
            </w:r>
          </w:p>
        </w:tc>
        <w:tc>
          <w:tcPr>
            <w:tcW w:w="1843" w:type="dxa"/>
            <w:shd w:val="clear" w:color="auto" w:fill="auto"/>
            <w:noWrap/>
            <w:vAlign w:val="bottom"/>
            <w:hideMark/>
          </w:tcPr>
          <w:p w14:paraId="68287ED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28,668.66</w:t>
            </w:r>
          </w:p>
        </w:tc>
      </w:tr>
      <w:tr w:rsidR="006F76A0" w:rsidRPr="00A138B6" w14:paraId="070F82B0" w14:textId="77777777" w:rsidTr="00A138B6">
        <w:trPr>
          <w:trHeight w:val="20"/>
          <w:jc w:val="center"/>
        </w:trPr>
        <w:tc>
          <w:tcPr>
            <w:tcW w:w="1183" w:type="dxa"/>
            <w:shd w:val="clear" w:color="auto" w:fill="auto"/>
            <w:noWrap/>
            <w:vAlign w:val="bottom"/>
            <w:hideMark/>
          </w:tcPr>
          <w:p w14:paraId="7843D2E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695</w:t>
            </w:r>
          </w:p>
        </w:tc>
        <w:tc>
          <w:tcPr>
            <w:tcW w:w="1222" w:type="dxa"/>
            <w:shd w:val="clear" w:color="auto" w:fill="auto"/>
            <w:noWrap/>
            <w:vAlign w:val="bottom"/>
            <w:hideMark/>
          </w:tcPr>
          <w:p w14:paraId="5CFE3C6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15/06/1952</w:t>
            </w:r>
          </w:p>
        </w:tc>
        <w:tc>
          <w:tcPr>
            <w:tcW w:w="1843" w:type="dxa"/>
            <w:shd w:val="clear" w:color="auto" w:fill="auto"/>
            <w:noWrap/>
            <w:vAlign w:val="bottom"/>
            <w:hideMark/>
          </w:tcPr>
          <w:p w14:paraId="205F676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20,849.22</w:t>
            </w:r>
          </w:p>
        </w:tc>
      </w:tr>
      <w:tr w:rsidR="006F76A0" w:rsidRPr="00A138B6" w14:paraId="7C09C429" w14:textId="77777777" w:rsidTr="00A138B6">
        <w:trPr>
          <w:trHeight w:val="20"/>
          <w:jc w:val="center"/>
        </w:trPr>
        <w:tc>
          <w:tcPr>
            <w:tcW w:w="1183" w:type="dxa"/>
            <w:shd w:val="clear" w:color="auto" w:fill="auto"/>
            <w:noWrap/>
            <w:vAlign w:val="bottom"/>
            <w:hideMark/>
          </w:tcPr>
          <w:p w14:paraId="791555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696</w:t>
            </w:r>
          </w:p>
        </w:tc>
        <w:tc>
          <w:tcPr>
            <w:tcW w:w="1222" w:type="dxa"/>
            <w:shd w:val="clear" w:color="auto" w:fill="auto"/>
            <w:noWrap/>
            <w:vAlign w:val="bottom"/>
            <w:hideMark/>
          </w:tcPr>
          <w:p w14:paraId="42785F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13/08/1954</w:t>
            </w:r>
          </w:p>
        </w:tc>
        <w:tc>
          <w:tcPr>
            <w:tcW w:w="1843" w:type="dxa"/>
            <w:shd w:val="clear" w:color="auto" w:fill="auto"/>
            <w:noWrap/>
            <w:vAlign w:val="bottom"/>
            <w:hideMark/>
          </w:tcPr>
          <w:p w14:paraId="1EF36F8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23,767.62</w:t>
            </w:r>
          </w:p>
        </w:tc>
      </w:tr>
      <w:tr w:rsidR="006F76A0" w:rsidRPr="00A138B6" w14:paraId="0D5740D8" w14:textId="77777777" w:rsidTr="00A138B6">
        <w:trPr>
          <w:trHeight w:val="20"/>
          <w:jc w:val="center"/>
        </w:trPr>
        <w:tc>
          <w:tcPr>
            <w:tcW w:w="1183" w:type="dxa"/>
            <w:shd w:val="clear" w:color="auto" w:fill="auto"/>
            <w:noWrap/>
            <w:vAlign w:val="bottom"/>
            <w:hideMark/>
          </w:tcPr>
          <w:p w14:paraId="1DB755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697</w:t>
            </w:r>
          </w:p>
        </w:tc>
        <w:tc>
          <w:tcPr>
            <w:tcW w:w="1222" w:type="dxa"/>
            <w:shd w:val="clear" w:color="auto" w:fill="auto"/>
            <w:noWrap/>
            <w:vAlign w:val="bottom"/>
            <w:hideMark/>
          </w:tcPr>
          <w:p w14:paraId="1D522C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25/11/1952</w:t>
            </w:r>
          </w:p>
        </w:tc>
        <w:tc>
          <w:tcPr>
            <w:tcW w:w="1843" w:type="dxa"/>
            <w:shd w:val="clear" w:color="auto" w:fill="auto"/>
            <w:noWrap/>
            <w:vAlign w:val="bottom"/>
            <w:hideMark/>
          </w:tcPr>
          <w:p w14:paraId="747A27D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16,960.12</w:t>
            </w:r>
          </w:p>
        </w:tc>
      </w:tr>
      <w:tr w:rsidR="006F76A0" w:rsidRPr="00A138B6" w14:paraId="414A7DA9" w14:textId="77777777" w:rsidTr="00A138B6">
        <w:trPr>
          <w:trHeight w:val="20"/>
          <w:jc w:val="center"/>
        </w:trPr>
        <w:tc>
          <w:tcPr>
            <w:tcW w:w="1183" w:type="dxa"/>
            <w:shd w:val="clear" w:color="auto" w:fill="auto"/>
            <w:noWrap/>
            <w:vAlign w:val="bottom"/>
            <w:hideMark/>
          </w:tcPr>
          <w:p w14:paraId="675F5A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698</w:t>
            </w:r>
          </w:p>
        </w:tc>
        <w:tc>
          <w:tcPr>
            <w:tcW w:w="1222" w:type="dxa"/>
            <w:shd w:val="clear" w:color="auto" w:fill="auto"/>
            <w:noWrap/>
            <w:vAlign w:val="bottom"/>
            <w:hideMark/>
          </w:tcPr>
          <w:p w14:paraId="5030731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08/04/1955</w:t>
            </w:r>
          </w:p>
        </w:tc>
        <w:tc>
          <w:tcPr>
            <w:tcW w:w="1843" w:type="dxa"/>
            <w:shd w:val="clear" w:color="auto" w:fill="auto"/>
            <w:noWrap/>
            <w:vAlign w:val="bottom"/>
            <w:hideMark/>
          </w:tcPr>
          <w:p w14:paraId="6DBB30C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23,467.68</w:t>
            </w:r>
          </w:p>
        </w:tc>
      </w:tr>
      <w:tr w:rsidR="006F76A0" w:rsidRPr="00A138B6" w14:paraId="2964A308" w14:textId="77777777" w:rsidTr="00A138B6">
        <w:trPr>
          <w:trHeight w:val="20"/>
          <w:jc w:val="center"/>
        </w:trPr>
        <w:tc>
          <w:tcPr>
            <w:tcW w:w="1183" w:type="dxa"/>
            <w:shd w:val="clear" w:color="auto" w:fill="auto"/>
            <w:noWrap/>
            <w:vAlign w:val="bottom"/>
            <w:hideMark/>
          </w:tcPr>
          <w:p w14:paraId="61C387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699</w:t>
            </w:r>
          </w:p>
        </w:tc>
        <w:tc>
          <w:tcPr>
            <w:tcW w:w="1222" w:type="dxa"/>
            <w:shd w:val="clear" w:color="auto" w:fill="auto"/>
            <w:noWrap/>
            <w:vAlign w:val="bottom"/>
            <w:hideMark/>
          </w:tcPr>
          <w:p w14:paraId="2533E6D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30/09/1953</w:t>
            </w:r>
          </w:p>
        </w:tc>
        <w:tc>
          <w:tcPr>
            <w:tcW w:w="1843" w:type="dxa"/>
            <w:shd w:val="clear" w:color="auto" w:fill="auto"/>
            <w:noWrap/>
            <w:vAlign w:val="bottom"/>
            <w:hideMark/>
          </w:tcPr>
          <w:p w14:paraId="532ABB6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17,374.98</w:t>
            </w:r>
          </w:p>
        </w:tc>
      </w:tr>
      <w:tr w:rsidR="006F76A0" w:rsidRPr="00A138B6" w14:paraId="7C579F79" w14:textId="77777777" w:rsidTr="00A138B6">
        <w:trPr>
          <w:trHeight w:val="20"/>
          <w:jc w:val="center"/>
        </w:trPr>
        <w:tc>
          <w:tcPr>
            <w:tcW w:w="1183" w:type="dxa"/>
            <w:shd w:val="clear" w:color="auto" w:fill="auto"/>
            <w:noWrap/>
            <w:vAlign w:val="bottom"/>
            <w:hideMark/>
          </w:tcPr>
          <w:p w14:paraId="14CF355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700</w:t>
            </w:r>
          </w:p>
        </w:tc>
        <w:tc>
          <w:tcPr>
            <w:tcW w:w="1222" w:type="dxa"/>
            <w:shd w:val="clear" w:color="auto" w:fill="auto"/>
            <w:noWrap/>
            <w:vAlign w:val="bottom"/>
            <w:hideMark/>
          </w:tcPr>
          <w:p w14:paraId="6C3EE0E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25/10/1955</w:t>
            </w:r>
          </w:p>
        </w:tc>
        <w:tc>
          <w:tcPr>
            <w:tcW w:w="1843" w:type="dxa"/>
            <w:shd w:val="clear" w:color="auto" w:fill="auto"/>
            <w:noWrap/>
            <w:vAlign w:val="bottom"/>
            <w:hideMark/>
          </w:tcPr>
          <w:p w14:paraId="434655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24,666.18</w:t>
            </w:r>
          </w:p>
        </w:tc>
      </w:tr>
      <w:tr w:rsidR="006F76A0" w:rsidRPr="00A138B6" w14:paraId="3637D335" w14:textId="77777777" w:rsidTr="00A138B6">
        <w:trPr>
          <w:trHeight w:val="20"/>
          <w:jc w:val="center"/>
        </w:trPr>
        <w:tc>
          <w:tcPr>
            <w:tcW w:w="1183" w:type="dxa"/>
            <w:shd w:val="clear" w:color="auto" w:fill="auto"/>
            <w:noWrap/>
            <w:vAlign w:val="bottom"/>
            <w:hideMark/>
          </w:tcPr>
          <w:p w14:paraId="488DCFA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701</w:t>
            </w:r>
          </w:p>
        </w:tc>
        <w:tc>
          <w:tcPr>
            <w:tcW w:w="1222" w:type="dxa"/>
            <w:shd w:val="clear" w:color="auto" w:fill="auto"/>
            <w:noWrap/>
            <w:vAlign w:val="bottom"/>
            <w:hideMark/>
          </w:tcPr>
          <w:p w14:paraId="03642CB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27/03/1941</w:t>
            </w:r>
          </w:p>
        </w:tc>
        <w:tc>
          <w:tcPr>
            <w:tcW w:w="1843" w:type="dxa"/>
            <w:shd w:val="clear" w:color="auto" w:fill="auto"/>
            <w:noWrap/>
            <w:vAlign w:val="bottom"/>
            <w:hideMark/>
          </w:tcPr>
          <w:p w14:paraId="3513087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7,483.67</w:t>
            </w:r>
          </w:p>
        </w:tc>
      </w:tr>
      <w:tr w:rsidR="006F76A0" w:rsidRPr="00A138B6" w14:paraId="1638C3D7" w14:textId="77777777" w:rsidTr="00A138B6">
        <w:trPr>
          <w:trHeight w:val="20"/>
          <w:jc w:val="center"/>
        </w:trPr>
        <w:tc>
          <w:tcPr>
            <w:tcW w:w="1183" w:type="dxa"/>
            <w:shd w:val="clear" w:color="auto" w:fill="auto"/>
            <w:noWrap/>
            <w:vAlign w:val="bottom"/>
            <w:hideMark/>
          </w:tcPr>
          <w:p w14:paraId="16AE714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702</w:t>
            </w:r>
          </w:p>
        </w:tc>
        <w:tc>
          <w:tcPr>
            <w:tcW w:w="1222" w:type="dxa"/>
            <w:shd w:val="clear" w:color="auto" w:fill="auto"/>
            <w:noWrap/>
            <w:vAlign w:val="bottom"/>
            <w:hideMark/>
          </w:tcPr>
          <w:p w14:paraId="3D3C35D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21/12/1956</w:t>
            </w:r>
          </w:p>
        </w:tc>
        <w:tc>
          <w:tcPr>
            <w:tcW w:w="1843" w:type="dxa"/>
            <w:shd w:val="clear" w:color="auto" w:fill="auto"/>
            <w:noWrap/>
            <w:vAlign w:val="bottom"/>
            <w:hideMark/>
          </w:tcPr>
          <w:p w14:paraId="49E94CE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17,922.36</w:t>
            </w:r>
          </w:p>
        </w:tc>
      </w:tr>
      <w:tr w:rsidR="006F76A0" w:rsidRPr="00A138B6" w14:paraId="35C88339" w14:textId="77777777" w:rsidTr="00A138B6">
        <w:trPr>
          <w:trHeight w:val="20"/>
          <w:jc w:val="center"/>
        </w:trPr>
        <w:tc>
          <w:tcPr>
            <w:tcW w:w="1183" w:type="dxa"/>
            <w:shd w:val="clear" w:color="auto" w:fill="auto"/>
            <w:noWrap/>
            <w:vAlign w:val="bottom"/>
            <w:hideMark/>
          </w:tcPr>
          <w:p w14:paraId="1ABDDB3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703</w:t>
            </w:r>
          </w:p>
        </w:tc>
        <w:tc>
          <w:tcPr>
            <w:tcW w:w="1222" w:type="dxa"/>
            <w:shd w:val="clear" w:color="auto" w:fill="auto"/>
            <w:noWrap/>
            <w:vAlign w:val="bottom"/>
            <w:hideMark/>
          </w:tcPr>
          <w:p w14:paraId="0090554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17/09/1965</w:t>
            </w:r>
          </w:p>
        </w:tc>
        <w:tc>
          <w:tcPr>
            <w:tcW w:w="1843" w:type="dxa"/>
            <w:shd w:val="clear" w:color="auto" w:fill="auto"/>
            <w:noWrap/>
            <w:vAlign w:val="bottom"/>
            <w:hideMark/>
          </w:tcPr>
          <w:p w14:paraId="3C236AE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17,374.98</w:t>
            </w:r>
          </w:p>
        </w:tc>
      </w:tr>
      <w:tr w:rsidR="006F76A0" w:rsidRPr="00A138B6" w14:paraId="31CE495B" w14:textId="77777777" w:rsidTr="00A138B6">
        <w:trPr>
          <w:trHeight w:val="20"/>
          <w:jc w:val="center"/>
        </w:trPr>
        <w:tc>
          <w:tcPr>
            <w:tcW w:w="1183" w:type="dxa"/>
            <w:shd w:val="clear" w:color="auto" w:fill="auto"/>
            <w:noWrap/>
            <w:vAlign w:val="bottom"/>
            <w:hideMark/>
          </w:tcPr>
          <w:p w14:paraId="685EF13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704</w:t>
            </w:r>
          </w:p>
        </w:tc>
        <w:tc>
          <w:tcPr>
            <w:tcW w:w="1222" w:type="dxa"/>
            <w:shd w:val="clear" w:color="auto" w:fill="auto"/>
            <w:noWrap/>
            <w:vAlign w:val="bottom"/>
            <w:hideMark/>
          </w:tcPr>
          <w:p w14:paraId="1D584D6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17/04/1949</w:t>
            </w:r>
          </w:p>
        </w:tc>
        <w:tc>
          <w:tcPr>
            <w:tcW w:w="1843" w:type="dxa"/>
            <w:shd w:val="clear" w:color="auto" w:fill="auto"/>
            <w:noWrap/>
            <w:vAlign w:val="bottom"/>
            <w:hideMark/>
          </w:tcPr>
          <w:p w14:paraId="5F9D54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18,863.60</w:t>
            </w:r>
          </w:p>
        </w:tc>
      </w:tr>
      <w:tr w:rsidR="006F76A0" w:rsidRPr="00A138B6" w14:paraId="74E7CC80" w14:textId="77777777" w:rsidTr="00A138B6">
        <w:trPr>
          <w:trHeight w:val="20"/>
          <w:jc w:val="center"/>
        </w:trPr>
        <w:tc>
          <w:tcPr>
            <w:tcW w:w="1183" w:type="dxa"/>
            <w:shd w:val="clear" w:color="auto" w:fill="auto"/>
            <w:noWrap/>
            <w:vAlign w:val="bottom"/>
            <w:hideMark/>
          </w:tcPr>
          <w:p w14:paraId="51E0E7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705</w:t>
            </w:r>
          </w:p>
        </w:tc>
        <w:tc>
          <w:tcPr>
            <w:tcW w:w="1222" w:type="dxa"/>
            <w:shd w:val="clear" w:color="auto" w:fill="auto"/>
            <w:noWrap/>
            <w:vAlign w:val="bottom"/>
            <w:hideMark/>
          </w:tcPr>
          <w:p w14:paraId="3C0D948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10/05/1959</w:t>
            </w:r>
          </w:p>
        </w:tc>
        <w:tc>
          <w:tcPr>
            <w:tcW w:w="1843" w:type="dxa"/>
            <w:shd w:val="clear" w:color="auto" w:fill="auto"/>
            <w:noWrap/>
            <w:vAlign w:val="bottom"/>
            <w:hideMark/>
          </w:tcPr>
          <w:p w14:paraId="7007C39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23,767.62</w:t>
            </w:r>
          </w:p>
        </w:tc>
      </w:tr>
      <w:tr w:rsidR="006F76A0" w:rsidRPr="00A138B6" w14:paraId="46F166F8" w14:textId="77777777" w:rsidTr="00A138B6">
        <w:trPr>
          <w:trHeight w:val="20"/>
          <w:jc w:val="center"/>
        </w:trPr>
        <w:tc>
          <w:tcPr>
            <w:tcW w:w="1183" w:type="dxa"/>
            <w:shd w:val="clear" w:color="auto" w:fill="auto"/>
            <w:noWrap/>
            <w:vAlign w:val="bottom"/>
            <w:hideMark/>
          </w:tcPr>
          <w:p w14:paraId="7B9D378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706</w:t>
            </w:r>
          </w:p>
        </w:tc>
        <w:tc>
          <w:tcPr>
            <w:tcW w:w="1222" w:type="dxa"/>
            <w:shd w:val="clear" w:color="auto" w:fill="auto"/>
            <w:noWrap/>
            <w:vAlign w:val="bottom"/>
            <w:hideMark/>
          </w:tcPr>
          <w:p w14:paraId="5967CE3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01/12/1945</w:t>
            </w:r>
          </w:p>
        </w:tc>
        <w:tc>
          <w:tcPr>
            <w:tcW w:w="1843" w:type="dxa"/>
            <w:shd w:val="clear" w:color="auto" w:fill="auto"/>
            <w:noWrap/>
            <w:vAlign w:val="bottom"/>
            <w:hideMark/>
          </w:tcPr>
          <w:p w14:paraId="7E60142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16,545.24</w:t>
            </w:r>
          </w:p>
        </w:tc>
      </w:tr>
      <w:tr w:rsidR="006F76A0" w:rsidRPr="00A138B6" w14:paraId="704B9165" w14:textId="77777777" w:rsidTr="00A138B6">
        <w:trPr>
          <w:trHeight w:val="20"/>
          <w:jc w:val="center"/>
        </w:trPr>
        <w:tc>
          <w:tcPr>
            <w:tcW w:w="1183" w:type="dxa"/>
            <w:shd w:val="clear" w:color="auto" w:fill="auto"/>
            <w:noWrap/>
            <w:vAlign w:val="bottom"/>
            <w:hideMark/>
          </w:tcPr>
          <w:p w14:paraId="360813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707</w:t>
            </w:r>
          </w:p>
        </w:tc>
        <w:tc>
          <w:tcPr>
            <w:tcW w:w="1222" w:type="dxa"/>
            <w:shd w:val="clear" w:color="auto" w:fill="auto"/>
            <w:noWrap/>
            <w:vAlign w:val="bottom"/>
            <w:hideMark/>
          </w:tcPr>
          <w:p w14:paraId="6EDE4CE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15/08/1960</w:t>
            </w:r>
          </w:p>
        </w:tc>
        <w:tc>
          <w:tcPr>
            <w:tcW w:w="1843" w:type="dxa"/>
            <w:shd w:val="clear" w:color="auto" w:fill="auto"/>
            <w:noWrap/>
            <w:vAlign w:val="bottom"/>
            <w:hideMark/>
          </w:tcPr>
          <w:p w14:paraId="61395A5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18,863.60</w:t>
            </w:r>
          </w:p>
        </w:tc>
      </w:tr>
      <w:tr w:rsidR="006F76A0" w:rsidRPr="00A138B6" w14:paraId="687CC0D7" w14:textId="77777777" w:rsidTr="00A138B6">
        <w:trPr>
          <w:trHeight w:val="20"/>
          <w:jc w:val="center"/>
        </w:trPr>
        <w:tc>
          <w:tcPr>
            <w:tcW w:w="1183" w:type="dxa"/>
            <w:shd w:val="clear" w:color="auto" w:fill="auto"/>
            <w:noWrap/>
            <w:vAlign w:val="bottom"/>
            <w:hideMark/>
          </w:tcPr>
          <w:p w14:paraId="1E15CF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708</w:t>
            </w:r>
          </w:p>
        </w:tc>
        <w:tc>
          <w:tcPr>
            <w:tcW w:w="1222" w:type="dxa"/>
            <w:shd w:val="clear" w:color="auto" w:fill="auto"/>
            <w:noWrap/>
            <w:vAlign w:val="bottom"/>
            <w:hideMark/>
          </w:tcPr>
          <w:p w14:paraId="45B5B7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16/05/1953</w:t>
            </w:r>
          </w:p>
        </w:tc>
        <w:tc>
          <w:tcPr>
            <w:tcW w:w="1843" w:type="dxa"/>
            <w:shd w:val="clear" w:color="auto" w:fill="auto"/>
            <w:noWrap/>
            <w:vAlign w:val="bottom"/>
            <w:hideMark/>
          </w:tcPr>
          <w:p w14:paraId="67454BE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18,684.32</w:t>
            </w:r>
          </w:p>
        </w:tc>
      </w:tr>
      <w:tr w:rsidR="006F76A0" w:rsidRPr="00A138B6" w14:paraId="72B57809" w14:textId="77777777" w:rsidTr="00A138B6">
        <w:trPr>
          <w:trHeight w:val="20"/>
          <w:jc w:val="center"/>
        </w:trPr>
        <w:tc>
          <w:tcPr>
            <w:tcW w:w="1183" w:type="dxa"/>
            <w:shd w:val="clear" w:color="auto" w:fill="auto"/>
            <w:noWrap/>
            <w:vAlign w:val="bottom"/>
            <w:hideMark/>
          </w:tcPr>
          <w:p w14:paraId="14FEEA9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709</w:t>
            </w:r>
          </w:p>
        </w:tc>
        <w:tc>
          <w:tcPr>
            <w:tcW w:w="1222" w:type="dxa"/>
            <w:shd w:val="clear" w:color="auto" w:fill="auto"/>
            <w:noWrap/>
            <w:vAlign w:val="bottom"/>
            <w:hideMark/>
          </w:tcPr>
          <w:p w14:paraId="127AB80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27/02/1954</w:t>
            </w:r>
          </w:p>
        </w:tc>
        <w:tc>
          <w:tcPr>
            <w:tcW w:w="1843" w:type="dxa"/>
            <w:shd w:val="clear" w:color="auto" w:fill="auto"/>
            <w:noWrap/>
            <w:vAlign w:val="bottom"/>
            <w:hideMark/>
          </w:tcPr>
          <w:p w14:paraId="08F323E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24,666.18</w:t>
            </w:r>
          </w:p>
        </w:tc>
      </w:tr>
      <w:tr w:rsidR="006F76A0" w:rsidRPr="00A138B6" w14:paraId="67C64FF5" w14:textId="77777777" w:rsidTr="00A138B6">
        <w:trPr>
          <w:trHeight w:val="20"/>
          <w:jc w:val="center"/>
        </w:trPr>
        <w:tc>
          <w:tcPr>
            <w:tcW w:w="1183" w:type="dxa"/>
            <w:shd w:val="clear" w:color="auto" w:fill="auto"/>
            <w:noWrap/>
            <w:vAlign w:val="bottom"/>
            <w:hideMark/>
          </w:tcPr>
          <w:p w14:paraId="36CADBA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710</w:t>
            </w:r>
          </w:p>
        </w:tc>
        <w:tc>
          <w:tcPr>
            <w:tcW w:w="1222" w:type="dxa"/>
            <w:shd w:val="clear" w:color="auto" w:fill="auto"/>
            <w:noWrap/>
            <w:vAlign w:val="bottom"/>
            <w:hideMark/>
          </w:tcPr>
          <w:p w14:paraId="1F5A064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08/10/1959</w:t>
            </w:r>
          </w:p>
        </w:tc>
        <w:tc>
          <w:tcPr>
            <w:tcW w:w="1843" w:type="dxa"/>
            <w:shd w:val="clear" w:color="auto" w:fill="auto"/>
            <w:noWrap/>
            <w:vAlign w:val="bottom"/>
            <w:hideMark/>
          </w:tcPr>
          <w:p w14:paraId="5BAF1BB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22,434.98</w:t>
            </w:r>
          </w:p>
        </w:tc>
      </w:tr>
      <w:tr w:rsidR="006F76A0" w:rsidRPr="00A138B6" w14:paraId="43C8C2B5" w14:textId="77777777" w:rsidTr="00A138B6">
        <w:trPr>
          <w:trHeight w:val="20"/>
          <w:jc w:val="center"/>
        </w:trPr>
        <w:tc>
          <w:tcPr>
            <w:tcW w:w="1183" w:type="dxa"/>
            <w:shd w:val="clear" w:color="auto" w:fill="auto"/>
            <w:noWrap/>
            <w:vAlign w:val="bottom"/>
            <w:hideMark/>
          </w:tcPr>
          <w:p w14:paraId="3DF6511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711</w:t>
            </w:r>
          </w:p>
        </w:tc>
        <w:tc>
          <w:tcPr>
            <w:tcW w:w="1222" w:type="dxa"/>
            <w:shd w:val="clear" w:color="auto" w:fill="auto"/>
            <w:noWrap/>
            <w:vAlign w:val="bottom"/>
            <w:hideMark/>
          </w:tcPr>
          <w:p w14:paraId="2D9250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02/11/1958</w:t>
            </w:r>
          </w:p>
        </w:tc>
        <w:tc>
          <w:tcPr>
            <w:tcW w:w="1843" w:type="dxa"/>
            <w:shd w:val="clear" w:color="auto" w:fill="auto"/>
            <w:noWrap/>
            <w:vAlign w:val="bottom"/>
            <w:hideMark/>
          </w:tcPr>
          <w:p w14:paraId="611D801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22,737.86</w:t>
            </w:r>
          </w:p>
        </w:tc>
      </w:tr>
      <w:tr w:rsidR="006F76A0" w:rsidRPr="00A138B6" w14:paraId="57E9F583" w14:textId="77777777" w:rsidTr="00A138B6">
        <w:trPr>
          <w:trHeight w:val="20"/>
          <w:jc w:val="center"/>
        </w:trPr>
        <w:tc>
          <w:tcPr>
            <w:tcW w:w="1183" w:type="dxa"/>
            <w:shd w:val="clear" w:color="auto" w:fill="auto"/>
            <w:noWrap/>
            <w:vAlign w:val="bottom"/>
            <w:hideMark/>
          </w:tcPr>
          <w:p w14:paraId="07E2825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712</w:t>
            </w:r>
          </w:p>
        </w:tc>
        <w:tc>
          <w:tcPr>
            <w:tcW w:w="1222" w:type="dxa"/>
            <w:shd w:val="clear" w:color="auto" w:fill="auto"/>
            <w:noWrap/>
            <w:vAlign w:val="bottom"/>
            <w:hideMark/>
          </w:tcPr>
          <w:p w14:paraId="17AFA66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10/05/1956</w:t>
            </w:r>
          </w:p>
        </w:tc>
        <w:tc>
          <w:tcPr>
            <w:tcW w:w="1843" w:type="dxa"/>
            <w:shd w:val="clear" w:color="auto" w:fill="auto"/>
            <w:noWrap/>
            <w:vAlign w:val="bottom"/>
            <w:hideMark/>
          </w:tcPr>
          <w:p w14:paraId="489003A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22,737.86</w:t>
            </w:r>
          </w:p>
        </w:tc>
      </w:tr>
      <w:tr w:rsidR="006F76A0" w:rsidRPr="00A138B6" w14:paraId="483FA2BA" w14:textId="77777777" w:rsidTr="00A138B6">
        <w:trPr>
          <w:trHeight w:val="20"/>
          <w:jc w:val="center"/>
        </w:trPr>
        <w:tc>
          <w:tcPr>
            <w:tcW w:w="1183" w:type="dxa"/>
            <w:shd w:val="clear" w:color="auto" w:fill="auto"/>
            <w:noWrap/>
            <w:vAlign w:val="bottom"/>
            <w:hideMark/>
          </w:tcPr>
          <w:p w14:paraId="457C917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713</w:t>
            </w:r>
          </w:p>
        </w:tc>
        <w:tc>
          <w:tcPr>
            <w:tcW w:w="1222" w:type="dxa"/>
            <w:shd w:val="clear" w:color="auto" w:fill="auto"/>
            <w:noWrap/>
            <w:vAlign w:val="bottom"/>
            <w:hideMark/>
          </w:tcPr>
          <w:p w14:paraId="56E6154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01/11/1957</w:t>
            </w:r>
          </w:p>
        </w:tc>
        <w:tc>
          <w:tcPr>
            <w:tcW w:w="1843" w:type="dxa"/>
            <w:shd w:val="clear" w:color="auto" w:fill="auto"/>
            <w:noWrap/>
            <w:vAlign w:val="bottom"/>
            <w:hideMark/>
          </w:tcPr>
          <w:p w14:paraId="53CBB08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22,434.98</w:t>
            </w:r>
          </w:p>
        </w:tc>
      </w:tr>
      <w:tr w:rsidR="006F76A0" w:rsidRPr="00A138B6" w14:paraId="30C123D3" w14:textId="77777777" w:rsidTr="00A138B6">
        <w:trPr>
          <w:trHeight w:val="20"/>
          <w:jc w:val="center"/>
        </w:trPr>
        <w:tc>
          <w:tcPr>
            <w:tcW w:w="1183" w:type="dxa"/>
            <w:shd w:val="clear" w:color="auto" w:fill="auto"/>
            <w:noWrap/>
            <w:vAlign w:val="bottom"/>
            <w:hideMark/>
          </w:tcPr>
          <w:p w14:paraId="4C528D3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714</w:t>
            </w:r>
          </w:p>
        </w:tc>
        <w:tc>
          <w:tcPr>
            <w:tcW w:w="1222" w:type="dxa"/>
            <w:shd w:val="clear" w:color="auto" w:fill="auto"/>
            <w:noWrap/>
            <w:vAlign w:val="bottom"/>
            <w:hideMark/>
          </w:tcPr>
          <w:p w14:paraId="15FF5F8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15/08/1959</w:t>
            </w:r>
          </w:p>
        </w:tc>
        <w:tc>
          <w:tcPr>
            <w:tcW w:w="1843" w:type="dxa"/>
            <w:shd w:val="clear" w:color="auto" w:fill="auto"/>
            <w:noWrap/>
            <w:vAlign w:val="bottom"/>
            <w:hideMark/>
          </w:tcPr>
          <w:p w14:paraId="01017A6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25,804.76</w:t>
            </w:r>
          </w:p>
        </w:tc>
      </w:tr>
      <w:tr w:rsidR="006F76A0" w:rsidRPr="00A138B6" w14:paraId="66DB696C" w14:textId="77777777" w:rsidTr="00A138B6">
        <w:trPr>
          <w:trHeight w:val="20"/>
          <w:jc w:val="center"/>
        </w:trPr>
        <w:tc>
          <w:tcPr>
            <w:tcW w:w="1183" w:type="dxa"/>
            <w:shd w:val="clear" w:color="auto" w:fill="auto"/>
            <w:noWrap/>
            <w:vAlign w:val="bottom"/>
            <w:hideMark/>
          </w:tcPr>
          <w:p w14:paraId="7C8812C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715</w:t>
            </w:r>
          </w:p>
        </w:tc>
        <w:tc>
          <w:tcPr>
            <w:tcW w:w="1222" w:type="dxa"/>
            <w:shd w:val="clear" w:color="auto" w:fill="auto"/>
            <w:noWrap/>
            <w:vAlign w:val="bottom"/>
            <w:hideMark/>
          </w:tcPr>
          <w:p w14:paraId="0B45E37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26/01/1960</w:t>
            </w:r>
          </w:p>
        </w:tc>
        <w:tc>
          <w:tcPr>
            <w:tcW w:w="1843" w:type="dxa"/>
            <w:shd w:val="clear" w:color="auto" w:fill="auto"/>
            <w:noWrap/>
            <w:vAlign w:val="bottom"/>
            <w:hideMark/>
          </w:tcPr>
          <w:p w14:paraId="1334ACF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22,434.98</w:t>
            </w:r>
          </w:p>
        </w:tc>
      </w:tr>
      <w:tr w:rsidR="006F76A0" w:rsidRPr="00A138B6" w14:paraId="71DADB42" w14:textId="77777777" w:rsidTr="00A138B6">
        <w:trPr>
          <w:trHeight w:val="20"/>
          <w:jc w:val="center"/>
        </w:trPr>
        <w:tc>
          <w:tcPr>
            <w:tcW w:w="1183" w:type="dxa"/>
            <w:shd w:val="clear" w:color="auto" w:fill="auto"/>
            <w:noWrap/>
            <w:vAlign w:val="bottom"/>
            <w:hideMark/>
          </w:tcPr>
          <w:p w14:paraId="0A68463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716</w:t>
            </w:r>
          </w:p>
        </w:tc>
        <w:tc>
          <w:tcPr>
            <w:tcW w:w="1222" w:type="dxa"/>
            <w:shd w:val="clear" w:color="auto" w:fill="auto"/>
            <w:noWrap/>
            <w:vAlign w:val="bottom"/>
            <w:hideMark/>
          </w:tcPr>
          <w:p w14:paraId="5D59F6E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11/04/1949</w:t>
            </w:r>
          </w:p>
        </w:tc>
        <w:tc>
          <w:tcPr>
            <w:tcW w:w="1843" w:type="dxa"/>
            <w:shd w:val="clear" w:color="auto" w:fill="auto"/>
            <w:noWrap/>
            <w:vAlign w:val="bottom"/>
            <w:hideMark/>
          </w:tcPr>
          <w:p w14:paraId="5F62F19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20,640.72</w:t>
            </w:r>
          </w:p>
        </w:tc>
      </w:tr>
      <w:tr w:rsidR="006F76A0" w:rsidRPr="00A138B6" w14:paraId="47349CF7" w14:textId="77777777" w:rsidTr="00A138B6">
        <w:trPr>
          <w:trHeight w:val="20"/>
          <w:jc w:val="center"/>
        </w:trPr>
        <w:tc>
          <w:tcPr>
            <w:tcW w:w="1183" w:type="dxa"/>
            <w:shd w:val="clear" w:color="auto" w:fill="auto"/>
            <w:noWrap/>
            <w:vAlign w:val="bottom"/>
            <w:hideMark/>
          </w:tcPr>
          <w:p w14:paraId="741A760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717</w:t>
            </w:r>
          </w:p>
        </w:tc>
        <w:tc>
          <w:tcPr>
            <w:tcW w:w="1222" w:type="dxa"/>
            <w:shd w:val="clear" w:color="auto" w:fill="auto"/>
            <w:noWrap/>
            <w:vAlign w:val="bottom"/>
            <w:hideMark/>
          </w:tcPr>
          <w:p w14:paraId="362EB88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09/01/1959</w:t>
            </w:r>
          </w:p>
        </w:tc>
        <w:tc>
          <w:tcPr>
            <w:tcW w:w="1843" w:type="dxa"/>
            <w:shd w:val="clear" w:color="auto" w:fill="auto"/>
            <w:noWrap/>
            <w:vAlign w:val="bottom"/>
            <w:hideMark/>
          </w:tcPr>
          <w:p w14:paraId="396A89C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26,162.66</w:t>
            </w:r>
          </w:p>
        </w:tc>
      </w:tr>
      <w:tr w:rsidR="006F76A0" w:rsidRPr="00A138B6" w14:paraId="66758051" w14:textId="77777777" w:rsidTr="00A138B6">
        <w:trPr>
          <w:trHeight w:val="20"/>
          <w:jc w:val="center"/>
        </w:trPr>
        <w:tc>
          <w:tcPr>
            <w:tcW w:w="1183" w:type="dxa"/>
            <w:shd w:val="clear" w:color="auto" w:fill="auto"/>
            <w:noWrap/>
            <w:vAlign w:val="bottom"/>
            <w:hideMark/>
          </w:tcPr>
          <w:p w14:paraId="48768B5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718</w:t>
            </w:r>
          </w:p>
        </w:tc>
        <w:tc>
          <w:tcPr>
            <w:tcW w:w="1222" w:type="dxa"/>
            <w:shd w:val="clear" w:color="auto" w:fill="auto"/>
            <w:noWrap/>
            <w:vAlign w:val="bottom"/>
            <w:hideMark/>
          </w:tcPr>
          <w:p w14:paraId="06CD749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25/01/1962</w:t>
            </w:r>
          </w:p>
        </w:tc>
        <w:tc>
          <w:tcPr>
            <w:tcW w:w="1843" w:type="dxa"/>
            <w:shd w:val="clear" w:color="auto" w:fill="auto"/>
            <w:noWrap/>
            <w:vAlign w:val="bottom"/>
            <w:hideMark/>
          </w:tcPr>
          <w:p w14:paraId="12FF47E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26,162.66</w:t>
            </w:r>
          </w:p>
        </w:tc>
      </w:tr>
      <w:tr w:rsidR="006F76A0" w:rsidRPr="00A138B6" w14:paraId="1495BA8A" w14:textId="77777777" w:rsidTr="00A138B6">
        <w:trPr>
          <w:trHeight w:val="20"/>
          <w:jc w:val="center"/>
        </w:trPr>
        <w:tc>
          <w:tcPr>
            <w:tcW w:w="1183" w:type="dxa"/>
            <w:shd w:val="clear" w:color="auto" w:fill="auto"/>
            <w:noWrap/>
            <w:vAlign w:val="bottom"/>
            <w:hideMark/>
          </w:tcPr>
          <w:p w14:paraId="44C88DC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719</w:t>
            </w:r>
          </w:p>
        </w:tc>
        <w:tc>
          <w:tcPr>
            <w:tcW w:w="1222" w:type="dxa"/>
            <w:shd w:val="clear" w:color="auto" w:fill="auto"/>
            <w:noWrap/>
            <w:vAlign w:val="bottom"/>
            <w:hideMark/>
          </w:tcPr>
          <w:p w14:paraId="5CF2CEE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01/09/1965</w:t>
            </w:r>
          </w:p>
        </w:tc>
        <w:tc>
          <w:tcPr>
            <w:tcW w:w="1843" w:type="dxa"/>
            <w:shd w:val="clear" w:color="auto" w:fill="auto"/>
            <w:noWrap/>
            <w:vAlign w:val="bottom"/>
            <w:hideMark/>
          </w:tcPr>
          <w:p w14:paraId="69F91B3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26,162.66</w:t>
            </w:r>
          </w:p>
        </w:tc>
      </w:tr>
      <w:tr w:rsidR="006F76A0" w:rsidRPr="00A138B6" w14:paraId="64830B11" w14:textId="77777777" w:rsidTr="00A138B6">
        <w:trPr>
          <w:trHeight w:val="20"/>
          <w:jc w:val="center"/>
        </w:trPr>
        <w:tc>
          <w:tcPr>
            <w:tcW w:w="1183" w:type="dxa"/>
            <w:shd w:val="clear" w:color="auto" w:fill="auto"/>
            <w:noWrap/>
            <w:vAlign w:val="bottom"/>
            <w:hideMark/>
          </w:tcPr>
          <w:p w14:paraId="4F22046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720</w:t>
            </w:r>
          </w:p>
        </w:tc>
        <w:tc>
          <w:tcPr>
            <w:tcW w:w="1222" w:type="dxa"/>
            <w:shd w:val="clear" w:color="auto" w:fill="auto"/>
            <w:noWrap/>
            <w:vAlign w:val="bottom"/>
            <w:hideMark/>
          </w:tcPr>
          <w:p w14:paraId="670F5C5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02/02/1955</w:t>
            </w:r>
          </w:p>
        </w:tc>
        <w:tc>
          <w:tcPr>
            <w:tcW w:w="1843" w:type="dxa"/>
            <w:shd w:val="clear" w:color="auto" w:fill="auto"/>
            <w:noWrap/>
            <w:vAlign w:val="bottom"/>
            <w:hideMark/>
          </w:tcPr>
          <w:p w14:paraId="5357A5D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25,154.04</w:t>
            </w:r>
          </w:p>
        </w:tc>
      </w:tr>
      <w:tr w:rsidR="006F76A0" w:rsidRPr="00A138B6" w14:paraId="499D9BFA" w14:textId="77777777" w:rsidTr="00A138B6">
        <w:trPr>
          <w:trHeight w:val="20"/>
          <w:jc w:val="center"/>
        </w:trPr>
        <w:tc>
          <w:tcPr>
            <w:tcW w:w="1183" w:type="dxa"/>
            <w:shd w:val="clear" w:color="auto" w:fill="auto"/>
            <w:noWrap/>
            <w:vAlign w:val="bottom"/>
            <w:hideMark/>
          </w:tcPr>
          <w:p w14:paraId="124C67B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721</w:t>
            </w:r>
          </w:p>
        </w:tc>
        <w:tc>
          <w:tcPr>
            <w:tcW w:w="1222" w:type="dxa"/>
            <w:shd w:val="clear" w:color="auto" w:fill="auto"/>
            <w:noWrap/>
            <w:vAlign w:val="bottom"/>
            <w:hideMark/>
          </w:tcPr>
          <w:p w14:paraId="1833977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08/02/1956</w:t>
            </w:r>
          </w:p>
        </w:tc>
        <w:tc>
          <w:tcPr>
            <w:tcW w:w="1843" w:type="dxa"/>
            <w:shd w:val="clear" w:color="auto" w:fill="auto"/>
            <w:noWrap/>
            <w:vAlign w:val="bottom"/>
            <w:hideMark/>
          </w:tcPr>
          <w:p w14:paraId="0E46B51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20,267.20</w:t>
            </w:r>
          </w:p>
        </w:tc>
      </w:tr>
      <w:tr w:rsidR="006F76A0" w:rsidRPr="00A138B6" w14:paraId="219503F8" w14:textId="77777777" w:rsidTr="00A138B6">
        <w:trPr>
          <w:trHeight w:val="20"/>
          <w:jc w:val="center"/>
        </w:trPr>
        <w:tc>
          <w:tcPr>
            <w:tcW w:w="1183" w:type="dxa"/>
            <w:shd w:val="clear" w:color="auto" w:fill="auto"/>
            <w:noWrap/>
            <w:vAlign w:val="bottom"/>
            <w:hideMark/>
          </w:tcPr>
          <w:p w14:paraId="3E75AC3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722</w:t>
            </w:r>
          </w:p>
        </w:tc>
        <w:tc>
          <w:tcPr>
            <w:tcW w:w="1222" w:type="dxa"/>
            <w:shd w:val="clear" w:color="auto" w:fill="auto"/>
            <w:noWrap/>
            <w:vAlign w:val="bottom"/>
            <w:hideMark/>
          </w:tcPr>
          <w:p w14:paraId="435DD25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18/01/1962</w:t>
            </w:r>
          </w:p>
        </w:tc>
        <w:tc>
          <w:tcPr>
            <w:tcW w:w="1843" w:type="dxa"/>
            <w:shd w:val="clear" w:color="auto" w:fill="auto"/>
            <w:noWrap/>
            <w:vAlign w:val="bottom"/>
            <w:hideMark/>
          </w:tcPr>
          <w:p w14:paraId="015B2B3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18,049.18</w:t>
            </w:r>
          </w:p>
        </w:tc>
      </w:tr>
      <w:tr w:rsidR="006F76A0" w:rsidRPr="00A138B6" w14:paraId="0CDED682" w14:textId="77777777" w:rsidTr="00A138B6">
        <w:trPr>
          <w:trHeight w:val="20"/>
          <w:jc w:val="center"/>
        </w:trPr>
        <w:tc>
          <w:tcPr>
            <w:tcW w:w="1183" w:type="dxa"/>
            <w:shd w:val="clear" w:color="auto" w:fill="auto"/>
            <w:noWrap/>
            <w:vAlign w:val="bottom"/>
            <w:hideMark/>
          </w:tcPr>
          <w:p w14:paraId="6CC5FCA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723</w:t>
            </w:r>
          </w:p>
        </w:tc>
        <w:tc>
          <w:tcPr>
            <w:tcW w:w="1222" w:type="dxa"/>
            <w:shd w:val="clear" w:color="auto" w:fill="auto"/>
            <w:noWrap/>
            <w:vAlign w:val="bottom"/>
            <w:hideMark/>
          </w:tcPr>
          <w:p w14:paraId="027AD4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22/04/1967</w:t>
            </w:r>
          </w:p>
        </w:tc>
        <w:tc>
          <w:tcPr>
            <w:tcW w:w="1843" w:type="dxa"/>
            <w:shd w:val="clear" w:color="auto" w:fill="auto"/>
            <w:noWrap/>
            <w:vAlign w:val="bottom"/>
            <w:hideMark/>
          </w:tcPr>
          <w:p w14:paraId="3D2D45E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24,387.30</w:t>
            </w:r>
          </w:p>
        </w:tc>
      </w:tr>
      <w:tr w:rsidR="006F76A0" w:rsidRPr="00A138B6" w14:paraId="17EBC67E" w14:textId="77777777" w:rsidTr="00A138B6">
        <w:trPr>
          <w:trHeight w:val="20"/>
          <w:jc w:val="center"/>
        </w:trPr>
        <w:tc>
          <w:tcPr>
            <w:tcW w:w="1183" w:type="dxa"/>
            <w:shd w:val="clear" w:color="auto" w:fill="auto"/>
            <w:noWrap/>
            <w:vAlign w:val="bottom"/>
            <w:hideMark/>
          </w:tcPr>
          <w:p w14:paraId="5BD7F6D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724</w:t>
            </w:r>
          </w:p>
        </w:tc>
        <w:tc>
          <w:tcPr>
            <w:tcW w:w="1222" w:type="dxa"/>
            <w:shd w:val="clear" w:color="auto" w:fill="auto"/>
            <w:noWrap/>
            <w:vAlign w:val="bottom"/>
            <w:hideMark/>
          </w:tcPr>
          <w:p w14:paraId="072495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07/03/1960</w:t>
            </w:r>
          </w:p>
        </w:tc>
        <w:tc>
          <w:tcPr>
            <w:tcW w:w="1843" w:type="dxa"/>
            <w:shd w:val="clear" w:color="auto" w:fill="auto"/>
            <w:noWrap/>
            <w:vAlign w:val="bottom"/>
            <w:hideMark/>
          </w:tcPr>
          <w:p w14:paraId="218C217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21,884.28</w:t>
            </w:r>
          </w:p>
        </w:tc>
      </w:tr>
      <w:tr w:rsidR="006F76A0" w:rsidRPr="00A138B6" w14:paraId="47F654CA" w14:textId="77777777" w:rsidTr="00A138B6">
        <w:trPr>
          <w:trHeight w:val="20"/>
          <w:jc w:val="center"/>
        </w:trPr>
        <w:tc>
          <w:tcPr>
            <w:tcW w:w="1183" w:type="dxa"/>
            <w:shd w:val="clear" w:color="auto" w:fill="auto"/>
            <w:noWrap/>
            <w:vAlign w:val="bottom"/>
            <w:hideMark/>
          </w:tcPr>
          <w:p w14:paraId="4B2A8C7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725</w:t>
            </w:r>
          </w:p>
        </w:tc>
        <w:tc>
          <w:tcPr>
            <w:tcW w:w="1222" w:type="dxa"/>
            <w:shd w:val="clear" w:color="auto" w:fill="auto"/>
            <w:noWrap/>
            <w:vAlign w:val="bottom"/>
            <w:hideMark/>
          </w:tcPr>
          <w:p w14:paraId="3A5B900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14/11/1968</w:t>
            </w:r>
          </w:p>
        </w:tc>
        <w:tc>
          <w:tcPr>
            <w:tcW w:w="1843" w:type="dxa"/>
            <w:shd w:val="clear" w:color="auto" w:fill="auto"/>
            <w:noWrap/>
            <w:vAlign w:val="bottom"/>
            <w:hideMark/>
          </w:tcPr>
          <w:p w14:paraId="65B0BAA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17,437.20</w:t>
            </w:r>
          </w:p>
        </w:tc>
      </w:tr>
      <w:tr w:rsidR="006F76A0" w:rsidRPr="00A138B6" w14:paraId="1375C733" w14:textId="77777777" w:rsidTr="00A138B6">
        <w:trPr>
          <w:trHeight w:val="20"/>
          <w:jc w:val="center"/>
        </w:trPr>
        <w:tc>
          <w:tcPr>
            <w:tcW w:w="1183" w:type="dxa"/>
            <w:shd w:val="clear" w:color="auto" w:fill="auto"/>
            <w:noWrap/>
            <w:vAlign w:val="bottom"/>
            <w:hideMark/>
          </w:tcPr>
          <w:p w14:paraId="501FB05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726</w:t>
            </w:r>
          </w:p>
        </w:tc>
        <w:tc>
          <w:tcPr>
            <w:tcW w:w="1222" w:type="dxa"/>
            <w:shd w:val="clear" w:color="auto" w:fill="auto"/>
            <w:noWrap/>
            <w:vAlign w:val="bottom"/>
            <w:hideMark/>
          </w:tcPr>
          <w:p w14:paraId="6ABC9CB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22/02/1945</w:t>
            </w:r>
          </w:p>
        </w:tc>
        <w:tc>
          <w:tcPr>
            <w:tcW w:w="1843" w:type="dxa"/>
            <w:shd w:val="clear" w:color="auto" w:fill="auto"/>
            <w:noWrap/>
            <w:vAlign w:val="bottom"/>
            <w:hideMark/>
          </w:tcPr>
          <w:p w14:paraId="60D62C7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18,168.86</w:t>
            </w:r>
          </w:p>
        </w:tc>
      </w:tr>
      <w:tr w:rsidR="006F76A0" w:rsidRPr="00A138B6" w14:paraId="3D1E5DA0" w14:textId="77777777" w:rsidTr="00A138B6">
        <w:trPr>
          <w:trHeight w:val="20"/>
          <w:jc w:val="center"/>
        </w:trPr>
        <w:tc>
          <w:tcPr>
            <w:tcW w:w="1183" w:type="dxa"/>
            <w:shd w:val="clear" w:color="auto" w:fill="auto"/>
            <w:noWrap/>
            <w:vAlign w:val="bottom"/>
            <w:hideMark/>
          </w:tcPr>
          <w:p w14:paraId="2867B8C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727</w:t>
            </w:r>
          </w:p>
        </w:tc>
        <w:tc>
          <w:tcPr>
            <w:tcW w:w="1222" w:type="dxa"/>
            <w:shd w:val="clear" w:color="auto" w:fill="auto"/>
            <w:noWrap/>
            <w:vAlign w:val="bottom"/>
            <w:hideMark/>
          </w:tcPr>
          <w:p w14:paraId="2E29A9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30/08/1965</w:t>
            </w:r>
          </w:p>
        </w:tc>
        <w:tc>
          <w:tcPr>
            <w:tcW w:w="1843" w:type="dxa"/>
            <w:shd w:val="clear" w:color="auto" w:fill="auto"/>
            <w:noWrap/>
            <w:vAlign w:val="bottom"/>
            <w:hideMark/>
          </w:tcPr>
          <w:p w14:paraId="0F54A3D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25,007.04</w:t>
            </w:r>
          </w:p>
        </w:tc>
      </w:tr>
      <w:tr w:rsidR="006F76A0" w:rsidRPr="00A138B6" w14:paraId="220F6C1D" w14:textId="77777777" w:rsidTr="00A138B6">
        <w:trPr>
          <w:trHeight w:val="20"/>
          <w:jc w:val="center"/>
        </w:trPr>
        <w:tc>
          <w:tcPr>
            <w:tcW w:w="1183" w:type="dxa"/>
            <w:shd w:val="clear" w:color="auto" w:fill="auto"/>
            <w:noWrap/>
            <w:vAlign w:val="bottom"/>
            <w:hideMark/>
          </w:tcPr>
          <w:p w14:paraId="50FA99E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728</w:t>
            </w:r>
          </w:p>
        </w:tc>
        <w:tc>
          <w:tcPr>
            <w:tcW w:w="1222" w:type="dxa"/>
            <w:shd w:val="clear" w:color="auto" w:fill="auto"/>
            <w:noWrap/>
            <w:vAlign w:val="bottom"/>
            <w:hideMark/>
          </w:tcPr>
          <w:p w14:paraId="38EEA6B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27/05/1963</w:t>
            </w:r>
          </w:p>
        </w:tc>
        <w:tc>
          <w:tcPr>
            <w:tcW w:w="1843" w:type="dxa"/>
            <w:shd w:val="clear" w:color="auto" w:fill="auto"/>
            <w:noWrap/>
            <w:vAlign w:val="bottom"/>
            <w:hideMark/>
          </w:tcPr>
          <w:p w14:paraId="367E304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21,413.40</w:t>
            </w:r>
          </w:p>
        </w:tc>
      </w:tr>
      <w:tr w:rsidR="006F76A0" w:rsidRPr="00A138B6" w14:paraId="59EC94D2" w14:textId="77777777" w:rsidTr="00A138B6">
        <w:trPr>
          <w:trHeight w:val="20"/>
          <w:jc w:val="center"/>
        </w:trPr>
        <w:tc>
          <w:tcPr>
            <w:tcW w:w="1183" w:type="dxa"/>
            <w:shd w:val="clear" w:color="auto" w:fill="auto"/>
            <w:noWrap/>
            <w:vAlign w:val="bottom"/>
            <w:hideMark/>
          </w:tcPr>
          <w:p w14:paraId="44B3573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729</w:t>
            </w:r>
          </w:p>
        </w:tc>
        <w:tc>
          <w:tcPr>
            <w:tcW w:w="1222" w:type="dxa"/>
            <w:shd w:val="clear" w:color="auto" w:fill="auto"/>
            <w:noWrap/>
            <w:vAlign w:val="bottom"/>
            <w:hideMark/>
          </w:tcPr>
          <w:p w14:paraId="2F25F28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16/04/1962</w:t>
            </w:r>
          </w:p>
        </w:tc>
        <w:tc>
          <w:tcPr>
            <w:tcW w:w="1843" w:type="dxa"/>
            <w:shd w:val="clear" w:color="auto" w:fill="auto"/>
            <w:noWrap/>
            <w:vAlign w:val="bottom"/>
            <w:hideMark/>
          </w:tcPr>
          <w:p w14:paraId="5DD5460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18,863.60</w:t>
            </w:r>
          </w:p>
        </w:tc>
      </w:tr>
      <w:tr w:rsidR="006F76A0" w:rsidRPr="00A138B6" w14:paraId="51CC220B" w14:textId="77777777" w:rsidTr="00A138B6">
        <w:trPr>
          <w:trHeight w:val="20"/>
          <w:jc w:val="center"/>
        </w:trPr>
        <w:tc>
          <w:tcPr>
            <w:tcW w:w="1183" w:type="dxa"/>
            <w:shd w:val="clear" w:color="auto" w:fill="auto"/>
            <w:noWrap/>
            <w:vAlign w:val="bottom"/>
            <w:hideMark/>
          </w:tcPr>
          <w:p w14:paraId="6416160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730</w:t>
            </w:r>
          </w:p>
        </w:tc>
        <w:tc>
          <w:tcPr>
            <w:tcW w:w="1222" w:type="dxa"/>
            <w:shd w:val="clear" w:color="auto" w:fill="auto"/>
            <w:noWrap/>
            <w:vAlign w:val="bottom"/>
            <w:hideMark/>
          </w:tcPr>
          <w:p w14:paraId="3E58E1C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16/09/1970</w:t>
            </w:r>
          </w:p>
        </w:tc>
        <w:tc>
          <w:tcPr>
            <w:tcW w:w="1843" w:type="dxa"/>
            <w:shd w:val="clear" w:color="auto" w:fill="auto"/>
            <w:noWrap/>
            <w:vAlign w:val="bottom"/>
            <w:hideMark/>
          </w:tcPr>
          <w:p w14:paraId="72DADFE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18,168.86</w:t>
            </w:r>
          </w:p>
        </w:tc>
      </w:tr>
      <w:tr w:rsidR="006F76A0" w:rsidRPr="00A138B6" w14:paraId="7250D064" w14:textId="77777777" w:rsidTr="00A138B6">
        <w:trPr>
          <w:trHeight w:val="20"/>
          <w:jc w:val="center"/>
        </w:trPr>
        <w:tc>
          <w:tcPr>
            <w:tcW w:w="1183" w:type="dxa"/>
            <w:shd w:val="clear" w:color="auto" w:fill="auto"/>
            <w:noWrap/>
            <w:vAlign w:val="bottom"/>
            <w:hideMark/>
          </w:tcPr>
          <w:p w14:paraId="1F42CF5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731</w:t>
            </w:r>
          </w:p>
        </w:tc>
        <w:tc>
          <w:tcPr>
            <w:tcW w:w="1222" w:type="dxa"/>
            <w:shd w:val="clear" w:color="auto" w:fill="auto"/>
            <w:noWrap/>
            <w:vAlign w:val="bottom"/>
            <w:hideMark/>
          </w:tcPr>
          <w:p w14:paraId="61194A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06/09/1961</w:t>
            </w:r>
          </w:p>
        </w:tc>
        <w:tc>
          <w:tcPr>
            <w:tcW w:w="1843" w:type="dxa"/>
            <w:shd w:val="clear" w:color="auto" w:fill="auto"/>
            <w:noWrap/>
            <w:vAlign w:val="bottom"/>
            <w:hideMark/>
          </w:tcPr>
          <w:p w14:paraId="224CAB3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26,162.66</w:t>
            </w:r>
          </w:p>
        </w:tc>
      </w:tr>
      <w:tr w:rsidR="006F76A0" w:rsidRPr="00A138B6" w14:paraId="1E58EE9E" w14:textId="77777777" w:rsidTr="00A138B6">
        <w:trPr>
          <w:trHeight w:val="20"/>
          <w:jc w:val="center"/>
        </w:trPr>
        <w:tc>
          <w:tcPr>
            <w:tcW w:w="1183" w:type="dxa"/>
            <w:shd w:val="clear" w:color="auto" w:fill="auto"/>
            <w:noWrap/>
            <w:vAlign w:val="bottom"/>
            <w:hideMark/>
          </w:tcPr>
          <w:p w14:paraId="215778C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732</w:t>
            </w:r>
          </w:p>
        </w:tc>
        <w:tc>
          <w:tcPr>
            <w:tcW w:w="1222" w:type="dxa"/>
            <w:shd w:val="clear" w:color="auto" w:fill="auto"/>
            <w:noWrap/>
            <w:vAlign w:val="bottom"/>
            <w:hideMark/>
          </w:tcPr>
          <w:p w14:paraId="33C031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14/03/1967</w:t>
            </w:r>
          </w:p>
        </w:tc>
        <w:tc>
          <w:tcPr>
            <w:tcW w:w="1843" w:type="dxa"/>
            <w:shd w:val="clear" w:color="auto" w:fill="auto"/>
            <w:noWrap/>
            <w:vAlign w:val="bottom"/>
            <w:hideMark/>
          </w:tcPr>
          <w:p w14:paraId="6F2FF86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18,617.08</w:t>
            </w:r>
          </w:p>
        </w:tc>
      </w:tr>
      <w:tr w:rsidR="006F76A0" w:rsidRPr="00A138B6" w14:paraId="3CB3694C" w14:textId="77777777" w:rsidTr="00A138B6">
        <w:trPr>
          <w:trHeight w:val="20"/>
          <w:jc w:val="center"/>
        </w:trPr>
        <w:tc>
          <w:tcPr>
            <w:tcW w:w="1183" w:type="dxa"/>
            <w:shd w:val="clear" w:color="auto" w:fill="auto"/>
            <w:noWrap/>
            <w:vAlign w:val="bottom"/>
            <w:hideMark/>
          </w:tcPr>
          <w:p w14:paraId="54C6F89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733</w:t>
            </w:r>
          </w:p>
        </w:tc>
        <w:tc>
          <w:tcPr>
            <w:tcW w:w="1222" w:type="dxa"/>
            <w:shd w:val="clear" w:color="auto" w:fill="auto"/>
            <w:noWrap/>
            <w:vAlign w:val="bottom"/>
            <w:hideMark/>
          </w:tcPr>
          <w:p w14:paraId="703BA6D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22/04/1965</w:t>
            </w:r>
          </w:p>
        </w:tc>
        <w:tc>
          <w:tcPr>
            <w:tcW w:w="1843" w:type="dxa"/>
            <w:shd w:val="clear" w:color="auto" w:fill="auto"/>
            <w:noWrap/>
            <w:vAlign w:val="bottom"/>
            <w:hideMark/>
          </w:tcPr>
          <w:p w14:paraId="3B7CC58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21,529.70</w:t>
            </w:r>
          </w:p>
        </w:tc>
      </w:tr>
      <w:tr w:rsidR="006F76A0" w:rsidRPr="00A138B6" w14:paraId="72BDBC8B" w14:textId="77777777" w:rsidTr="00A138B6">
        <w:trPr>
          <w:trHeight w:val="20"/>
          <w:jc w:val="center"/>
        </w:trPr>
        <w:tc>
          <w:tcPr>
            <w:tcW w:w="1183" w:type="dxa"/>
            <w:shd w:val="clear" w:color="auto" w:fill="auto"/>
            <w:noWrap/>
            <w:vAlign w:val="bottom"/>
            <w:hideMark/>
          </w:tcPr>
          <w:p w14:paraId="49DB4F7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734</w:t>
            </w:r>
          </w:p>
        </w:tc>
        <w:tc>
          <w:tcPr>
            <w:tcW w:w="1222" w:type="dxa"/>
            <w:shd w:val="clear" w:color="auto" w:fill="auto"/>
            <w:noWrap/>
            <w:vAlign w:val="bottom"/>
            <w:hideMark/>
          </w:tcPr>
          <w:p w14:paraId="7D85682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15/02/1968</w:t>
            </w:r>
          </w:p>
        </w:tc>
        <w:tc>
          <w:tcPr>
            <w:tcW w:w="1843" w:type="dxa"/>
            <w:shd w:val="clear" w:color="auto" w:fill="auto"/>
            <w:noWrap/>
            <w:vAlign w:val="bottom"/>
            <w:hideMark/>
          </w:tcPr>
          <w:p w14:paraId="01FA19D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26,520.58</w:t>
            </w:r>
          </w:p>
        </w:tc>
      </w:tr>
      <w:tr w:rsidR="006F76A0" w:rsidRPr="00A138B6" w14:paraId="3F0D1E7D" w14:textId="77777777" w:rsidTr="00A138B6">
        <w:trPr>
          <w:trHeight w:val="20"/>
          <w:jc w:val="center"/>
        </w:trPr>
        <w:tc>
          <w:tcPr>
            <w:tcW w:w="1183" w:type="dxa"/>
            <w:shd w:val="clear" w:color="auto" w:fill="auto"/>
            <w:noWrap/>
            <w:vAlign w:val="bottom"/>
            <w:hideMark/>
          </w:tcPr>
          <w:p w14:paraId="73F71B3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735</w:t>
            </w:r>
          </w:p>
        </w:tc>
        <w:tc>
          <w:tcPr>
            <w:tcW w:w="1222" w:type="dxa"/>
            <w:shd w:val="clear" w:color="auto" w:fill="auto"/>
            <w:noWrap/>
            <w:vAlign w:val="bottom"/>
            <w:hideMark/>
          </w:tcPr>
          <w:p w14:paraId="69DC853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16/07/1963</w:t>
            </w:r>
          </w:p>
        </w:tc>
        <w:tc>
          <w:tcPr>
            <w:tcW w:w="1843" w:type="dxa"/>
            <w:shd w:val="clear" w:color="auto" w:fill="auto"/>
            <w:noWrap/>
            <w:vAlign w:val="bottom"/>
            <w:hideMark/>
          </w:tcPr>
          <w:p w14:paraId="4BEF86A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16,960.12</w:t>
            </w:r>
          </w:p>
        </w:tc>
      </w:tr>
      <w:tr w:rsidR="006F76A0" w:rsidRPr="00A138B6" w14:paraId="1AB7FBED" w14:textId="77777777" w:rsidTr="00A138B6">
        <w:trPr>
          <w:trHeight w:val="20"/>
          <w:jc w:val="center"/>
        </w:trPr>
        <w:tc>
          <w:tcPr>
            <w:tcW w:w="1183" w:type="dxa"/>
            <w:shd w:val="clear" w:color="auto" w:fill="auto"/>
            <w:noWrap/>
            <w:vAlign w:val="bottom"/>
            <w:hideMark/>
          </w:tcPr>
          <w:p w14:paraId="7557843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736</w:t>
            </w:r>
          </w:p>
        </w:tc>
        <w:tc>
          <w:tcPr>
            <w:tcW w:w="1222" w:type="dxa"/>
            <w:shd w:val="clear" w:color="auto" w:fill="auto"/>
            <w:noWrap/>
            <w:vAlign w:val="bottom"/>
            <w:hideMark/>
          </w:tcPr>
          <w:p w14:paraId="397908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02/07/1971</w:t>
            </w:r>
          </w:p>
        </w:tc>
        <w:tc>
          <w:tcPr>
            <w:tcW w:w="1843" w:type="dxa"/>
            <w:shd w:val="clear" w:color="auto" w:fill="auto"/>
            <w:noWrap/>
            <w:vAlign w:val="bottom"/>
            <w:hideMark/>
          </w:tcPr>
          <w:p w14:paraId="7344352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25,154.04</w:t>
            </w:r>
          </w:p>
        </w:tc>
      </w:tr>
      <w:tr w:rsidR="006F76A0" w:rsidRPr="00A138B6" w14:paraId="1FE43EA6" w14:textId="77777777" w:rsidTr="00A138B6">
        <w:trPr>
          <w:trHeight w:val="20"/>
          <w:jc w:val="center"/>
        </w:trPr>
        <w:tc>
          <w:tcPr>
            <w:tcW w:w="1183" w:type="dxa"/>
            <w:shd w:val="clear" w:color="auto" w:fill="auto"/>
            <w:noWrap/>
            <w:vAlign w:val="bottom"/>
            <w:hideMark/>
          </w:tcPr>
          <w:p w14:paraId="1F48762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737</w:t>
            </w:r>
          </w:p>
        </w:tc>
        <w:tc>
          <w:tcPr>
            <w:tcW w:w="1222" w:type="dxa"/>
            <w:shd w:val="clear" w:color="auto" w:fill="auto"/>
            <w:noWrap/>
            <w:vAlign w:val="bottom"/>
            <w:hideMark/>
          </w:tcPr>
          <w:p w14:paraId="39E9CC2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20/12/1968</w:t>
            </w:r>
          </w:p>
        </w:tc>
        <w:tc>
          <w:tcPr>
            <w:tcW w:w="1843" w:type="dxa"/>
            <w:shd w:val="clear" w:color="auto" w:fill="auto"/>
            <w:noWrap/>
            <w:vAlign w:val="bottom"/>
            <w:hideMark/>
          </w:tcPr>
          <w:p w14:paraId="594AA68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25,511.92</w:t>
            </w:r>
          </w:p>
        </w:tc>
      </w:tr>
      <w:tr w:rsidR="006F76A0" w:rsidRPr="00A138B6" w14:paraId="13C47479" w14:textId="77777777" w:rsidTr="00A138B6">
        <w:trPr>
          <w:trHeight w:val="20"/>
          <w:jc w:val="center"/>
        </w:trPr>
        <w:tc>
          <w:tcPr>
            <w:tcW w:w="1183" w:type="dxa"/>
            <w:shd w:val="clear" w:color="auto" w:fill="auto"/>
            <w:noWrap/>
            <w:vAlign w:val="bottom"/>
            <w:hideMark/>
          </w:tcPr>
          <w:p w14:paraId="12442E7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738</w:t>
            </w:r>
          </w:p>
        </w:tc>
        <w:tc>
          <w:tcPr>
            <w:tcW w:w="1222" w:type="dxa"/>
            <w:shd w:val="clear" w:color="auto" w:fill="auto"/>
            <w:noWrap/>
            <w:vAlign w:val="bottom"/>
            <w:hideMark/>
          </w:tcPr>
          <w:p w14:paraId="5CB73BA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20/03/1963</w:t>
            </w:r>
          </w:p>
        </w:tc>
        <w:tc>
          <w:tcPr>
            <w:tcW w:w="1843" w:type="dxa"/>
            <w:shd w:val="clear" w:color="auto" w:fill="auto"/>
            <w:noWrap/>
            <w:vAlign w:val="bottom"/>
            <w:hideMark/>
          </w:tcPr>
          <w:p w14:paraId="7C779CB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25,511.92</w:t>
            </w:r>
          </w:p>
        </w:tc>
      </w:tr>
      <w:tr w:rsidR="006F76A0" w:rsidRPr="00A138B6" w14:paraId="36673155" w14:textId="77777777" w:rsidTr="00A138B6">
        <w:trPr>
          <w:trHeight w:val="20"/>
          <w:jc w:val="center"/>
        </w:trPr>
        <w:tc>
          <w:tcPr>
            <w:tcW w:w="1183" w:type="dxa"/>
            <w:shd w:val="clear" w:color="auto" w:fill="auto"/>
            <w:noWrap/>
            <w:vAlign w:val="bottom"/>
            <w:hideMark/>
          </w:tcPr>
          <w:p w14:paraId="72B504D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739</w:t>
            </w:r>
          </w:p>
        </w:tc>
        <w:tc>
          <w:tcPr>
            <w:tcW w:w="1222" w:type="dxa"/>
            <w:shd w:val="clear" w:color="auto" w:fill="auto"/>
            <w:noWrap/>
            <w:vAlign w:val="bottom"/>
            <w:hideMark/>
          </w:tcPr>
          <w:p w14:paraId="2586D55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13/10/1965</w:t>
            </w:r>
          </w:p>
        </w:tc>
        <w:tc>
          <w:tcPr>
            <w:tcW w:w="1843" w:type="dxa"/>
            <w:shd w:val="clear" w:color="auto" w:fill="auto"/>
            <w:noWrap/>
            <w:vAlign w:val="bottom"/>
            <w:hideMark/>
          </w:tcPr>
          <w:p w14:paraId="40B3378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24,387.30</w:t>
            </w:r>
          </w:p>
        </w:tc>
      </w:tr>
      <w:tr w:rsidR="006F76A0" w:rsidRPr="00A138B6" w14:paraId="3C5D16A3" w14:textId="77777777" w:rsidTr="00A138B6">
        <w:trPr>
          <w:trHeight w:val="20"/>
          <w:jc w:val="center"/>
        </w:trPr>
        <w:tc>
          <w:tcPr>
            <w:tcW w:w="1183" w:type="dxa"/>
            <w:shd w:val="clear" w:color="auto" w:fill="auto"/>
            <w:noWrap/>
            <w:vAlign w:val="bottom"/>
            <w:hideMark/>
          </w:tcPr>
          <w:p w14:paraId="2FDC4F3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740</w:t>
            </w:r>
          </w:p>
        </w:tc>
        <w:tc>
          <w:tcPr>
            <w:tcW w:w="1222" w:type="dxa"/>
            <w:shd w:val="clear" w:color="auto" w:fill="auto"/>
            <w:noWrap/>
            <w:vAlign w:val="bottom"/>
            <w:hideMark/>
          </w:tcPr>
          <w:p w14:paraId="31D6BEF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17/02/1963</w:t>
            </w:r>
          </w:p>
        </w:tc>
        <w:tc>
          <w:tcPr>
            <w:tcW w:w="1843" w:type="dxa"/>
            <w:shd w:val="clear" w:color="auto" w:fill="auto"/>
            <w:noWrap/>
            <w:vAlign w:val="bottom"/>
            <w:hideMark/>
          </w:tcPr>
          <w:p w14:paraId="16685A4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22,737.86</w:t>
            </w:r>
          </w:p>
        </w:tc>
      </w:tr>
      <w:tr w:rsidR="006F76A0" w:rsidRPr="00A138B6" w14:paraId="47030E92" w14:textId="77777777" w:rsidTr="00A138B6">
        <w:trPr>
          <w:trHeight w:val="20"/>
          <w:jc w:val="center"/>
        </w:trPr>
        <w:tc>
          <w:tcPr>
            <w:tcW w:w="1183" w:type="dxa"/>
            <w:shd w:val="clear" w:color="auto" w:fill="auto"/>
            <w:noWrap/>
            <w:vAlign w:val="bottom"/>
            <w:hideMark/>
          </w:tcPr>
          <w:p w14:paraId="5A3A3CC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741</w:t>
            </w:r>
          </w:p>
        </w:tc>
        <w:tc>
          <w:tcPr>
            <w:tcW w:w="1222" w:type="dxa"/>
            <w:shd w:val="clear" w:color="auto" w:fill="auto"/>
            <w:noWrap/>
            <w:vAlign w:val="bottom"/>
            <w:hideMark/>
          </w:tcPr>
          <w:p w14:paraId="073BC9F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08/09/1962</w:t>
            </w:r>
          </w:p>
        </w:tc>
        <w:tc>
          <w:tcPr>
            <w:tcW w:w="1843" w:type="dxa"/>
            <w:shd w:val="clear" w:color="auto" w:fill="auto"/>
            <w:noWrap/>
            <w:vAlign w:val="bottom"/>
            <w:hideMark/>
          </w:tcPr>
          <w:p w14:paraId="1BC09AE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21,533.92</w:t>
            </w:r>
          </w:p>
        </w:tc>
      </w:tr>
      <w:tr w:rsidR="006F76A0" w:rsidRPr="00A138B6" w14:paraId="404ADC03" w14:textId="77777777" w:rsidTr="00A138B6">
        <w:trPr>
          <w:trHeight w:val="20"/>
          <w:jc w:val="center"/>
        </w:trPr>
        <w:tc>
          <w:tcPr>
            <w:tcW w:w="1183" w:type="dxa"/>
            <w:shd w:val="clear" w:color="auto" w:fill="auto"/>
            <w:noWrap/>
            <w:vAlign w:val="bottom"/>
            <w:hideMark/>
          </w:tcPr>
          <w:p w14:paraId="5B52C68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742</w:t>
            </w:r>
          </w:p>
        </w:tc>
        <w:tc>
          <w:tcPr>
            <w:tcW w:w="1222" w:type="dxa"/>
            <w:shd w:val="clear" w:color="auto" w:fill="auto"/>
            <w:noWrap/>
            <w:vAlign w:val="bottom"/>
            <w:hideMark/>
          </w:tcPr>
          <w:p w14:paraId="11976B4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26/07/1960</w:t>
            </w:r>
          </w:p>
        </w:tc>
        <w:tc>
          <w:tcPr>
            <w:tcW w:w="1843" w:type="dxa"/>
            <w:shd w:val="clear" w:color="auto" w:fill="auto"/>
            <w:noWrap/>
            <w:vAlign w:val="bottom"/>
            <w:hideMark/>
          </w:tcPr>
          <w:p w14:paraId="78FA959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16,960.12</w:t>
            </w:r>
          </w:p>
        </w:tc>
      </w:tr>
      <w:tr w:rsidR="006F76A0" w:rsidRPr="00A138B6" w14:paraId="6FD627E1" w14:textId="77777777" w:rsidTr="00A138B6">
        <w:trPr>
          <w:trHeight w:val="20"/>
          <w:jc w:val="center"/>
        </w:trPr>
        <w:tc>
          <w:tcPr>
            <w:tcW w:w="1183" w:type="dxa"/>
            <w:shd w:val="clear" w:color="auto" w:fill="auto"/>
            <w:noWrap/>
            <w:vAlign w:val="bottom"/>
            <w:hideMark/>
          </w:tcPr>
          <w:p w14:paraId="12E7449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743</w:t>
            </w:r>
          </w:p>
        </w:tc>
        <w:tc>
          <w:tcPr>
            <w:tcW w:w="1222" w:type="dxa"/>
            <w:shd w:val="clear" w:color="auto" w:fill="auto"/>
            <w:noWrap/>
            <w:vAlign w:val="bottom"/>
            <w:hideMark/>
          </w:tcPr>
          <w:p w14:paraId="4D403FF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07/11/1969</w:t>
            </w:r>
          </w:p>
        </w:tc>
        <w:tc>
          <w:tcPr>
            <w:tcW w:w="1843" w:type="dxa"/>
            <w:shd w:val="clear" w:color="auto" w:fill="auto"/>
            <w:noWrap/>
            <w:vAlign w:val="bottom"/>
            <w:hideMark/>
          </w:tcPr>
          <w:p w14:paraId="34E27CA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17,478.70</w:t>
            </w:r>
          </w:p>
        </w:tc>
      </w:tr>
      <w:tr w:rsidR="006F76A0" w:rsidRPr="00A138B6" w14:paraId="024D14D4" w14:textId="77777777" w:rsidTr="00A138B6">
        <w:trPr>
          <w:trHeight w:val="20"/>
          <w:jc w:val="center"/>
        </w:trPr>
        <w:tc>
          <w:tcPr>
            <w:tcW w:w="1183" w:type="dxa"/>
            <w:shd w:val="clear" w:color="auto" w:fill="auto"/>
            <w:noWrap/>
            <w:vAlign w:val="bottom"/>
            <w:hideMark/>
          </w:tcPr>
          <w:p w14:paraId="05C4C89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744</w:t>
            </w:r>
          </w:p>
        </w:tc>
        <w:tc>
          <w:tcPr>
            <w:tcW w:w="1222" w:type="dxa"/>
            <w:shd w:val="clear" w:color="auto" w:fill="auto"/>
            <w:noWrap/>
            <w:vAlign w:val="bottom"/>
            <w:hideMark/>
          </w:tcPr>
          <w:p w14:paraId="694F36D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11/05/1966</w:t>
            </w:r>
          </w:p>
        </w:tc>
        <w:tc>
          <w:tcPr>
            <w:tcW w:w="1843" w:type="dxa"/>
            <w:shd w:val="clear" w:color="auto" w:fill="auto"/>
            <w:noWrap/>
            <w:vAlign w:val="bottom"/>
            <w:hideMark/>
          </w:tcPr>
          <w:p w14:paraId="1EF6EF7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18,168.86</w:t>
            </w:r>
          </w:p>
        </w:tc>
      </w:tr>
      <w:tr w:rsidR="006F76A0" w:rsidRPr="00A138B6" w14:paraId="6F989DB1" w14:textId="77777777" w:rsidTr="00A138B6">
        <w:trPr>
          <w:trHeight w:val="20"/>
          <w:jc w:val="center"/>
        </w:trPr>
        <w:tc>
          <w:tcPr>
            <w:tcW w:w="1183" w:type="dxa"/>
            <w:shd w:val="clear" w:color="auto" w:fill="auto"/>
            <w:noWrap/>
            <w:vAlign w:val="bottom"/>
            <w:hideMark/>
          </w:tcPr>
          <w:p w14:paraId="6224BAC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745</w:t>
            </w:r>
          </w:p>
        </w:tc>
        <w:tc>
          <w:tcPr>
            <w:tcW w:w="1222" w:type="dxa"/>
            <w:shd w:val="clear" w:color="auto" w:fill="auto"/>
            <w:noWrap/>
            <w:vAlign w:val="bottom"/>
            <w:hideMark/>
          </w:tcPr>
          <w:p w14:paraId="361DE26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30/10/1971</w:t>
            </w:r>
          </w:p>
        </w:tc>
        <w:tc>
          <w:tcPr>
            <w:tcW w:w="1843" w:type="dxa"/>
            <w:shd w:val="clear" w:color="auto" w:fill="auto"/>
            <w:noWrap/>
            <w:vAlign w:val="bottom"/>
            <w:hideMark/>
          </w:tcPr>
          <w:p w14:paraId="3384255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17,478.70</w:t>
            </w:r>
          </w:p>
        </w:tc>
      </w:tr>
      <w:tr w:rsidR="006F76A0" w:rsidRPr="00A138B6" w14:paraId="2C9EA2AE" w14:textId="77777777" w:rsidTr="00A138B6">
        <w:trPr>
          <w:trHeight w:val="20"/>
          <w:jc w:val="center"/>
        </w:trPr>
        <w:tc>
          <w:tcPr>
            <w:tcW w:w="1183" w:type="dxa"/>
            <w:shd w:val="clear" w:color="auto" w:fill="auto"/>
            <w:noWrap/>
            <w:vAlign w:val="bottom"/>
            <w:hideMark/>
          </w:tcPr>
          <w:p w14:paraId="4CE6868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w:t>
            </w:r>
          </w:p>
        </w:tc>
        <w:tc>
          <w:tcPr>
            <w:tcW w:w="1222" w:type="dxa"/>
            <w:shd w:val="clear" w:color="auto" w:fill="auto"/>
            <w:noWrap/>
            <w:vAlign w:val="bottom"/>
            <w:hideMark/>
          </w:tcPr>
          <w:p w14:paraId="42C3292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21/09/1970</w:t>
            </w:r>
          </w:p>
        </w:tc>
        <w:tc>
          <w:tcPr>
            <w:tcW w:w="1843" w:type="dxa"/>
            <w:shd w:val="clear" w:color="auto" w:fill="auto"/>
            <w:noWrap/>
            <w:vAlign w:val="bottom"/>
            <w:hideMark/>
          </w:tcPr>
          <w:p w14:paraId="540DB32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13,890.80</w:t>
            </w:r>
          </w:p>
        </w:tc>
      </w:tr>
      <w:tr w:rsidR="006F76A0" w:rsidRPr="00A138B6" w14:paraId="045E7360" w14:textId="77777777" w:rsidTr="00A138B6">
        <w:trPr>
          <w:trHeight w:val="20"/>
          <w:jc w:val="center"/>
        </w:trPr>
        <w:tc>
          <w:tcPr>
            <w:tcW w:w="1183" w:type="dxa"/>
            <w:shd w:val="clear" w:color="auto" w:fill="auto"/>
            <w:noWrap/>
            <w:vAlign w:val="bottom"/>
            <w:hideMark/>
          </w:tcPr>
          <w:p w14:paraId="5CD3B9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747</w:t>
            </w:r>
          </w:p>
        </w:tc>
        <w:tc>
          <w:tcPr>
            <w:tcW w:w="1222" w:type="dxa"/>
            <w:shd w:val="clear" w:color="auto" w:fill="auto"/>
            <w:noWrap/>
            <w:vAlign w:val="bottom"/>
            <w:hideMark/>
          </w:tcPr>
          <w:p w14:paraId="4191060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11/11/1968</w:t>
            </w:r>
          </w:p>
        </w:tc>
        <w:tc>
          <w:tcPr>
            <w:tcW w:w="1843" w:type="dxa"/>
            <w:shd w:val="clear" w:color="auto" w:fill="auto"/>
            <w:noWrap/>
            <w:vAlign w:val="bottom"/>
            <w:hideMark/>
          </w:tcPr>
          <w:p w14:paraId="73A10C3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25,007.04</w:t>
            </w:r>
          </w:p>
        </w:tc>
      </w:tr>
      <w:tr w:rsidR="006F76A0" w:rsidRPr="00A138B6" w14:paraId="20D19F36" w14:textId="77777777" w:rsidTr="00A138B6">
        <w:trPr>
          <w:trHeight w:val="20"/>
          <w:jc w:val="center"/>
        </w:trPr>
        <w:tc>
          <w:tcPr>
            <w:tcW w:w="1183" w:type="dxa"/>
            <w:shd w:val="clear" w:color="auto" w:fill="auto"/>
            <w:noWrap/>
            <w:vAlign w:val="bottom"/>
            <w:hideMark/>
          </w:tcPr>
          <w:p w14:paraId="367CD1D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748</w:t>
            </w:r>
          </w:p>
        </w:tc>
        <w:tc>
          <w:tcPr>
            <w:tcW w:w="1222" w:type="dxa"/>
            <w:shd w:val="clear" w:color="auto" w:fill="auto"/>
            <w:noWrap/>
            <w:vAlign w:val="bottom"/>
            <w:hideMark/>
          </w:tcPr>
          <w:p w14:paraId="6D89EB4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19/05/1964</w:t>
            </w:r>
          </w:p>
        </w:tc>
        <w:tc>
          <w:tcPr>
            <w:tcW w:w="1843" w:type="dxa"/>
            <w:shd w:val="clear" w:color="auto" w:fill="auto"/>
            <w:noWrap/>
            <w:vAlign w:val="bottom"/>
            <w:hideMark/>
          </w:tcPr>
          <w:p w14:paraId="5F141760"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20,267.20</w:t>
            </w:r>
          </w:p>
        </w:tc>
      </w:tr>
      <w:tr w:rsidR="006F76A0" w:rsidRPr="00A138B6" w14:paraId="50AFED00" w14:textId="77777777" w:rsidTr="00A138B6">
        <w:trPr>
          <w:trHeight w:val="20"/>
          <w:jc w:val="center"/>
        </w:trPr>
        <w:tc>
          <w:tcPr>
            <w:tcW w:w="1183" w:type="dxa"/>
            <w:shd w:val="clear" w:color="auto" w:fill="auto"/>
            <w:noWrap/>
            <w:vAlign w:val="bottom"/>
            <w:hideMark/>
          </w:tcPr>
          <w:p w14:paraId="24D58C3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749</w:t>
            </w:r>
          </w:p>
        </w:tc>
        <w:tc>
          <w:tcPr>
            <w:tcW w:w="1222" w:type="dxa"/>
            <w:shd w:val="clear" w:color="auto" w:fill="auto"/>
            <w:noWrap/>
            <w:vAlign w:val="bottom"/>
            <w:hideMark/>
          </w:tcPr>
          <w:p w14:paraId="2F7123A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26/09/1971</w:t>
            </w:r>
          </w:p>
        </w:tc>
        <w:tc>
          <w:tcPr>
            <w:tcW w:w="1843" w:type="dxa"/>
            <w:shd w:val="clear" w:color="auto" w:fill="auto"/>
            <w:noWrap/>
            <w:vAlign w:val="bottom"/>
            <w:hideMark/>
          </w:tcPr>
          <w:p w14:paraId="22707E7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18,729.14</w:t>
            </w:r>
          </w:p>
        </w:tc>
      </w:tr>
      <w:tr w:rsidR="006F76A0" w:rsidRPr="00A138B6" w14:paraId="55C65A4C" w14:textId="77777777" w:rsidTr="00A138B6">
        <w:trPr>
          <w:trHeight w:val="20"/>
          <w:jc w:val="center"/>
        </w:trPr>
        <w:tc>
          <w:tcPr>
            <w:tcW w:w="1183" w:type="dxa"/>
            <w:shd w:val="clear" w:color="auto" w:fill="auto"/>
            <w:noWrap/>
            <w:vAlign w:val="bottom"/>
            <w:hideMark/>
          </w:tcPr>
          <w:p w14:paraId="0823F01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750</w:t>
            </w:r>
          </w:p>
        </w:tc>
        <w:tc>
          <w:tcPr>
            <w:tcW w:w="1222" w:type="dxa"/>
            <w:shd w:val="clear" w:color="auto" w:fill="auto"/>
            <w:noWrap/>
            <w:vAlign w:val="bottom"/>
            <w:hideMark/>
          </w:tcPr>
          <w:p w14:paraId="65BD988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09/08/1961</w:t>
            </w:r>
          </w:p>
        </w:tc>
        <w:tc>
          <w:tcPr>
            <w:tcW w:w="1843" w:type="dxa"/>
            <w:shd w:val="clear" w:color="auto" w:fill="auto"/>
            <w:noWrap/>
            <w:vAlign w:val="bottom"/>
            <w:hideMark/>
          </w:tcPr>
          <w:p w14:paraId="3592A4BB"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26,325.36</w:t>
            </w:r>
          </w:p>
        </w:tc>
      </w:tr>
      <w:tr w:rsidR="006F76A0" w:rsidRPr="00A138B6" w14:paraId="1E0F73E4" w14:textId="77777777" w:rsidTr="00A138B6">
        <w:trPr>
          <w:trHeight w:val="20"/>
          <w:jc w:val="center"/>
        </w:trPr>
        <w:tc>
          <w:tcPr>
            <w:tcW w:w="1183" w:type="dxa"/>
            <w:shd w:val="clear" w:color="auto" w:fill="auto"/>
            <w:noWrap/>
            <w:vAlign w:val="bottom"/>
            <w:hideMark/>
          </w:tcPr>
          <w:p w14:paraId="3582F0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751</w:t>
            </w:r>
          </w:p>
        </w:tc>
        <w:tc>
          <w:tcPr>
            <w:tcW w:w="1222" w:type="dxa"/>
            <w:shd w:val="clear" w:color="auto" w:fill="auto"/>
            <w:noWrap/>
            <w:vAlign w:val="bottom"/>
            <w:hideMark/>
          </w:tcPr>
          <w:p w14:paraId="7B53FE8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03/08/1956</w:t>
            </w:r>
          </w:p>
        </w:tc>
        <w:tc>
          <w:tcPr>
            <w:tcW w:w="1843" w:type="dxa"/>
            <w:shd w:val="clear" w:color="auto" w:fill="auto"/>
            <w:noWrap/>
            <w:vAlign w:val="bottom"/>
            <w:hideMark/>
          </w:tcPr>
          <w:p w14:paraId="6057A98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13,703.82</w:t>
            </w:r>
          </w:p>
        </w:tc>
      </w:tr>
      <w:tr w:rsidR="006F76A0" w:rsidRPr="00A138B6" w14:paraId="2FFD70B0" w14:textId="77777777" w:rsidTr="00A138B6">
        <w:trPr>
          <w:trHeight w:val="20"/>
          <w:jc w:val="center"/>
        </w:trPr>
        <w:tc>
          <w:tcPr>
            <w:tcW w:w="1183" w:type="dxa"/>
            <w:shd w:val="clear" w:color="auto" w:fill="auto"/>
            <w:noWrap/>
            <w:vAlign w:val="bottom"/>
            <w:hideMark/>
          </w:tcPr>
          <w:p w14:paraId="51DDAF1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752</w:t>
            </w:r>
          </w:p>
        </w:tc>
        <w:tc>
          <w:tcPr>
            <w:tcW w:w="1222" w:type="dxa"/>
            <w:shd w:val="clear" w:color="auto" w:fill="auto"/>
            <w:noWrap/>
            <w:vAlign w:val="bottom"/>
            <w:hideMark/>
          </w:tcPr>
          <w:p w14:paraId="4094021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30/04/1945</w:t>
            </w:r>
          </w:p>
        </w:tc>
        <w:tc>
          <w:tcPr>
            <w:tcW w:w="1843" w:type="dxa"/>
            <w:shd w:val="clear" w:color="auto" w:fill="auto"/>
            <w:noWrap/>
            <w:vAlign w:val="bottom"/>
            <w:hideMark/>
          </w:tcPr>
          <w:p w14:paraId="09201CC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63,769.92</w:t>
            </w:r>
          </w:p>
        </w:tc>
      </w:tr>
      <w:tr w:rsidR="006F76A0" w:rsidRPr="00A138B6" w14:paraId="05274BBC" w14:textId="77777777" w:rsidTr="00A138B6">
        <w:trPr>
          <w:trHeight w:val="20"/>
          <w:jc w:val="center"/>
        </w:trPr>
        <w:tc>
          <w:tcPr>
            <w:tcW w:w="1183" w:type="dxa"/>
            <w:shd w:val="clear" w:color="auto" w:fill="auto"/>
            <w:noWrap/>
            <w:vAlign w:val="bottom"/>
            <w:hideMark/>
          </w:tcPr>
          <w:p w14:paraId="28D8DAB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753</w:t>
            </w:r>
          </w:p>
        </w:tc>
        <w:tc>
          <w:tcPr>
            <w:tcW w:w="1222" w:type="dxa"/>
            <w:shd w:val="clear" w:color="auto" w:fill="auto"/>
            <w:noWrap/>
            <w:vAlign w:val="bottom"/>
            <w:hideMark/>
          </w:tcPr>
          <w:p w14:paraId="224B82F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19/08/1956</w:t>
            </w:r>
          </w:p>
        </w:tc>
        <w:tc>
          <w:tcPr>
            <w:tcW w:w="1843" w:type="dxa"/>
            <w:shd w:val="clear" w:color="auto" w:fill="auto"/>
            <w:noWrap/>
            <w:vAlign w:val="bottom"/>
            <w:hideMark/>
          </w:tcPr>
          <w:p w14:paraId="45EBE11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64,601.98</w:t>
            </w:r>
          </w:p>
        </w:tc>
      </w:tr>
      <w:tr w:rsidR="006F76A0" w:rsidRPr="00A138B6" w14:paraId="7710FE2F" w14:textId="77777777" w:rsidTr="00A138B6">
        <w:trPr>
          <w:trHeight w:val="20"/>
          <w:jc w:val="center"/>
        </w:trPr>
        <w:tc>
          <w:tcPr>
            <w:tcW w:w="1183" w:type="dxa"/>
            <w:shd w:val="clear" w:color="auto" w:fill="auto"/>
            <w:noWrap/>
            <w:vAlign w:val="bottom"/>
            <w:hideMark/>
          </w:tcPr>
          <w:p w14:paraId="4F9121F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754</w:t>
            </w:r>
          </w:p>
        </w:tc>
        <w:tc>
          <w:tcPr>
            <w:tcW w:w="1222" w:type="dxa"/>
            <w:shd w:val="clear" w:color="auto" w:fill="auto"/>
            <w:noWrap/>
            <w:vAlign w:val="bottom"/>
            <w:hideMark/>
          </w:tcPr>
          <w:p w14:paraId="0DD1FE0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07/02/1953</w:t>
            </w:r>
          </w:p>
        </w:tc>
        <w:tc>
          <w:tcPr>
            <w:tcW w:w="1843" w:type="dxa"/>
            <w:shd w:val="clear" w:color="auto" w:fill="auto"/>
            <w:noWrap/>
            <w:vAlign w:val="bottom"/>
            <w:hideMark/>
          </w:tcPr>
          <w:p w14:paraId="4C0BADA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53,160.48</w:t>
            </w:r>
          </w:p>
        </w:tc>
      </w:tr>
      <w:tr w:rsidR="006F76A0" w:rsidRPr="00A138B6" w14:paraId="3A85AD46" w14:textId="77777777" w:rsidTr="00A138B6">
        <w:trPr>
          <w:trHeight w:val="20"/>
          <w:jc w:val="center"/>
        </w:trPr>
        <w:tc>
          <w:tcPr>
            <w:tcW w:w="1183" w:type="dxa"/>
            <w:shd w:val="clear" w:color="auto" w:fill="auto"/>
            <w:noWrap/>
            <w:vAlign w:val="bottom"/>
            <w:hideMark/>
          </w:tcPr>
          <w:p w14:paraId="61F4453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755</w:t>
            </w:r>
          </w:p>
        </w:tc>
        <w:tc>
          <w:tcPr>
            <w:tcW w:w="1222" w:type="dxa"/>
            <w:shd w:val="clear" w:color="auto" w:fill="auto"/>
            <w:noWrap/>
            <w:vAlign w:val="bottom"/>
            <w:hideMark/>
          </w:tcPr>
          <w:p w14:paraId="7310176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25/07/1957</w:t>
            </w:r>
          </w:p>
        </w:tc>
        <w:tc>
          <w:tcPr>
            <w:tcW w:w="1843" w:type="dxa"/>
            <w:shd w:val="clear" w:color="auto" w:fill="auto"/>
            <w:noWrap/>
            <w:vAlign w:val="bottom"/>
            <w:hideMark/>
          </w:tcPr>
          <w:p w14:paraId="4B5FEFF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49,582.06</w:t>
            </w:r>
          </w:p>
        </w:tc>
      </w:tr>
      <w:tr w:rsidR="006F76A0" w:rsidRPr="00A138B6" w14:paraId="191F2FA9" w14:textId="77777777" w:rsidTr="00A138B6">
        <w:trPr>
          <w:trHeight w:val="20"/>
          <w:jc w:val="center"/>
        </w:trPr>
        <w:tc>
          <w:tcPr>
            <w:tcW w:w="1183" w:type="dxa"/>
            <w:shd w:val="clear" w:color="auto" w:fill="auto"/>
            <w:noWrap/>
            <w:vAlign w:val="bottom"/>
            <w:hideMark/>
          </w:tcPr>
          <w:p w14:paraId="3555286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756</w:t>
            </w:r>
          </w:p>
        </w:tc>
        <w:tc>
          <w:tcPr>
            <w:tcW w:w="1222" w:type="dxa"/>
            <w:shd w:val="clear" w:color="auto" w:fill="auto"/>
            <w:noWrap/>
            <w:vAlign w:val="bottom"/>
            <w:hideMark/>
          </w:tcPr>
          <w:p w14:paraId="1EFBC65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04/02/1949</w:t>
            </w:r>
          </w:p>
        </w:tc>
        <w:tc>
          <w:tcPr>
            <w:tcW w:w="1843" w:type="dxa"/>
            <w:shd w:val="clear" w:color="auto" w:fill="auto"/>
            <w:noWrap/>
            <w:vAlign w:val="bottom"/>
            <w:hideMark/>
          </w:tcPr>
          <w:p w14:paraId="3BF3F58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100,594.82</w:t>
            </w:r>
          </w:p>
        </w:tc>
      </w:tr>
      <w:tr w:rsidR="006F76A0" w:rsidRPr="00A138B6" w14:paraId="69E48123" w14:textId="77777777" w:rsidTr="00A138B6">
        <w:trPr>
          <w:trHeight w:val="20"/>
          <w:jc w:val="center"/>
        </w:trPr>
        <w:tc>
          <w:tcPr>
            <w:tcW w:w="1183" w:type="dxa"/>
            <w:shd w:val="clear" w:color="auto" w:fill="auto"/>
            <w:noWrap/>
            <w:vAlign w:val="bottom"/>
            <w:hideMark/>
          </w:tcPr>
          <w:p w14:paraId="5C74244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757</w:t>
            </w:r>
          </w:p>
        </w:tc>
        <w:tc>
          <w:tcPr>
            <w:tcW w:w="1222" w:type="dxa"/>
            <w:shd w:val="clear" w:color="auto" w:fill="auto"/>
            <w:noWrap/>
            <w:vAlign w:val="bottom"/>
            <w:hideMark/>
          </w:tcPr>
          <w:p w14:paraId="6EA0DFB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20/02/1948</w:t>
            </w:r>
          </w:p>
        </w:tc>
        <w:tc>
          <w:tcPr>
            <w:tcW w:w="1843" w:type="dxa"/>
            <w:shd w:val="clear" w:color="auto" w:fill="auto"/>
            <w:noWrap/>
            <w:vAlign w:val="bottom"/>
            <w:hideMark/>
          </w:tcPr>
          <w:p w14:paraId="2CB2FEC4"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50,978.40</w:t>
            </w:r>
          </w:p>
        </w:tc>
      </w:tr>
      <w:tr w:rsidR="006F76A0" w:rsidRPr="00A138B6" w14:paraId="2B77E1E2" w14:textId="77777777" w:rsidTr="00A138B6">
        <w:trPr>
          <w:trHeight w:val="20"/>
          <w:jc w:val="center"/>
        </w:trPr>
        <w:tc>
          <w:tcPr>
            <w:tcW w:w="1183" w:type="dxa"/>
            <w:shd w:val="clear" w:color="auto" w:fill="auto"/>
            <w:noWrap/>
            <w:vAlign w:val="bottom"/>
            <w:hideMark/>
          </w:tcPr>
          <w:p w14:paraId="7E3B170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758</w:t>
            </w:r>
          </w:p>
        </w:tc>
        <w:tc>
          <w:tcPr>
            <w:tcW w:w="1222" w:type="dxa"/>
            <w:shd w:val="clear" w:color="auto" w:fill="auto"/>
            <w:noWrap/>
            <w:vAlign w:val="bottom"/>
            <w:hideMark/>
          </w:tcPr>
          <w:p w14:paraId="3BF000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01/03/1956</w:t>
            </w:r>
          </w:p>
        </w:tc>
        <w:tc>
          <w:tcPr>
            <w:tcW w:w="1843" w:type="dxa"/>
            <w:shd w:val="clear" w:color="auto" w:fill="auto"/>
            <w:noWrap/>
            <w:vAlign w:val="bottom"/>
            <w:hideMark/>
          </w:tcPr>
          <w:p w14:paraId="014E149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52,955.90</w:t>
            </w:r>
          </w:p>
        </w:tc>
      </w:tr>
      <w:tr w:rsidR="006F76A0" w:rsidRPr="00A138B6" w14:paraId="638AD5D7" w14:textId="77777777" w:rsidTr="00A138B6">
        <w:trPr>
          <w:trHeight w:val="20"/>
          <w:jc w:val="center"/>
        </w:trPr>
        <w:tc>
          <w:tcPr>
            <w:tcW w:w="1183" w:type="dxa"/>
            <w:shd w:val="clear" w:color="auto" w:fill="auto"/>
            <w:noWrap/>
            <w:vAlign w:val="bottom"/>
            <w:hideMark/>
          </w:tcPr>
          <w:p w14:paraId="3121617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759</w:t>
            </w:r>
          </w:p>
        </w:tc>
        <w:tc>
          <w:tcPr>
            <w:tcW w:w="1222" w:type="dxa"/>
            <w:shd w:val="clear" w:color="auto" w:fill="auto"/>
            <w:noWrap/>
            <w:vAlign w:val="bottom"/>
            <w:hideMark/>
          </w:tcPr>
          <w:p w14:paraId="68A4C05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07/10/1960</w:t>
            </w:r>
          </w:p>
        </w:tc>
        <w:tc>
          <w:tcPr>
            <w:tcW w:w="1843" w:type="dxa"/>
            <w:shd w:val="clear" w:color="auto" w:fill="auto"/>
            <w:noWrap/>
            <w:vAlign w:val="bottom"/>
            <w:hideMark/>
          </w:tcPr>
          <w:p w14:paraId="1373FBA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35,884.68</w:t>
            </w:r>
          </w:p>
        </w:tc>
      </w:tr>
      <w:tr w:rsidR="006F76A0" w:rsidRPr="00A138B6" w14:paraId="5A9B2790" w14:textId="77777777" w:rsidTr="00A138B6">
        <w:trPr>
          <w:trHeight w:val="20"/>
          <w:jc w:val="center"/>
        </w:trPr>
        <w:tc>
          <w:tcPr>
            <w:tcW w:w="1183" w:type="dxa"/>
            <w:shd w:val="clear" w:color="auto" w:fill="auto"/>
            <w:noWrap/>
            <w:vAlign w:val="bottom"/>
            <w:hideMark/>
          </w:tcPr>
          <w:p w14:paraId="603A899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760</w:t>
            </w:r>
          </w:p>
        </w:tc>
        <w:tc>
          <w:tcPr>
            <w:tcW w:w="1222" w:type="dxa"/>
            <w:shd w:val="clear" w:color="auto" w:fill="auto"/>
            <w:noWrap/>
            <w:vAlign w:val="bottom"/>
            <w:hideMark/>
          </w:tcPr>
          <w:p w14:paraId="40BC988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11/11/1955</w:t>
            </w:r>
          </w:p>
        </w:tc>
        <w:tc>
          <w:tcPr>
            <w:tcW w:w="1843" w:type="dxa"/>
            <w:shd w:val="clear" w:color="auto" w:fill="auto"/>
            <w:noWrap/>
            <w:vAlign w:val="bottom"/>
            <w:hideMark/>
          </w:tcPr>
          <w:p w14:paraId="1E3461D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47,015.36</w:t>
            </w:r>
          </w:p>
        </w:tc>
      </w:tr>
      <w:tr w:rsidR="006F76A0" w:rsidRPr="00A138B6" w14:paraId="0FB2480A" w14:textId="77777777" w:rsidTr="00A138B6">
        <w:trPr>
          <w:trHeight w:val="20"/>
          <w:jc w:val="center"/>
        </w:trPr>
        <w:tc>
          <w:tcPr>
            <w:tcW w:w="1183" w:type="dxa"/>
            <w:shd w:val="clear" w:color="auto" w:fill="auto"/>
            <w:noWrap/>
            <w:vAlign w:val="bottom"/>
            <w:hideMark/>
          </w:tcPr>
          <w:p w14:paraId="0D4995B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761</w:t>
            </w:r>
          </w:p>
        </w:tc>
        <w:tc>
          <w:tcPr>
            <w:tcW w:w="1222" w:type="dxa"/>
            <w:shd w:val="clear" w:color="auto" w:fill="auto"/>
            <w:noWrap/>
            <w:vAlign w:val="bottom"/>
            <w:hideMark/>
          </w:tcPr>
          <w:p w14:paraId="5B0104C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29/12/1955</w:t>
            </w:r>
          </w:p>
        </w:tc>
        <w:tc>
          <w:tcPr>
            <w:tcW w:w="1843" w:type="dxa"/>
            <w:shd w:val="clear" w:color="auto" w:fill="auto"/>
            <w:noWrap/>
            <w:vAlign w:val="bottom"/>
            <w:hideMark/>
          </w:tcPr>
          <w:p w14:paraId="5121908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50,978.40</w:t>
            </w:r>
          </w:p>
        </w:tc>
      </w:tr>
      <w:tr w:rsidR="006F76A0" w:rsidRPr="00A138B6" w14:paraId="7CEBB424" w14:textId="77777777" w:rsidTr="00A138B6">
        <w:trPr>
          <w:trHeight w:val="20"/>
          <w:jc w:val="center"/>
        </w:trPr>
        <w:tc>
          <w:tcPr>
            <w:tcW w:w="1183" w:type="dxa"/>
            <w:shd w:val="clear" w:color="auto" w:fill="auto"/>
            <w:noWrap/>
            <w:vAlign w:val="bottom"/>
            <w:hideMark/>
          </w:tcPr>
          <w:p w14:paraId="4582559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762</w:t>
            </w:r>
          </w:p>
        </w:tc>
        <w:tc>
          <w:tcPr>
            <w:tcW w:w="1222" w:type="dxa"/>
            <w:shd w:val="clear" w:color="auto" w:fill="auto"/>
            <w:noWrap/>
            <w:vAlign w:val="bottom"/>
            <w:hideMark/>
          </w:tcPr>
          <w:p w14:paraId="34195C6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09/11/1970</w:t>
            </w:r>
          </w:p>
        </w:tc>
        <w:tc>
          <w:tcPr>
            <w:tcW w:w="1843" w:type="dxa"/>
            <w:shd w:val="clear" w:color="auto" w:fill="auto"/>
            <w:noWrap/>
            <w:vAlign w:val="bottom"/>
            <w:hideMark/>
          </w:tcPr>
          <w:p w14:paraId="4BFB25F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59,113.90</w:t>
            </w:r>
          </w:p>
        </w:tc>
      </w:tr>
      <w:tr w:rsidR="006F76A0" w:rsidRPr="00A138B6" w14:paraId="0D809828" w14:textId="77777777" w:rsidTr="00A138B6">
        <w:trPr>
          <w:trHeight w:val="20"/>
          <w:jc w:val="center"/>
        </w:trPr>
        <w:tc>
          <w:tcPr>
            <w:tcW w:w="1183" w:type="dxa"/>
            <w:shd w:val="clear" w:color="auto" w:fill="auto"/>
            <w:noWrap/>
            <w:vAlign w:val="bottom"/>
            <w:hideMark/>
          </w:tcPr>
          <w:p w14:paraId="796AB34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763</w:t>
            </w:r>
          </w:p>
        </w:tc>
        <w:tc>
          <w:tcPr>
            <w:tcW w:w="1222" w:type="dxa"/>
            <w:shd w:val="clear" w:color="auto" w:fill="auto"/>
            <w:noWrap/>
            <w:vAlign w:val="bottom"/>
            <w:hideMark/>
          </w:tcPr>
          <w:p w14:paraId="0D6B86E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28/04/1936</w:t>
            </w:r>
          </w:p>
        </w:tc>
        <w:tc>
          <w:tcPr>
            <w:tcW w:w="1843" w:type="dxa"/>
            <w:shd w:val="clear" w:color="auto" w:fill="auto"/>
            <w:noWrap/>
            <w:vAlign w:val="bottom"/>
            <w:hideMark/>
          </w:tcPr>
          <w:p w14:paraId="7124027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26,528.14</w:t>
            </w:r>
          </w:p>
        </w:tc>
      </w:tr>
      <w:tr w:rsidR="006F76A0" w:rsidRPr="00A138B6" w14:paraId="7F4A53FA" w14:textId="77777777" w:rsidTr="00A138B6">
        <w:trPr>
          <w:trHeight w:val="20"/>
          <w:jc w:val="center"/>
        </w:trPr>
        <w:tc>
          <w:tcPr>
            <w:tcW w:w="1183" w:type="dxa"/>
            <w:shd w:val="clear" w:color="auto" w:fill="auto"/>
            <w:noWrap/>
            <w:vAlign w:val="bottom"/>
            <w:hideMark/>
          </w:tcPr>
          <w:p w14:paraId="1959FE1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764</w:t>
            </w:r>
          </w:p>
        </w:tc>
        <w:tc>
          <w:tcPr>
            <w:tcW w:w="1222" w:type="dxa"/>
            <w:shd w:val="clear" w:color="auto" w:fill="auto"/>
            <w:noWrap/>
            <w:vAlign w:val="bottom"/>
            <w:hideMark/>
          </w:tcPr>
          <w:p w14:paraId="2C757D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10/02/1946</w:t>
            </w:r>
          </w:p>
        </w:tc>
        <w:tc>
          <w:tcPr>
            <w:tcW w:w="1843" w:type="dxa"/>
            <w:shd w:val="clear" w:color="auto" w:fill="auto"/>
            <w:noWrap/>
            <w:vAlign w:val="bottom"/>
            <w:hideMark/>
          </w:tcPr>
          <w:p w14:paraId="32659D2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37,539.88</w:t>
            </w:r>
          </w:p>
        </w:tc>
      </w:tr>
      <w:tr w:rsidR="006F76A0" w:rsidRPr="00A138B6" w14:paraId="03366EDB" w14:textId="77777777" w:rsidTr="00A138B6">
        <w:trPr>
          <w:trHeight w:val="20"/>
          <w:jc w:val="center"/>
        </w:trPr>
        <w:tc>
          <w:tcPr>
            <w:tcW w:w="1183" w:type="dxa"/>
            <w:shd w:val="clear" w:color="auto" w:fill="auto"/>
            <w:noWrap/>
            <w:vAlign w:val="bottom"/>
            <w:hideMark/>
          </w:tcPr>
          <w:p w14:paraId="61849F3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765</w:t>
            </w:r>
          </w:p>
        </w:tc>
        <w:tc>
          <w:tcPr>
            <w:tcW w:w="1222" w:type="dxa"/>
            <w:shd w:val="clear" w:color="auto" w:fill="auto"/>
            <w:noWrap/>
            <w:vAlign w:val="bottom"/>
            <w:hideMark/>
          </w:tcPr>
          <w:p w14:paraId="37DD1BD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05/01/1950</w:t>
            </w:r>
          </w:p>
        </w:tc>
        <w:tc>
          <w:tcPr>
            <w:tcW w:w="1843" w:type="dxa"/>
            <w:shd w:val="clear" w:color="auto" w:fill="auto"/>
            <w:noWrap/>
            <w:vAlign w:val="bottom"/>
            <w:hideMark/>
          </w:tcPr>
          <w:p w14:paraId="38828BB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33,131.60</w:t>
            </w:r>
          </w:p>
        </w:tc>
      </w:tr>
      <w:tr w:rsidR="006F76A0" w:rsidRPr="00A138B6" w14:paraId="6F17051E" w14:textId="77777777" w:rsidTr="00A138B6">
        <w:trPr>
          <w:trHeight w:val="20"/>
          <w:jc w:val="center"/>
        </w:trPr>
        <w:tc>
          <w:tcPr>
            <w:tcW w:w="1183" w:type="dxa"/>
            <w:shd w:val="clear" w:color="auto" w:fill="auto"/>
            <w:noWrap/>
            <w:vAlign w:val="bottom"/>
            <w:hideMark/>
          </w:tcPr>
          <w:p w14:paraId="5A4781B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766</w:t>
            </w:r>
          </w:p>
        </w:tc>
        <w:tc>
          <w:tcPr>
            <w:tcW w:w="1222" w:type="dxa"/>
            <w:shd w:val="clear" w:color="auto" w:fill="auto"/>
            <w:noWrap/>
            <w:vAlign w:val="bottom"/>
            <w:hideMark/>
          </w:tcPr>
          <w:p w14:paraId="0447AE7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09/06/1992</w:t>
            </w:r>
          </w:p>
        </w:tc>
        <w:tc>
          <w:tcPr>
            <w:tcW w:w="1843" w:type="dxa"/>
            <w:shd w:val="clear" w:color="auto" w:fill="auto"/>
            <w:noWrap/>
            <w:vAlign w:val="bottom"/>
            <w:hideMark/>
          </w:tcPr>
          <w:p w14:paraId="4CFBB33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1FA0D09F" w14:textId="77777777" w:rsidTr="00A138B6">
        <w:trPr>
          <w:trHeight w:val="20"/>
          <w:jc w:val="center"/>
        </w:trPr>
        <w:tc>
          <w:tcPr>
            <w:tcW w:w="1183" w:type="dxa"/>
            <w:shd w:val="clear" w:color="auto" w:fill="auto"/>
            <w:noWrap/>
            <w:vAlign w:val="bottom"/>
            <w:hideMark/>
          </w:tcPr>
          <w:p w14:paraId="612C3C5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767</w:t>
            </w:r>
          </w:p>
        </w:tc>
        <w:tc>
          <w:tcPr>
            <w:tcW w:w="1222" w:type="dxa"/>
            <w:shd w:val="clear" w:color="auto" w:fill="auto"/>
            <w:noWrap/>
            <w:vAlign w:val="bottom"/>
            <w:hideMark/>
          </w:tcPr>
          <w:p w14:paraId="7912E95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02/01/1989</w:t>
            </w:r>
          </w:p>
        </w:tc>
        <w:tc>
          <w:tcPr>
            <w:tcW w:w="1843" w:type="dxa"/>
            <w:shd w:val="clear" w:color="auto" w:fill="auto"/>
            <w:noWrap/>
            <w:vAlign w:val="bottom"/>
            <w:hideMark/>
          </w:tcPr>
          <w:p w14:paraId="658E500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5679C09A" w14:textId="77777777" w:rsidTr="00A138B6">
        <w:trPr>
          <w:trHeight w:val="20"/>
          <w:jc w:val="center"/>
        </w:trPr>
        <w:tc>
          <w:tcPr>
            <w:tcW w:w="1183" w:type="dxa"/>
            <w:shd w:val="clear" w:color="auto" w:fill="auto"/>
            <w:noWrap/>
            <w:vAlign w:val="bottom"/>
            <w:hideMark/>
          </w:tcPr>
          <w:p w14:paraId="7770207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768</w:t>
            </w:r>
          </w:p>
        </w:tc>
        <w:tc>
          <w:tcPr>
            <w:tcW w:w="1222" w:type="dxa"/>
            <w:shd w:val="clear" w:color="auto" w:fill="auto"/>
            <w:noWrap/>
            <w:vAlign w:val="bottom"/>
            <w:hideMark/>
          </w:tcPr>
          <w:p w14:paraId="2399E0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31/03/1982</w:t>
            </w:r>
          </w:p>
        </w:tc>
        <w:tc>
          <w:tcPr>
            <w:tcW w:w="1843" w:type="dxa"/>
            <w:shd w:val="clear" w:color="auto" w:fill="auto"/>
            <w:noWrap/>
            <w:vAlign w:val="bottom"/>
            <w:hideMark/>
          </w:tcPr>
          <w:p w14:paraId="6156B56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79BC40DB" w14:textId="77777777" w:rsidTr="00A138B6">
        <w:trPr>
          <w:trHeight w:val="20"/>
          <w:jc w:val="center"/>
        </w:trPr>
        <w:tc>
          <w:tcPr>
            <w:tcW w:w="1183" w:type="dxa"/>
            <w:shd w:val="clear" w:color="auto" w:fill="auto"/>
            <w:noWrap/>
            <w:vAlign w:val="bottom"/>
            <w:hideMark/>
          </w:tcPr>
          <w:p w14:paraId="17DEB6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769</w:t>
            </w:r>
          </w:p>
        </w:tc>
        <w:tc>
          <w:tcPr>
            <w:tcW w:w="1222" w:type="dxa"/>
            <w:shd w:val="clear" w:color="auto" w:fill="auto"/>
            <w:noWrap/>
            <w:vAlign w:val="bottom"/>
            <w:hideMark/>
          </w:tcPr>
          <w:p w14:paraId="5616BA2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23/10/1987</w:t>
            </w:r>
          </w:p>
        </w:tc>
        <w:tc>
          <w:tcPr>
            <w:tcW w:w="1843" w:type="dxa"/>
            <w:shd w:val="clear" w:color="auto" w:fill="auto"/>
            <w:noWrap/>
            <w:vAlign w:val="bottom"/>
            <w:hideMark/>
          </w:tcPr>
          <w:p w14:paraId="40F1079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39F4EE8F" w14:textId="77777777" w:rsidTr="00A138B6">
        <w:trPr>
          <w:trHeight w:val="20"/>
          <w:jc w:val="center"/>
        </w:trPr>
        <w:tc>
          <w:tcPr>
            <w:tcW w:w="1183" w:type="dxa"/>
            <w:shd w:val="clear" w:color="auto" w:fill="auto"/>
            <w:noWrap/>
            <w:vAlign w:val="bottom"/>
            <w:hideMark/>
          </w:tcPr>
          <w:p w14:paraId="4611031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770</w:t>
            </w:r>
          </w:p>
        </w:tc>
        <w:tc>
          <w:tcPr>
            <w:tcW w:w="1222" w:type="dxa"/>
            <w:shd w:val="clear" w:color="auto" w:fill="auto"/>
            <w:noWrap/>
            <w:vAlign w:val="bottom"/>
            <w:hideMark/>
          </w:tcPr>
          <w:p w14:paraId="15AFD0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30/07/1997</w:t>
            </w:r>
          </w:p>
        </w:tc>
        <w:tc>
          <w:tcPr>
            <w:tcW w:w="1843" w:type="dxa"/>
            <w:shd w:val="clear" w:color="auto" w:fill="auto"/>
            <w:noWrap/>
            <w:vAlign w:val="bottom"/>
            <w:hideMark/>
          </w:tcPr>
          <w:p w14:paraId="14EF434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7D662AC6" w14:textId="77777777" w:rsidTr="00A138B6">
        <w:trPr>
          <w:trHeight w:val="20"/>
          <w:jc w:val="center"/>
        </w:trPr>
        <w:tc>
          <w:tcPr>
            <w:tcW w:w="1183" w:type="dxa"/>
            <w:shd w:val="clear" w:color="auto" w:fill="auto"/>
            <w:noWrap/>
            <w:vAlign w:val="bottom"/>
            <w:hideMark/>
          </w:tcPr>
          <w:p w14:paraId="0470AFC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lastRenderedPageBreak/>
              <w:t>771</w:t>
            </w:r>
          </w:p>
        </w:tc>
        <w:tc>
          <w:tcPr>
            <w:tcW w:w="1222" w:type="dxa"/>
            <w:shd w:val="clear" w:color="auto" w:fill="auto"/>
            <w:noWrap/>
            <w:vAlign w:val="bottom"/>
            <w:hideMark/>
          </w:tcPr>
          <w:p w14:paraId="7214383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23/02/1995</w:t>
            </w:r>
          </w:p>
        </w:tc>
        <w:tc>
          <w:tcPr>
            <w:tcW w:w="1843" w:type="dxa"/>
            <w:shd w:val="clear" w:color="auto" w:fill="auto"/>
            <w:noWrap/>
            <w:vAlign w:val="bottom"/>
            <w:hideMark/>
          </w:tcPr>
          <w:p w14:paraId="0CBE58E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561C46E0" w14:textId="77777777" w:rsidTr="00A138B6">
        <w:trPr>
          <w:trHeight w:val="20"/>
          <w:jc w:val="center"/>
        </w:trPr>
        <w:tc>
          <w:tcPr>
            <w:tcW w:w="1183" w:type="dxa"/>
            <w:shd w:val="clear" w:color="auto" w:fill="auto"/>
            <w:noWrap/>
            <w:vAlign w:val="bottom"/>
            <w:hideMark/>
          </w:tcPr>
          <w:p w14:paraId="5383F45A"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772</w:t>
            </w:r>
          </w:p>
        </w:tc>
        <w:tc>
          <w:tcPr>
            <w:tcW w:w="1222" w:type="dxa"/>
            <w:shd w:val="clear" w:color="auto" w:fill="auto"/>
            <w:noWrap/>
            <w:vAlign w:val="bottom"/>
            <w:hideMark/>
          </w:tcPr>
          <w:p w14:paraId="0841F57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30/10/1992</w:t>
            </w:r>
          </w:p>
        </w:tc>
        <w:tc>
          <w:tcPr>
            <w:tcW w:w="1843" w:type="dxa"/>
            <w:shd w:val="clear" w:color="auto" w:fill="auto"/>
            <w:noWrap/>
            <w:vAlign w:val="bottom"/>
            <w:hideMark/>
          </w:tcPr>
          <w:p w14:paraId="6571B43C"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397DC51F" w14:textId="77777777" w:rsidTr="00A138B6">
        <w:trPr>
          <w:trHeight w:val="20"/>
          <w:jc w:val="center"/>
        </w:trPr>
        <w:tc>
          <w:tcPr>
            <w:tcW w:w="1183" w:type="dxa"/>
            <w:shd w:val="clear" w:color="auto" w:fill="auto"/>
            <w:noWrap/>
            <w:vAlign w:val="bottom"/>
            <w:hideMark/>
          </w:tcPr>
          <w:p w14:paraId="15D7DA7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773</w:t>
            </w:r>
          </w:p>
        </w:tc>
        <w:tc>
          <w:tcPr>
            <w:tcW w:w="1222" w:type="dxa"/>
            <w:shd w:val="clear" w:color="auto" w:fill="auto"/>
            <w:noWrap/>
            <w:vAlign w:val="bottom"/>
            <w:hideMark/>
          </w:tcPr>
          <w:p w14:paraId="14E5C27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11/08/1995</w:t>
            </w:r>
          </w:p>
        </w:tc>
        <w:tc>
          <w:tcPr>
            <w:tcW w:w="1843" w:type="dxa"/>
            <w:shd w:val="clear" w:color="auto" w:fill="auto"/>
            <w:noWrap/>
            <w:vAlign w:val="bottom"/>
            <w:hideMark/>
          </w:tcPr>
          <w:p w14:paraId="4D61BC33"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2737739D" w14:textId="77777777" w:rsidTr="00A138B6">
        <w:trPr>
          <w:trHeight w:val="20"/>
          <w:jc w:val="center"/>
        </w:trPr>
        <w:tc>
          <w:tcPr>
            <w:tcW w:w="1183" w:type="dxa"/>
            <w:shd w:val="clear" w:color="auto" w:fill="auto"/>
            <w:noWrap/>
            <w:vAlign w:val="bottom"/>
            <w:hideMark/>
          </w:tcPr>
          <w:p w14:paraId="290012E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774</w:t>
            </w:r>
          </w:p>
        </w:tc>
        <w:tc>
          <w:tcPr>
            <w:tcW w:w="1222" w:type="dxa"/>
            <w:shd w:val="clear" w:color="auto" w:fill="auto"/>
            <w:noWrap/>
            <w:vAlign w:val="bottom"/>
            <w:hideMark/>
          </w:tcPr>
          <w:p w14:paraId="02E0E25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31/01/1986</w:t>
            </w:r>
          </w:p>
        </w:tc>
        <w:tc>
          <w:tcPr>
            <w:tcW w:w="1843" w:type="dxa"/>
            <w:shd w:val="clear" w:color="auto" w:fill="auto"/>
            <w:noWrap/>
            <w:vAlign w:val="bottom"/>
            <w:hideMark/>
          </w:tcPr>
          <w:p w14:paraId="0857B13F"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7E10F51D" w14:textId="77777777" w:rsidTr="00A138B6">
        <w:trPr>
          <w:trHeight w:val="20"/>
          <w:jc w:val="center"/>
        </w:trPr>
        <w:tc>
          <w:tcPr>
            <w:tcW w:w="1183" w:type="dxa"/>
            <w:shd w:val="clear" w:color="auto" w:fill="auto"/>
            <w:noWrap/>
            <w:vAlign w:val="bottom"/>
            <w:hideMark/>
          </w:tcPr>
          <w:p w14:paraId="155B219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775</w:t>
            </w:r>
          </w:p>
        </w:tc>
        <w:tc>
          <w:tcPr>
            <w:tcW w:w="1222" w:type="dxa"/>
            <w:shd w:val="clear" w:color="auto" w:fill="auto"/>
            <w:noWrap/>
            <w:vAlign w:val="bottom"/>
            <w:hideMark/>
          </w:tcPr>
          <w:p w14:paraId="6423BC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21/09/1986</w:t>
            </w:r>
          </w:p>
        </w:tc>
        <w:tc>
          <w:tcPr>
            <w:tcW w:w="1843" w:type="dxa"/>
            <w:shd w:val="clear" w:color="auto" w:fill="auto"/>
            <w:noWrap/>
            <w:vAlign w:val="bottom"/>
            <w:hideMark/>
          </w:tcPr>
          <w:p w14:paraId="4A140BAE"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2B8D55B9" w14:textId="77777777" w:rsidTr="00A138B6">
        <w:trPr>
          <w:trHeight w:val="20"/>
          <w:jc w:val="center"/>
        </w:trPr>
        <w:tc>
          <w:tcPr>
            <w:tcW w:w="1183" w:type="dxa"/>
            <w:shd w:val="clear" w:color="auto" w:fill="auto"/>
            <w:noWrap/>
            <w:vAlign w:val="bottom"/>
            <w:hideMark/>
          </w:tcPr>
          <w:p w14:paraId="6B9850B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776</w:t>
            </w:r>
          </w:p>
        </w:tc>
        <w:tc>
          <w:tcPr>
            <w:tcW w:w="1222" w:type="dxa"/>
            <w:shd w:val="clear" w:color="auto" w:fill="auto"/>
            <w:noWrap/>
            <w:vAlign w:val="bottom"/>
            <w:hideMark/>
          </w:tcPr>
          <w:p w14:paraId="4D5E88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21/09/1999</w:t>
            </w:r>
          </w:p>
        </w:tc>
        <w:tc>
          <w:tcPr>
            <w:tcW w:w="1843" w:type="dxa"/>
            <w:shd w:val="clear" w:color="auto" w:fill="auto"/>
            <w:noWrap/>
            <w:vAlign w:val="bottom"/>
            <w:hideMark/>
          </w:tcPr>
          <w:p w14:paraId="3EB7C85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68C2D145" w14:textId="77777777" w:rsidTr="00A138B6">
        <w:trPr>
          <w:trHeight w:val="20"/>
          <w:jc w:val="center"/>
        </w:trPr>
        <w:tc>
          <w:tcPr>
            <w:tcW w:w="1183" w:type="dxa"/>
            <w:shd w:val="clear" w:color="auto" w:fill="auto"/>
            <w:noWrap/>
            <w:vAlign w:val="bottom"/>
            <w:hideMark/>
          </w:tcPr>
          <w:p w14:paraId="681E62C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777</w:t>
            </w:r>
          </w:p>
        </w:tc>
        <w:tc>
          <w:tcPr>
            <w:tcW w:w="1222" w:type="dxa"/>
            <w:shd w:val="clear" w:color="auto" w:fill="auto"/>
            <w:noWrap/>
            <w:vAlign w:val="bottom"/>
            <w:hideMark/>
          </w:tcPr>
          <w:p w14:paraId="70C19FC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26/09/1990</w:t>
            </w:r>
          </w:p>
        </w:tc>
        <w:tc>
          <w:tcPr>
            <w:tcW w:w="1843" w:type="dxa"/>
            <w:shd w:val="clear" w:color="auto" w:fill="auto"/>
            <w:noWrap/>
            <w:vAlign w:val="bottom"/>
            <w:hideMark/>
          </w:tcPr>
          <w:p w14:paraId="4F1B637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52CAE172" w14:textId="77777777" w:rsidTr="00A138B6">
        <w:trPr>
          <w:trHeight w:val="20"/>
          <w:jc w:val="center"/>
        </w:trPr>
        <w:tc>
          <w:tcPr>
            <w:tcW w:w="1183" w:type="dxa"/>
            <w:shd w:val="clear" w:color="auto" w:fill="auto"/>
            <w:noWrap/>
            <w:vAlign w:val="bottom"/>
            <w:hideMark/>
          </w:tcPr>
          <w:p w14:paraId="14E3418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778</w:t>
            </w:r>
          </w:p>
        </w:tc>
        <w:tc>
          <w:tcPr>
            <w:tcW w:w="1222" w:type="dxa"/>
            <w:shd w:val="clear" w:color="auto" w:fill="auto"/>
            <w:noWrap/>
            <w:vAlign w:val="bottom"/>
            <w:hideMark/>
          </w:tcPr>
          <w:p w14:paraId="6D54818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18/02/1993</w:t>
            </w:r>
          </w:p>
        </w:tc>
        <w:tc>
          <w:tcPr>
            <w:tcW w:w="1843" w:type="dxa"/>
            <w:shd w:val="clear" w:color="auto" w:fill="auto"/>
            <w:noWrap/>
            <w:vAlign w:val="bottom"/>
            <w:hideMark/>
          </w:tcPr>
          <w:p w14:paraId="5DF9CA1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08E213EA" w14:textId="77777777" w:rsidTr="00A138B6">
        <w:trPr>
          <w:trHeight w:val="20"/>
          <w:jc w:val="center"/>
        </w:trPr>
        <w:tc>
          <w:tcPr>
            <w:tcW w:w="1183" w:type="dxa"/>
            <w:shd w:val="clear" w:color="auto" w:fill="auto"/>
            <w:noWrap/>
            <w:vAlign w:val="bottom"/>
            <w:hideMark/>
          </w:tcPr>
          <w:p w14:paraId="4C37AD6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779</w:t>
            </w:r>
          </w:p>
        </w:tc>
        <w:tc>
          <w:tcPr>
            <w:tcW w:w="1222" w:type="dxa"/>
            <w:shd w:val="clear" w:color="auto" w:fill="auto"/>
            <w:noWrap/>
            <w:vAlign w:val="bottom"/>
            <w:hideMark/>
          </w:tcPr>
          <w:p w14:paraId="0F032959"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02/01/1996</w:t>
            </w:r>
          </w:p>
        </w:tc>
        <w:tc>
          <w:tcPr>
            <w:tcW w:w="1843" w:type="dxa"/>
            <w:shd w:val="clear" w:color="auto" w:fill="auto"/>
            <w:noWrap/>
            <w:vAlign w:val="bottom"/>
            <w:hideMark/>
          </w:tcPr>
          <w:p w14:paraId="0755FD4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38147F96" w14:textId="77777777" w:rsidTr="00A138B6">
        <w:trPr>
          <w:trHeight w:val="20"/>
          <w:jc w:val="center"/>
        </w:trPr>
        <w:tc>
          <w:tcPr>
            <w:tcW w:w="1183" w:type="dxa"/>
            <w:shd w:val="clear" w:color="auto" w:fill="auto"/>
            <w:noWrap/>
            <w:vAlign w:val="bottom"/>
            <w:hideMark/>
          </w:tcPr>
          <w:p w14:paraId="6422B54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780</w:t>
            </w:r>
          </w:p>
        </w:tc>
        <w:tc>
          <w:tcPr>
            <w:tcW w:w="1222" w:type="dxa"/>
            <w:shd w:val="clear" w:color="auto" w:fill="auto"/>
            <w:noWrap/>
            <w:vAlign w:val="bottom"/>
            <w:hideMark/>
          </w:tcPr>
          <w:p w14:paraId="229214C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29/05/1993</w:t>
            </w:r>
          </w:p>
        </w:tc>
        <w:tc>
          <w:tcPr>
            <w:tcW w:w="1843" w:type="dxa"/>
            <w:shd w:val="clear" w:color="auto" w:fill="auto"/>
            <w:noWrap/>
            <w:vAlign w:val="bottom"/>
            <w:hideMark/>
          </w:tcPr>
          <w:p w14:paraId="5933ECE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46B8FF81" w14:textId="77777777" w:rsidTr="00A138B6">
        <w:trPr>
          <w:trHeight w:val="20"/>
          <w:jc w:val="center"/>
        </w:trPr>
        <w:tc>
          <w:tcPr>
            <w:tcW w:w="1183" w:type="dxa"/>
            <w:shd w:val="clear" w:color="auto" w:fill="auto"/>
            <w:noWrap/>
            <w:vAlign w:val="bottom"/>
            <w:hideMark/>
          </w:tcPr>
          <w:p w14:paraId="056F684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781</w:t>
            </w:r>
          </w:p>
        </w:tc>
        <w:tc>
          <w:tcPr>
            <w:tcW w:w="1222" w:type="dxa"/>
            <w:shd w:val="clear" w:color="auto" w:fill="auto"/>
            <w:noWrap/>
            <w:vAlign w:val="bottom"/>
            <w:hideMark/>
          </w:tcPr>
          <w:p w14:paraId="1E0003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03/02/1995</w:t>
            </w:r>
          </w:p>
        </w:tc>
        <w:tc>
          <w:tcPr>
            <w:tcW w:w="1843" w:type="dxa"/>
            <w:shd w:val="clear" w:color="auto" w:fill="auto"/>
            <w:noWrap/>
            <w:vAlign w:val="bottom"/>
            <w:hideMark/>
          </w:tcPr>
          <w:p w14:paraId="0194DB98"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722EB61A" w14:textId="77777777" w:rsidTr="00A138B6">
        <w:trPr>
          <w:trHeight w:val="20"/>
          <w:jc w:val="center"/>
        </w:trPr>
        <w:tc>
          <w:tcPr>
            <w:tcW w:w="1183" w:type="dxa"/>
            <w:shd w:val="clear" w:color="auto" w:fill="auto"/>
            <w:noWrap/>
            <w:vAlign w:val="bottom"/>
            <w:hideMark/>
          </w:tcPr>
          <w:p w14:paraId="422ED4ED"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782</w:t>
            </w:r>
          </w:p>
        </w:tc>
        <w:tc>
          <w:tcPr>
            <w:tcW w:w="1222" w:type="dxa"/>
            <w:shd w:val="clear" w:color="auto" w:fill="auto"/>
            <w:noWrap/>
            <w:vAlign w:val="bottom"/>
            <w:hideMark/>
          </w:tcPr>
          <w:p w14:paraId="19AB5DF8"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19/01/2001</w:t>
            </w:r>
          </w:p>
        </w:tc>
        <w:tc>
          <w:tcPr>
            <w:tcW w:w="1843" w:type="dxa"/>
            <w:shd w:val="clear" w:color="auto" w:fill="auto"/>
            <w:noWrap/>
            <w:vAlign w:val="bottom"/>
            <w:hideMark/>
          </w:tcPr>
          <w:p w14:paraId="5E40ACB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01CD3A64" w14:textId="77777777" w:rsidTr="00A138B6">
        <w:trPr>
          <w:trHeight w:val="20"/>
          <w:jc w:val="center"/>
        </w:trPr>
        <w:tc>
          <w:tcPr>
            <w:tcW w:w="1183" w:type="dxa"/>
            <w:shd w:val="clear" w:color="auto" w:fill="auto"/>
            <w:noWrap/>
            <w:vAlign w:val="bottom"/>
            <w:hideMark/>
          </w:tcPr>
          <w:p w14:paraId="050D0A8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783</w:t>
            </w:r>
          </w:p>
        </w:tc>
        <w:tc>
          <w:tcPr>
            <w:tcW w:w="1222" w:type="dxa"/>
            <w:shd w:val="clear" w:color="auto" w:fill="auto"/>
            <w:noWrap/>
            <w:vAlign w:val="bottom"/>
            <w:hideMark/>
          </w:tcPr>
          <w:p w14:paraId="605A3D2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20/02/1995</w:t>
            </w:r>
          </w:p>
        </w:tc>
        <w:tc>
          <w:tcPr>
            <w:tcW w:w="1843" w:type="dxa"/>
            <w:shd w:val="clear" w:color="auto" w:fill="auto"/>
            <w:noWrap/>
            <w:vAlign w:val="bottom"/>
            <w:hideMark/>
          </w:tcPr>
          <w:p w14:paraId="00E8E60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41A00EF5" w14:textId="77777777" w:rsidTr="00A138B6">
        <w:trPr>
          <w:trHeight w:val="20"/>
          <w:jc w:val="center"/>
        </w:trPr>
        <w:tc>
          <w:tcPr>
            <w:tcW w:w="1183" w:type="dxa"/>
            <w:shd w:val="clear" w:color="auto" w:fill="auto"/>
            <w:noWrap/>
            <w:vAlign w:val="bottom"/>
            <w:hideMark/>
          </w:tcPr>
          <w:p w14:paraId="3945C96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784</w:t>
            </w:r>
          </w:p>
        </w:tc>
        <w:tc>
          <w:tcPr>
            <w:tcW w:w="1222" w:type="dxa"/>
            <w:shd w:val="clear" w:color="auto" w:fill="auto"/>
            <w:noWrap/>
            <w:vAlign w:val="bottom"/>
            <w:hideMark/>
          </w:tcPr>
          <w:p w14:paraId="454B2BF2"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22/05/1990</w:t>
            </w:r>
          </w:p>
        </w:tc>
        <w:tc>
          <w:tcPr>
            <w:tcW w:w="1843" w:type="dxa"/>
            <w:shd w:val="clear" w:color="auto" w:fill="auto"/>
            <w:noWrap/>
            <w:vAlign w:val="bottom"/>
            <w:hideMark/>
          </w:tcPr>
          <w:p w14:paraId="6FE1B9C1"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3AC19BE7" w14:textId="77777777" w:rsidTr="00A138B6">
        <w:trPr>
          <w:trHeight w:val="20"/>
          <w:jc w:val="center"/>
        </w:trPr>
        <w:tc>
          <w:tcPr>
            <w:tcW w:w="1183" w:type="dxa"/>
            <w:shd w:val="clear" w:color="auto" w:fill="auto"/>
            <w:noWrap/>
            <w:vAlign w:val="bottom"/>
            <w:hideMark/>
          </w:tcPr>
          <w:p w14:paraId="346AB1E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785</w:t>
            </w:r>
          </w:p>
        </w:tc>
        <w:tc>
          <w:tcPr>
            <w:tcW w:w="1222" w:type="dxa"/>
            <w:shd w:val="clear" w:color="auto" w:fill="auto"/>
            <w:noWrap/>
            <w:vAlign w:val="bottom"/>
            <w:hideMark/>
          </w:tcPr>
          <w:p w14:paraId="7C38EAFF"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17/07/1994</w:t>
            </w:r>
          </w:p>
        </w:tc>
        <w:tc>
          <w:tcPr>
            <w:tcW w:w="1843" w:type="dxa"/>
            <w:shd w:val="clear" w:color="auto" w:fill="auto"/>
            <w:noWrap/>
            <w:vAlign w:val="bottom"/>
            <w:hideMark/>
          </w:tcPr>
          <w:p w14:paraId="2E9C3C4A"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7,568.40</w:t>
            </w:r>
          </w:p>
        </w:tc>
      </w:tr>
      <w:tr w:rsidR="006F76A0" w:rsidRPr="00A138B6" w14:paraId="7FDD551C" w14:textId="77777777" w:rsidTr="00A138B6">
        <w:trPr>
          <w:trHeight w:val="20"/>
          <w:jc w:val="center"/>
        </w:trPr>
        <w:tc>
          <w:tcPr>
            <w:tcW w:w="1183" w:type="dxa"/>
            <w:shd w:val="clear" w:color="auto" w:fill="auto"/>
            <w:noWrap/>
            <w:vAlign w:val="bottom"/>
            <w:hideMark/>
          </w:tcPr>
          <w:p w14:paraId="3086CF86"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786</w:t>
            </w:r>
          </w:p>
        </w:tc>
        <w:tc>
          <w:tcPr>
            <w:tcW w:w="1222" w:type="dxa"/>
            <w:shd w:val="clear" w:color="auto" w:fill="auto"/>
            <w:noWrap/>
            <w:vAlign w:val="bottom"/>
            <w:hideMark/>
          </w:tcPr>
          <w:p w14:paraId="3ED42305"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19/08/1997</w:t>
            </w:r>
          </w:p>
        </w:tc>
        <w:tc>
          <w:tcPr>
            <w:tcW w:w="1843" w:type="dxa"/>
            <w:shd w:val="clear" w:color="auto" w:fill="auto"/>
            <w:noWrap/>
            <w:vAlign w:val="bottom"/>
            <w:hideMark/>
          </w:tcPr>
          <w:p w14:paraId="6B503A66"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1F111B6B" w14:textId="77777777" w:rsidTr="00A138B6">
        <w:trPr>
          <w:trHeight w:val="20"/>
          <w:jc w:val="center"/>
        </w:trPr>
        <w:tc>
          <w:tcPr>
            <w:tcW w:w="1183" w:type="dxa"/>
            <w:shd w:val="clear" w:color="auto" w:fill="auto"/>
            <w:noWrap/>
            <w:vAlign w:val="bottom"/>
            <w:hideMark/>
          </w:tcPr>
          <w:p w14:paraId="69170F53"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787</w:t>
            </w:r>
          </w:p>
        </w:tc>
        <w:tc>
          <w:tcPr>
            <w:tcW w:w="1222" w:type="dxa"/>
            <w:shd w:val="clear" w:color="auto" w:fill="auto"/>
            <w:noWrap/>
            <w:vAlign w:val="bottom"/>
            <w:hideMark/>
          </w:tcPr>
          <w:p w14:paraId="34B3E29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31/10/1990</w:t>
            </w:r>
          </w:p>
        </w:tc>
        <w:tc>
          <w:tcPr>
            <w:tcW w:w="1843" w:type="dxa"/>
            <w:shd w:val="clear" w:color="auto" w:fill="auto"/>
            <w:noWrap/>
            <w:vAlign w:val="bottom"/>
            <w:hideMark/>
          </w:tcPr>
          <w:p w14:paraId="74092D05"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50E7BA88" w14:textId="77777777" w:rsidTr="00A138B6">
        <w:trPr>
          <w:trHeight w:val="20"/>
          <w:jc w:val="center"/>
        </w:trPr>
        <w:tc>
          <w:tcPr>
            <w:tcW w:w="1183" w:type="dxa"/>
            <w:shd w:val="clear" w:color="auto" w:fill="auto"/>
            <w:noWrap/>
            <w:vAlign w:val="bottom"/>
            <w:hideMark/>
          </w:tcPr>
          <w:p w14:paraId="6E55A26C"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788</w:t>
            </w:r>
          </w:p>
        </w:tc>
        <w:tc>
          <w:tcPr>
            <w:tcW w:w="1222" w:type="dxa"/>
            <w:shd w:val="clear" w:color="auto" w:fill="auto"/>
            <w:noWrap/>
            <w:vAlign w:val="bottom"/>
            <w:hideMark/>
          </w:tcPr>
          <w:p w14:paraId="6644FF2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16/02/1995</w:t>
            </w:r>
          </w:p>
        </w:tc>
        <w:tc>
          <w:tcPr>
            <w:tcW w:w="1843" w:type="dxa"/>
            <w:shd w:val="clear" w:color="auto" w:fill="auto"/>
            <w:noWrap/>
            <w:vAlign w:val="bottom"/>
            <w:hideMark/>
          </w:tcPr>
          <w:p w14:paraId="7FFE1139"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20B6453E" w14:textId="77777777" w:rsidTr="00A138B6">
        <w:trPr>
          <w:trHeight w:val="20"/>
          <w:jc w:val="center"/>
        </w:trPr>
        <w:tc>
          <w:tcPr>
            <w:tcW w:w="1183" w:type="dxa"/>
            <w:shd w:val="clear" w:color="auto" w:fill="auto"/>
            <w:noWrap/>
            <w:vAlign w:val="bottom"/>
            <w:hideMark/>
          </w:tcPr>
          <w:p w14:paraId="64EBD2F0"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789</w:t>
            </w:r>
          </w:p>
        </w:tc>
        <w:tc>
          <w:tcPr>
            <w:tcW w:w="1222" w:type="dxa"/>
            <w:shd w:val="clear" w:color="auto" w:fill="auto"/>
            <w:noWrap/>
            <w:vAlign w:val="bottom"/>
            <w:hideMark/>
          </w:tcPr>
          <w:p w14:paraId="460831BB"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30/03/1995</w:t>
            </w:r>
          </w:p>
        </w:tc>
        <w:tc>
          <w:tcPr>
            <w:tcW w:w="1843" w:type="dxa"/>
            <w:shd w:val="clear" w:color="auto" w:fill="auto"/>
            <w:noWrap/>
            <w:vAlign w:val="bottom"/>
            <w:hideMark/>
          </w:tcPr>
          <w:p w14:paraId="4368A607"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7,568.40</w:t>
            </w:r>
          </w:p>
        </w:tc>
      </w:tr>
      <w:tr w:rsidR="006F76A0" w:rsidRPr="00A138B6" w14:paraId="64C5CACD" w14:textId="77777777" w:rsidTr="00A138B6">
        <w:trPr>
          <w:trHeight w:val="20"/>
          <w:jc w:val="center"/>
        </w:trPr>
        <w:tc>
          <w:tcPr>
            <w:tcW w:w="1183" w:type="dxa"/>
            <w:shd w:val="clear" w:color="auto" w:fill="auto"/>
            <w:noWrap/>
            <w:vAlign w:val="bottom"/>
            <w:hideMark/>
          </w:tcPr>
          <w:p w14:paraId="0B8B282E"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790</w:t>
            </w:r>
          </w:p>
        </w:tc>
        <w:tc>
          <w:tcPr>
            <w:tcW w:w="1222" w:type="dxa"/>
            <w:shd w:val="clear" w:color="auto" w:fill="auto"/>
            <w:noWrap/>
            <w:vAlign w:val="bottom"/>
            <w:hideMark/>
          </w:tcPr>
          <w:p w14:paraId="74911937"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29/09/1997</w:t>
            </w:r>
          </w:p>
        </w:tc>
        <w:tc>
          <w:tcPr>
            <w:tcW w:w="1843" w:type="dxa"/>
            <w:shd w:val="clear" w:color="auto" w:fill="auto"/>
            <w:noWrap/>
            <w:vAlign w:val="bottom"/>
            <w:hideMark/>
          </w:tcPr>
          <w:p w14:paraId="7D814F22"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r w:rsidR="006F76A0" w:rsidRPr="00A138B6" w14:paraId="44798624" w14:textId="77777777" w:rsidTr="00A138B6">
        <w:trPr>
          <w:trHeight w:val="20"/>
          <w:jc w:val="center"/>
        </w:trPr>
        <w:tc>
          <w:tcPr>
            <w:tcW w:w="1183" w:type="dxa"/>
            <w:shd w:val="clear" w:color="auto" w:fill="auto"/>
            <w:noWrap/>
            <w:vAlign w:val="bottom"/>
            <w:hideMark/>
          </w:tcPr>
          <w:p w14:paraId="130219A1"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791</w:t>
            </w:r>
          </w:p>
        </w:tc>
        <w:tc>
          <w:tcPr>
            <w:tcW w:w="1222" w:type="dxa"/>
            <w:shd w:val="clear" w:color="auto" w:fill="auto"/>
            <w:noWrap/>
            <w:vAlign w:val="bottom"/>
            <w:hideMark/>
          </w:tcPr>
          <w:p w14:paraId="529DF254" w14:textId="77777777" w:rsidR="006F76A0" w:rsidRPr="00A138B6" w:rsidRDefault="006F76A0" w:rsidP="006F76A0">
            <w:pPr>
              <w:spacing w:after="0" w:line="240" w:lineRule="auto"/>
              <w:jc w:val="center"/>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06/02/1993</w:t>
            </w:r>
          </w:p>
        </w:tc>
        <w:tc>
          <w:tcPr>
            <w:tcW w:w="1843" w:type="dxa"/>
            <w:shd w:val="clear" w:color="auto" w:fill="auto"/>
            <w:noWrap/>
            <w:vAlign w:val="bottom"/>
            <w:hideMark/>
          </w:tcPr>
          <w:p w14:paraId="10666D3D" w14:textId="77777777" w:rsidR="006F76A0" w:rsidRPr="00A138B6" w:rsidRDefault="006F76A0" w:rsidP="006F76A0">
            <w:pPr>
              <w:spacing w:after="0" w:line="240" w:lineRule="auto"/>
              <w:jc w:val="right"/>
              <w:rPr>
                <w:rFonts w:ascii="Arial Narrow" w:eastAsia="Times New Roman" w:hAnsi="Arial Narrow" w:cs="Calibri"/>
                <w:color w:val="000000"/>
                <w:sz w:val="20"/>
                <w:lang w:eastAsia="es-MX"/>
              </w:rPr>
            </w:pPr>
            <w:r w:rsidRPr="00A138B6">
              <w:rPr>
                <w:rFonts w:ascii="Arial Narrow" w:eastAsia="Times New Roman" w:hAnsi="Arial Narrow" w:cs="Calibri"/>
                <w:color w:val="000000"/>
                <w:sz w:val="20"/>
                <w:lang w:eastAsia="es-MX"/>
              </w:rPr>
              <w:t>7,467.90</w:t>
            </w:r>
          </w:p>
        </w:tc>
      </w:tr>
    </w:tbl>
    <w:p w14:paraId="6F3A991F" w14:textId="77777777" w:rsidR="006F76A0" w:rsidRDefault="006F76A0" w:rsidP="00041E8A">
      <w:pPr>
        <w:spacing w:line="276" w:lineRule="auto"/>
        <w:jc w:val="center"/>
        <w:rPr>
          <w:rFonts w:ascii="Arial Narrow" w:hAnsi="Arial Narrow" w:cs="Arial"/>
          <w:b/>
        </w:rPr>
        <w:sectPr w:rsidR="006F76A0" w:rsidSect="006F76A0">
          <w:type w:val="continuous"/>
          <w:pgSz w:w="12240" w:h="15840"/>
          <w:pgMar w:top="1417" w:right="1701" w:bottom="1417" w:left="1701" w:header="708" w:footer="708" w:gutter="0"/>
          <w:cols w:num="2" w:space="708"/>
          <w:docGrid w:linePitch="360"/>
        </w:sectPr>
      </w:pPr>
    </w:p>
    <w:p w14:paraId="44169A0B" w14:textId="77777777" w:rsidR="00A138B6" w:rsidRDefault="00A138B6" w:rsidP="00A138B6">
      <w:pPr>
        <w:spacing w:after="0" w:line="276" w:lineRule="auto"/>
        <w:jc w:val="both"/>
        <w:rPr>
          <w:rFonts w:ascii="Arial Narrow" w:hAnsi="Arial Narrow" w:cs="Arial"/>
          <w:b/>
        </w:rPr>
      </w:pPr>
    </w:p>
    <w:p w14:paraId="3201CA12" w14:textId="4E04E304" w:rsidR="009F66BC" w:rsidRDefault="009F66BC" w:rsidP="009F66BC">
      <w:pPr>
        <w:spacing w:line="276" w:lineRule="auto"/>
        <w:rPr>
          <w:rFonts w:ascii="Arial" w:hAnsi="Arial" w:cs="Arial"/>
          <w:b/>
          <w:sz w:val="28"/>
        </w:rPr>
      </w:pPr>
      <w:r w:rsidRPr="009F66BC">
        <w:rPr>
          <w:rFonts w:ascii="Arial" w:hAnsi="Arial" w:cs="Arial"/>
          <w:sz w:val="28"/>
        </w:rPr>
        <w:t>El suicidio no se considera como causa de fallecimiento.</w:t>
      </w:r>
      <w:r w:rsidRPr="009F66BC">
        <w:rPr>
          <w:rFonts w:ascii="Arial" w:hAnsi="Arial" w:cs="Arial"/>
          <w:b/>
          <w:sz w:val="28"/>
        </w:rPr>
        <w:t xml:space="preserve"> </w:t>
      </w:r>
    </w:p>
    <w:p w14:paraId="27018853" w14:textId="6081D46E" w:rsidR="009F66BC" w:rsidRPr="009F66BC" w:rsidRDefault="009F66BC" w:rsidP="009F66BC">
      <w:pPr>
        <w:spacing w:line="276" w:lineRule="auto"/>
        <w:rPr>
          <w:rFonts w:ascii="Arial" w:hAnsi="Arial" w:cs="Arial"/>
          <w:b/>
          <w:sz w:val="28"/>
        </w:rPr>
      </w:pPr>
      <w:r>
        <w:rPr>
          <w:rFonts w:ascii="Arial" w:hAnsi="Arial" w:cs="Arial"/>
          <w:b/>
          <w:sz w:val="28"/>
        </w:rPr>
        <w:t>CONDICIONES GENERALES SOLICITADAS:</w:t>
      </w:r>
    </w:p>
    <w:p w14:paraId="05381FCF" w14:textId="77777777" w:rsidR="009F66BC" w:rsidRPr="001C203A" w:rsidRDefault="009F66BC" w:rsidP="009F66BC">
      <w:pPr>
        <w:pStyle w:val="Prrafodelista"/>
        <w:numPr>
          <w:ilvl w:val="6"/>
          <w:numId w:val="12"/>
        </w:numPr>
        <w:spacing w:line="276" w:lineRule="auto"/>
        <w:ind w:left="284" w:hanging="284"/>
        <w:rPr>
          <w:rFonts w:ascii="Arial" w:hAnsi="Arial" w:cs="Arial"/>
          <w:b/>
        </w:rPr>
      </w:pPr>
      <w:r w:rsidRPr="001C203A">
        <w:rPr>
          <w:rFonts w:ascii="Arial" w:hAnsi="Arial" w:cs="Arial"/>
          <w:b/>
        </w:rPr>
        <w:t>VIGENCIA.</w:t>
      </w:r>
    </w:p>
    <w:p w14:paraId="55290C75" w14:textId="1D139BFB" w:rsidR="009F66BC" w:rsidRPr="001C203A" w:rsidRDefault="009F66BC" w:rsidP="009F66BC">
      <w:pPr>
        <w:spacing w:line="276" w:lineRule="auto"/>
        <w:jc w:val="both"/>
        <w:rPr>
          <w:rFonts w:ascii="Arial" w:hAnsi="Arial" w:cs="Arial"/>
        </w:rPr>
      </w:pPr>
      <w:r w:rsidRPr="001C203A">
        <w:rPr>
          <w:rFonts w:ascii="Arial" w:hAnsi="Arial" w:cs="Arial"/>
        </w:rPr>
        <w:t>De las 00:00 horas del día 1 de enero de 202</w:t>
      </w:r>
      <w:r>
        <w:rPr>
          <w:rFonts w:ascii="Arial" w:hAnsi="Arial" w:cs="Arial"/>
        </w:rPr>
        <w:t>5</w:t>
      </w:r>
      <w:r w:rsidRPr="001C203A">
        <w:rPr>
          <w:rFonts w:ascii="Arial" w:hAnsi="Arial" w:cs="Arial"/>
        </w:rPr>
        <w:t xml:space="preserve"> y hasta las 24:00 horas del día 31 de diciembre de 202</w:t>
      </w:r>
      <w:r>
        <w:rPr>
          <w:rFonts w:ascii="Arial" w:hAnsi="Arial" w:cs="Arial"/>
        </w:rPr>
        <w:t>5</w:t>
      </w:r>
      <w:r w:rsidRPr="001C203A">
        <w:rPr>
          <w:rFonts w:ascii="Arial" w:hAnsi="Arial" w:cs="Arial"/>
        </w:rPr>
        <w:t>.</w:t>
      </w:r>
    </w:p>
    <w:p w14:paraId="22CFD08D" w14:textId="77777777" w:rsidR="009F66BC" w:rsidRPr="001C203A" w:rsidRDefault="009F66BC" w:rsidP="009F66BC">
      <w:pPr>
        <w:pStyle w:val="Prrafodelista"/>
        <w:numPr>
          <w:ilvl w:val="6"/>
          <w:numId w:val="12"/>
        </w:numPr>
        <w:spacing w:line="276" w:lineRule="auto"/>
        <w:ind w:left="284" w:hanging="284"/>
        <w:rPr>
          <w:rFonts w:ascii="Arial" w:hAnsi="Arial" w:cs="Arial"/>
          <w:b/>
        </w:rPr>
      </w:pPr>
      <w:r w:rsidRPr="001C203A">
        <w:rPr>
          <w:rFonts w:ascii="Arial" w:hAnsi="Arial" w:cs="Arial"/>
          <w:b/>
        </w:rPr>
        <w:t>TIPO DE MONEDA.</w:t>
      </w:r>
    </w:p>
    <w:p w14:paraId="19808838" w14:textId="77777777" w:rsidR="009F66BC" w:rsidRPr="001C203A" w:rsidRDefault="009F66BC" w:rsidP="009F66BC">
      <w:pPr>
        <w:spacing w:line="276" w:lineRule="auto"/>
        <w:rPr>
          <w:rFonts w:ascii="Arial" w:hAnsi="Arial" w:cs="Arial"/>
        </w:rPr>
      </w:pPr>
      <w:r w:rsidRPr="001C203A">
        <w:rPr>
          <w:rFonts w:ascii="Arial" w:hAnsi="Arial" w:cs="Arial"/>
        </w:rPr>
        <w:t>Todos los pagos relativos a este servicio, se harán en moneda nacional.</w:t>
      </w:r>
    </w:p>
    <w:p w14:paraId="72F67B65" w14:textId="77777777" w:rsidR="009F66BC" w:rsidRPr="001C203A" w:rsidRDefault="009F66BC" w:rsidP="009F66BC">
      <w:pPr>
        <w:pStyle w:val="Prrafodelista"/>
        <w:numPr>
          <w:ilvl w:val="6"/>
          <w:numId w:val="12"/>
        </w:numPr>
        <w:spacing w:line="276" w:lineRule="auto"/>
        <w:ind w:left="284" w:hanging="284"/>
        <w:jc w:val="both"/>
        <w:rPr>
          <w:rFonts w:ascii="Arial" w:hAnsi="Arial" w:cs="Arial"/>
          <w:b/>
        </w:rPr>
      </w:pPr>
      <w:r w:rsidRPr="001C203A">
        <w:rPr>
          <w:rFonts w:ascii="Arial" w:hAnsi="Arial" w:cs="Arial"/>
          <w:b/>
        </w:rPr>
        <w:t>INDISPUTABILIDAD.</w:t>
      </w:r>
    </w:p>
    <w:p w14:paraId="185C2EB0" w14:textId="1453A49C" w:rsidR="009F66BC" w:rsidRDefault="009F66BC" w:rsidP="009F66BC">
      <w:pPr>
        <w:spacing w:line="276" w:lineRule="auto"/>
        <w:jc w:val="both"/>
        <w:rPr>
          <w:rFonts w:ascii="Arial" w:hAnsi="Arial" w:cs="Arial"/>
        </w:rPr>
      </w:pPr>
      <w:r w:rsidRPr="001C203A">
        <w:rPr>
          <w:rFonts w:ascii="Arial" w:hAnsi="Arial" w:cs="Arial"/>
        </w:rPr>
        <w:t>Este seguro no será disputable desde el primer día de aseguramiento, consecutivamente, “LA ASEGURADORA” renuncia al derecho constituido a su favor en el artículo 47 de la Ley Sobre el Contrato de Seguro.</w:t>
      </w:r>
    </w:p>
    <w:p w14:paraId="2377CE23" w14:textId="77777777" w:rsidR="009F66BC" w:rsidRPr="001C203A" w:rsidRDefault="009F66BC" w:rsidP="009F66BC">
      <w:pPr>
        <w:pStyle w:val="Prrafodelista"/>
        <w:numPr>
          <w:ilvl w:val="6"/>
          <w:numId w:val="12"/>
        </w:numPr>
        <w:spacing w:line="276" w:lineRule="auto"/>
        <w:ind w:left="284" w:hanging="284"/>
        <w:jc w:val="both"/>
        <w:rPr>
          <w:rFonts w:ascii="Arial" w:hAnsi="Arial" w:cs="Arial"/>
          <w:b/>
        </w:rPr>
      </w:pPr>
      <w:r w:rsidRPr="001C203A">
        <w:rPr>
          <w:rFonts w:ascii="Arial" w:hAnsi="Arial" w:cs="Arial"/>
          <w:b/>
        </w:rPr>
        <w:t>CARENCIA DE RESTRICCIONES.</w:t>
      </w:r>
    </w:p>
    <w:p w14:paraId="462BD108" w14:textId="77777777" w:rsidR="009F66BC" w:rsidRPr="001C203A" w:rsidRDefault="009F66BC" w:rsidP="009F66BC">
      <w:pPr>
        <w:spacing w:line="276" w:lineRule="auto"/>
        <w:jc w:val="both"/>
        <w:rPr>
          <w:rFonts w:ascii="Arial" w:hAnsi="Arial" w:cs="Arial"/>
        </w:rPr>
      </w:pPr>
      <w:r w:rsidRPr="001C203A">
        <w:rPr>
          <w:rFonts w:ascii="Arial" w:hAnsi="Arial" w:cs="Arial"/>
        </w:rPr>
        <w:t>La Póliza no estará sujeta a restricción alguna por razones de residencia, ocupación, actividades recreativas, estado de salud, viajes, genero de vida o cualquiera otra circunstancia de los asegurados.</w:t>
      </w:r>
    </w:p>
    <w:p w14:paraId="19FF0237" w14:textId="77777777" w:rsidR="009F66BC" w:rsidRPr="001C203A" w:rsidRDefault="009F66BC" w:rsidP="009F66BC">
      <w:pPr>
        <w:pStyle w:val="Prrafodelista"/>
        <w:numPr>
          <w:ilvl w:val="6"/>
          <w:numId w:val="12"/>
        </w:numPr>
        <w:spacing w:line="276" w:lineRule="auto"/>
        <w:ind w:left="284" w:hanging="284"/>
        <w:rPr>
          <w:rFonts w:ascii="Arial" w:hAnsi="Arial" w:cs="Arial"/>
          <w:b/>
        </w:rPr>
      </w:pPr>
      <w:r w:rsidRPr="001C203A">
        <w:rPr>
          <w:rFonts w:ascii="Arial" w:hAnsi="Arial" w:cs="Arial"/>
          <w:b/>
        </w:rPr>
        <w:lastRenderedPageBreak/>
        <w:t>COLECTIVIDAD ASEGURADA.</w:t>
      </w:r>
    </w:p>
    <w:p w14:paraId="6704B771"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Todo el personal relacionado de confianza, base y eventual en activo que presten sus servicios a la Universidad Autónoma de Baja California Sur, así como jubilados, cualquiera que sea su edad, sexo, o puesto y sin necesidad de examen médico, quedarán asegurados a partir de la fecha de inicio de la contratación de la póliza.</w:t>
      </w:r>
    </w:p>
    <w:p w14:paraId="3AFE647C" w14:textId="77777777" w:rsidR="009F66BC" w:rsidRPr="001C203A" w:rsidRDefault="009F66BC" w:rsidP="009F66BC">
      <w:pPr>
        <w:pStyle w:val="Prrafodelista"/>
        <w:spacing w:line="276" w:lineRule="auto"/>
        <w:ind w:right="49"/>
        <w:jc w:val="both"/>
        <w:rPr>
          <w:rFonts w:ascii="Arial" w:hAnsi="Arial" w:cs="Arial"/>
        </w:rPr>
      </w:pPr>
    </w:p>
    <w:p w14:paraId="4C61BB3E" w14:textId="77777777" w:rsidR="009F66BC" w:rsidRPr="001C203A" w:rsidRDefault="009F66BC" w:rsidP="009F66BC">
      <w:pPr>
        <w:pStyle w:val="Prrafodelista"/>
        <w:numPr>
          <w:ilvl w:val="6"/>
          <w:numId w:val="12"/>
        </w:numPr>
        <w:spacing w:line="276" w:lineRule="auto"/>
        <w:ind w:left="284" w:right="49" w:hanging="284"/>
        <w:jc w:val="both"/>
        <w:rPr>
          <w:rFonts w:ascii="Arial" w:hAnsi="Arial" w:cs="Arial"/>
          <w:b/>
        </w:rPr>
      </w:pPr>
      <w:r w:rsidRPr="001C203A">
        <w:rPr>
          <w:rFonts w:ascii="Arial" w:hAnsi="Arial" w:cs="Arial"/>
          <w:b/>
        </w:rPr>
        <w:t xml:space="preserve">EDAD.                                  </w:t>
      </w:r>
    </w:p>
    <w:p w14:paraId="5C591D54"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En la póliza no operará ningún límite de edad para las coberturas solicitadas.</w:t>
      </w:r>
    </w:p>
    <w:p w14:paraId="61C6F741" w14:textId="77777777" w:rsidR="009F66BC" w:rsidRPr="001C203A" w:rsidRDefault="009F66BC" w:rsidP="009F66BC">
      <w:pPr>
        <w:pStyle w:val="Prrafodelista"/>
        <w:numPr>
          <w:ilvl w:val="6"/>
          <w:numId w:val="12"/>
        </w:numPr>
        <w:spacing w:line="276" w:lineRule="auto"/>
        <w:ind w:left="284" w:right="49" w:hanging="284"/>
        <w:jc w:val="both"/>
        <w:rPr>
          <w:rFonts w:ascii="Arial" w:hAnsi="Arial" w:cs="Arial"/>
          <w:b/>
        </w:rPr>
      </w:pPr>
      <w:r w:rsidRPr="001C203A">
        <w:rPr>
          <w:rFonts w:ascii="Arial" w:hAnsi="Arial" w:cs="Arial"/>
          <w:b/>
        </w:rPr>
        <w:t>COBERTURAS Y SUMAS ASEGURADAS.</w:t>
      </w:r>
    </w:p>
    <w:p w14:paraId="29086D5A" w14:textId="77777777" w:rsidR="009F66BC" w:rsidRPr="001C203A" w:rsidRDefault="009F66BC" w:rsidP="009F66BC">
      <w:pPr>
        <w:pStyle w:val="Prrafodelista"/>
        <w:spacing w:line="276" w:lineRule="auto"/>
        <w:ind w:left="284" w:right="49"/>
        <w:jc w:val="both"/>
        <w:rPr>
          <w:rFonts w:ascii="Arial" w:hAnsi="Arial" w:cs="Arial"/>
          <w:b/>
        </w:rPr>
      </w:pPr>
    </w:p>
    <w:tbl>
      <w:tblPr>
        <w:tblStyle w:val="Tablaconcuadrcula"/>
        <w:tblW w:w="0" w:type="auto"/>
        <w:tblInd w:w="284" w:type="dxa"/>
        <w:tblLook w:val="04A0" w:firstRow="1" w:lastRow="0" w:firstColumn="1" w:lastColumn="0" w:noHBand="0" w:noVBand="1"/>
      </w:tblPr>
      <w:tblGrid>
        <w:gridCol w:w="1243"/>
        <w:gridCol w:w="2050"/>
        <w:gridCol w:w="2977"/>
        <w:gridCol w:w="2274"/>
      </w:tblGrid>
      <w:tr w:rsidR="009F66BC" w:rsidRPr="001C203A" w14:paraId="7CDD4DCE" w14:textId="77777777" w:rsidTr="009F66BC">
        <w:tc>
          <w:tcPr>
            <w:tcW w:w="1243" w:type="dxa"/>
            <w:shd w:val="clear" w:color="auto" w:fill="BFBFBF" w:themeFill="background1" w:themeFillShade="BF"/>
          </w:tcPr>
          <w:p w14:paraId="4357EF62" w14:textId="77777777"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PARTIDA</w:t>
            </w:r>
          </w:p>
        </w:tc>
        <w:tc>
          <w:tcPr>
            <w:tcW w:w="2050" w:type="dxa"/>
            <w:shd w:val="clear" w:color="auto" w:fill="BFBFBF" w:themeFill="background1" w:themeFillShade="BF"/>
          </w:tcPr>
          <w:p w14:paraId="1F876CB4" w14:textId="77777777"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COBERTURA</w:t>
            </w:r>
          </w:p>
        </w:tc>
        <w:tc>
          <w:tcPr>
            <w:tcW w:w="2977" w:type="dxa"/>
            <w:shd w:val="clear" w:color="auto" w:fill="BFBFBF" w:themeFill="background1" w:themeFillShade="BF"/>
          </w:tcPr>
          <w:p w14:paraId="2961F0A9" w14:textId="77777777"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SUMA ASEGURADA</w:t>
            </w:r>
          </w:p>
        </w:tc>
        <w:tc>
          <w:tcPr>
            <w:tcW w:w="2274" w:type="dxa"/>
            <w:shd w:val="clear" w:color="auto" w:fill="BFBFBF" w:themeFill="background1" w:themeFillShade="BF"/>
          </w:tcPr>
          <w:p w14:paraId="2D5A50DF" w14:textId="77777777"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TOTAL DE ASEGURADOS</w:t>
            </w:r>
          </w:p>
        </w:tc>
      </w:tr>
      <w:tr w:rsidR="009F66BC" w:rsidRPr="001C203A" w14:paraId="7133099E" w14:textId="77777777" w:rsidTr="009F66BC">
        <w:tc>
          <w:tcPr>
            <w:tcW w:w="1243" w:type="dxa"/>
          </w:tcPr>
          <w:p w14:paraId="43291023" w14:textId="77777777" w:rsidR="009F66BC" w:rsidRDefault="009F66BC" w:rsidP="00517F33">
            <w:pPr>
              <w:pStyle w:val="Prrafodelista"/>
              <w:spacing w:line="276" w:lineRule="auto"/>
              <w:ind w:left="0" w:right="49"/>
              <w:jc w:val="center"/>
              <w:rPr>
                <w:rFonts w:ascii="Arial" w:hAnsi="Arial" w:cs="Arial"/>
                <w:b/>
              </w:rPr>
            </w:pPr>
          </w:p>
          <w:p w14:paraId="50FECD06" w14:textId="41CF2772"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1</w:t>
            </w:r>
          </w:p>
        </w:tc>
        <w:tc>
          <w:tcPr>
            <w:tcW w:w="2050" w:type="dxa"/>
          </w:tcPr>
          <w:p w14:paraId="5A0C3C50" w14:textId="77777777"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POR FALLECIMIENTO</w:t>
            </w:r>
          </w:p>
        </w:tc>
        <w:tc>
          <w:tcPr>
            <w:tcW w:w="2977" w:type="dxa"/>
          </w:tcPr>
          <w:p w14:paraId="2272C0CD" w14:textId="77777777"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100 MESES DE SALARIO INTEGRADO</w:t>
            </w:r>
          </w:p>
        </w:tc>
        <w:tc>
          <w:tcPr>
            <w:tcW w:w="2274" w:type="dxa"/>
          </w:tcPr>
          <w:p w14:paraId="275B35FE" w14:textId="629AFA59" w:rsidR="009F66BC" w:rsidRPr="001C203A" w:rsidRDefault="009F66BC" w:rsidP="00517F33">
            <w:pPr>
              <w:pStyle w:val="Prrafodelista"/>
              <w:spacing w:line="276" w:lineRule="auto"/>
              <w:ind w:left="0" w:right="49"/>
              <w:jc w:val="center"/>
              <w:rPr>
                <w:rFonts w:ascii="Arial" w:hAnsi="Arial" w:cs="Arial"/>
                <w:b/>
              </w:rPr>
            </w:pPr>
            <w:r w:rsidRPr="001C203A">
              <w:rPr>
                <w:rFonts w:ascii="Arial" w:hAnsi="Arial" w:cs="Arial"/>
                <w:b/>
              </w:rPr>
              <w:t>79</w:t>
            </w:r>
            <w:r>
              <w:rPr>
                <w:rFonts w:ascii="Arial" w:hAnsi="Arial" w:cs="Arial"/>
                <w:b/>
              </w:rPr>
              <w:t>1</w:t>
            </w:r>
          </w:p>
        </w:tc>
      </w:tr>
    </w:tbl>
    <w:p w14:paraId="393118C3" w14:textId="77777777" w:rsidR="009F66BC" w:rsidRPr="001C203A" w:rsidRDefault="009F66BC" w:rsidP="009F66BC">
      <w:pPr>
        <w:pStyle w:val="Prrafodelista"/>
        <w:numPr>
          <w:ilvl w:val="6"/>
          <w:numId w:val="12"/>
        </w:numPr>
        <w:spacing w:line="276" w:lineRule="auto"/>
        <w:ind w:left="284" w:right="49" w:hanging="284"/>
        <w:jc w:val="both"/>
        <w:rPr>
          <w:rFonts w:ascii="Arial" w:hAnsi="Arial" w:cs="Arial"/>
          <w:b/>
        </w:rPr>
      </w:pPr>
      <w:r w:rsidRPr="001C203A">
        <w:rPr>
          <w:rFonts w:ascii="Arial" w:hAnsi="Arial" w:cs="Arial"/>
          <w:b/>
        </w:rPr>
        <w:t>PAGO DE SUMA ASEGURADA.</w:t>
      </w:r>
    </w:p>
    <w:p w14:paraId="2B8FC0F1"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“LA ASEGURADORA” Pagará la suma asegurada contratada en una sola exhibición directamente al o los beneficiarios designado por el asegurado.</w:t>
      </w:r>
    </w:p>
    <w:p w14:paraId="44E997B2"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10. ADMINISTRACIÓN DE LA PÓLIZA.</w:t>
      </w:r>
    </w:p>
    <w:p w14:paraId="506D5FB4"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La póliza será autoadministrada, sin dividendos, sin deducible.</w:t>
      </w:r>
    </w:p>
    <w:p w14:paraId="0EFD66A4"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11. COLECTIVIDAD ASEGURADA.</w:t>
      </w:r>
    </w:p>
    <w:p w14:paraId="2A576AC9"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Para comprobar la pertenencia a la colectividad asegurada, en caso de siniestro bastará con presentar la documentación que acredite que el asegurado forma parte de la plantilla de “LA UABCS”.</w:t>
      </w:r>
    </w:p>
    <w:p w14:paraId="76A86640"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12. OBLIGACIONES DE “LA UABCS”.</w:t>
      </w:r>
    </w:p>
    <w:p w14:paraId="35679F29"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a) Entregar a la aseguradora que resulte adjudicada la lista definitiva de los asegurados que deben estar amparados al inicio de la vigencia de la póliza con los datos necesarios para la expedición de la misma.</w:t>
      </w:r>
    </w:p>
    <w:p w14:paraId="6351AFC0"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b) Entregar a cada uno de los asegurados que estén incluidos al inicio de la póliza el formato de consentimiento para ser asegurado y la designación de beneficiarios, que para el efecto proporcionará “LA ASEGURADORA”, así como de los que ingrese con posterioridad al inicio de la vigencia.</w:t>
      </w:r>
    </w:p>
    <w:p w14:paraId="4FD03A02" w14:textId="3F6C1720" w:rsidR="009F66BC" w:rsidRDefault="009F66BC" w:rsidP="009F66BC">
      <w:pPr>
        <w:spacing w:line="276" w:lineRule="auto"/>
        <w:ind w:right="49"/>
        <w:jc w:val="both"/>
        <w:rPr>
          <w:rFonts w:ascii="Arial" w:hAnsi="Arial" w:cs="Arial"/>
        </w:rPr>
      </w:pPr>
      <w:r w:rsidRPr="001C203A">
        <w:rPr>
          <w:rFonts w:ascii="Arial" w:hAnsi="Arial" w:cs="Arial"/>
        </w:rPr>
        <w:t>c) Resguardad los formatos de consentimiento para ser asegurado y la designación de beneficiarios debidamente cumplimentados por los asegurados.</w:t>
      </w:r>
    </w:p>
    <w:p w14:paraId="30C00F00" w14:textId="06132B04" w:rsidR="00250C07" w:rsidRDefault="00250C07" w:rsidP="009F66BC">
      <w:pPr>
        <w:spacing w:line="276" w:lineRule="auto"/>
        <w:ind w:right="49"/>
        <w:jc w:val="both"/>
        <w:rPr>
          <w:rFonts w:ascii="Arial" w:hAnsi="Arial" w:cs="Arial"/>
        </w:rPr>
      </w:pPr>
    </w:p>
    <w:p w14:paraId="2865E3D7" w14:textId="77777777" w:rsidR="00250C07" w:rsidRPr="001C203A" w:rsidRDefault="00250C07" w:rsidP="009F66BC">
      <w:pPr>
        <w:spacing w:line="276" w:lineRule="auto"/>
        <w:ind w:right="49"/>
        <w:jc w:val="both"/>
        <w:rPr>
          <w:rFonts w:ascii="Arial" w:hAnsi="Arial" w:cs="Arial"/>
        </w:rPr>
      </w:pPr>
      <w:bookmarkStart w:id="1" w:name="_GoBack"/>
      <w:bookmarkEnd w:id="1"/>
    </w:p>
    <w:p w14:paraId="024E2FBA"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lastRenderedPageBreak/>
        <w:t>13. PROCEDIMIENTO OPERATIVOS EN CASO DE SINIESTROS.</w:t>
      </w:r>
    </w:p>
    <w:p w14:paraId="0C89B39D"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Los licitantes incluirán en su propuesta técnica los procedimientos operativos de que hacer en caso de siniestro, especificando los pasos a seguir desde la ocurrencia del siniestro hasta la firma del finiquito.</w:t>
      </w:r>
    </w:p>
    <w:p w14:paraId="19BC34A1"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14. ASIGNACIÓN DE PERSONAL.</w:t>
      </w:r>
    </w:p>
    <w:p w14:paraId="643BBD7F"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“LA ASEGURADORA”, deberá asignar por lo menos a un ejecutivo para la atención y servicios de la cuenta con los conocimientos y facultades necesarias para atender cualquier asunto referente con el seguro, el cual deberá estar disponible los 365 del año, señalando los horarios de atención.</w:t>
      </w:r>
    </w:p>
    <w:p w14:paraId="62E1AADB"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15.- ERRORES Y OMISIONES.</w:t>
      </w:r>
    </w:p>
    <w:p w14:paraId="06648381"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Queda entendido y convenido que cualquier error u omisión accidental en el alta, descripción, inclusión o ubicación no perjudicará los intereses del asegurado, ya que la intención de esta cláusula es de protegerlo en todo tiempo, “LA UABCS” reportara a la aseguradora el error u omisión tan pronto como sea posible después de su identificación.</w:t>
      </w:r>
    </w:p>
    <w:p w14:paraId="5915AD93"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16.- CLÁUSULA DE NO ADHESIÓN.</w:t>
      </w:r>
    </w:p>
    <w:p w14:paraId="2FB0C5B5"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Por tratarse de un contrato de seguro cuyas condiciones han sido libremente acordadas y fijadas por las partes, sin sujeción a un modelo previamente establecido, se declara expresamente que no se trata de un contrato de adhesión a los que se refiere el artículo 202 de la Ley de Instituciones de Seguros y Fianzas.</w:t>
      </w:r>
    </w:p>
    <w:p w14:paraId="2B9D7A69"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17.- PRELACIÓN.</w:t>
      </w:r>
    </w:p>
    <w:p w14:paraId="536DD6D3"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Las condiciones particulares o especiales de aseguramiento contenidas en el presente anexo, así como las modificaciones o adecuaciones derivadas de la junta de aclaraciones, prevalecerán sobre las condiciones generales de la aseguradora, en todo que pudieran oponerse.</w:t>
      </w:r>
    </w:p>
    <w:p w14:paraId="37D73DD6"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18.- NO CANCELACIÓN DE PÓLIZA.</w:t>
      </w:r>
    </w:p>
    <w:p w14:paraId="576C04C5"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La póliza que se expida para amparar el servicio, no podrá ser cancelada por ningún motivo durante el periodo de vigencia, a menos que sea expresamente solicitado por “LA UABCS”.</w:t>
      </w:r>
    </w:p>
    <w:p w14:paraId="65FFE516"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19.- CANCELACIÓN ANTICIPADA.</w:t>
      </w:r>
    </w:p>
    <w:p w14:paraId="25046FEF" w14:textId="77777777" w:rsidR="009F66BC" w:rsidRDefault="009F66BC" w:rsidP="009F66BC">
      <w:pPr>
        <w:spacing w:line="276" w:lineRule="auto"/>
        <w:ind w:right="49"/>
        <w:jc w:val="both"/>
        <w:rPr>
          <w:rFonts w:ascii="Arial" w:hAnsi="Arial" w:cs="Arial"/>
        </w:rPr>
      </w:pPr>
      <w:r w:rsidRPr="001C203A">
        <w:rPr>
          <w:rFonts w:ascii="Arial" w:hAnsi="Arial" w:cs="Arial"/>
        </w:rPr>
        <w:t>“LA UABCS” podrá cancelar anticipadamente la póliza, por cualquier motivo que afecte sus intereses, dando aviso por escrito a la aseguradora, con 30 días naturales de anticipación.</w:t>
      </w:r>
    </w:p>
    <w:p w14:paraId="3646EFBA" w14:textId="77777777" w:rsidR="009F66BC" w:rsidRPr="001C203A" w:rsidRDefault="009F66BC" w:rsidP="009F66BC">
      <w:pPr>
        <w:spacing w:line="276" w:lineRule="auto"/>
        <w:ind w:right="49"/>
        <w:jc w:val="both"/>
        <w:rPr>
          <w:rFonts w:ascii="Arial" w:hAnsi="Arial" w:cs="Arial"/>
          <w:b/>
        </w:rPr>
      </w:pPr>
      <w:r w:rsidRPr="001C203A">
        <w:rPr>
          <w:rFonts w:ascii="Arial" w:hAnsi="Arial" w:cs="Arial"/>
          <w:b/>
        </w:rPr>
        <w:t>20.- CONSIDERACIÓNES ESPECIALES.</w:t>
      </w:r>
    </w:p>
    <w:p w14:paraId="5A678C7C"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a) No se ampara el suicidio.</w:t>
      </w:r>
    </w:p>
    <w:p w14:paraId="518549B0"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b) No operará ninguna exclusión derivada de padecimientos preexistentes al inició de la póliza o condiciones similares.</w:t>
      </w:r>
    </w:p>
    <w:p w14:paraId="0168BA36"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lastRenderedPageBreak/>
        <w:t>c) En caso de al ocurrir un siniestro y no existiera designación de beneficiarios, la obligación de la aseguradora, persistirá hasta en tanto la autoridad determine la sucesión del trabajador fallecido, interrumpiéndose en este caso la prescripción.</w:t>
      </w:r>
    </w:p>
    <w:p w14:paraId="29BC51DB"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d) No será aplicable ninguna limitación de suma asegurada, por lo que se deberá otorgar la suma asegurada al cien por ciento para todos los integrantes de la colectividad asegurada, renunciando la aseguradora a la aplicación de cualquier condición de suma asegurada máxima sin examen médico.</w:t>
      </w:r>
    </w:p>
    <w:p w14:paraId="389D06CB" w14:textId="77777777" w:rsidR="009F66BC" w:rsidRPr="001C203A" w:rsidRDefault="009F66BC" w:rsidP="009F66BC">
      <w:pPr>
        <w:spacing w:line="276" w:lineRule="auto"/>
        <w:ind w:right="49"/>
        <w:jc w:val="both"/>
        <w:rPr>
          <w:rFonts w:ascii="Arial" w:hAnsi="Arial" w:cs="Arial"/>
        </w:rPr>
      </w:pPr>
      <w:r w:rsidRPr="001C203A">
        <w:rPr>
          <w:rFonts w:ascii="Arial" w:hAnsi="Arial" w:cs="Arial"/>
        </w:rPr>
        <w:t>e) La aseguradora que resulte adjudicada deberá proporcionar junto con la póliza los formatos de consentimiento para ser asegurado y la designación de beneficiarios, para ser cumplimentados por el asegurado.</w:t>
      </w:r>
    </w:p>
    <w:p w14:paraId="7B1A5C9E" w14:textId="77777777" w:rsidR="009F66BC" w:rsidRPr="0052358B" w:rsidRDefault="009F66BC" w:rsidP="009F66BC">
      <w:pPr>
        <w:spacing w:line="276" w:lineRule="auto"/>
        <w:ind w:right="49"/>
        <w:jc w:val="both"/>
        <w:rPr>
          <w:rFonts w:ascii="Arial" w:hAnsi="Arial" w:cs="Arial"/>
          <w:b/>
        </w:rPr>
      </w:pPr>
      <w:r w:rsidRPr="0052358B">
        <w:rPr>
          <w:rFonts w:ascii="Arial" w:hAnsi="Arial" w:cs="Arial"/>
          <w:b/>
        </w:rPr>
        <w:t>21. PENAS CONVENCIONALES.</w:t>
      </w:r>
    </w:p>
    <w:p w14:paraId="3D600AD7" w14:textId="004151F4" w:rsidR="009F66BC" w:rsidRPr="001C203A" w:rsidRDefault="009F66BC" w:rsidP="009F66BC">
      <w:pPr>
        <w:spacing w:line="276" w:lineRule="auto"/>
        <w:ind w:right="49"/>
        <w:jc w:val="both"/>
        <w:rPr>
          <w:rFonts w:ascii="Arial" w:hAnsi="Arial" w:cs="Arial"/>
        </w:rPr>
      </w:pPr>
      <w:r w:rsidRPr="001C203A">
        <w:rPr>
          <w:rFonts w:ascii="Arial" w:hAnsi="Arial" w:cs="Arial"/>
        </w:rPr>
        <w:t xml:space="preserve">En caso de que el licitante adjudicado, por causas imputables a este, no proporcione el servicio conforme a los términos pactados en el contrato y sus </w:t>
      </w:r>
      <w:proofErr w:type="gramStart"/>
      <w:r w:rsidRPr="001C203A">
        <w:rPr>
          <w:rFonts w:ascii="Arial" w:hAnsi="Arial" w:cs="Arial"/>
        </w:rPr>
        <w:t>anexo correspondientes</w:t>
      </w:r>
      <w:proofErr w:type="gramEnd"/>
      <w:r w:rsidRPr="001C203A">
        <w:rPr>
          <w:rFonts w:ascii="Arial" w:hAnsi="Arial" w:cs="Arial"/>
        </w:rPr>
        <w:t>, se aplicará una pena convencional del 1% del monto total de los servicios no entregados o prestados oportunamente conforme a lo establecido en el presente anexo 1 estableciendo como límite de aplicación de las mismas, el 20% del monto máximo total del contrato</w:t>
      </w:r>
      <w:r>
        <w:rPr>
          <w:rFonts w:ascii="Arial" w:hAnsi="Arial" w:cs="Arial"/>
        </w:rPr>
        <w:t>.</w:t>
      </w:r>
    </w:p>
    <w:p w14:paraId="288CB43F" w14:textId="77777777" w:rsidR="009F66BC" w:rsidRPr="0052358B" w:rsidRDefault="009F66BC" w:rsidP="009F66BC">
      <w:pPr>
        <w:spacing w:line="276" w:lineRule="auto"/>
        <w:ind w:right="49"/>
        <w:jc w:val="both"/>
        <w:rPr>
          <w:rFonts w:ascii="Arial" w:hAnsi="Arial" w:cs="Arial"/>
          <w:b/>
        </w:rPr>
      </w:pPr>
      <w:r w:rsidRPr="0052358B">
        <w:rPr>
          <w:rFonts w:ascii="Arial" w:hAnsi="Arial" w:cs="Arial"/>
          <w:b/>
        </w:rPr>
        <w:t>22.- ADMINISTRADOR DEL CONTRATO.</w:t>
      </w:r>
    </w:p>
    <w:p w14:paraId="38EB9C12" w14:textId="27ABF476" w:rsidR="009F66BC" w:rsidRPr="001C203A" w:rsidRDefault="009F66BC" w:rsidP="009F66BC">
      <w:pPr>
        <w:spacing w:line="276" w:lineRule="auto"/>
        <w:ind w:right="49"/>
        <w:jc w:val="both"/>
        <w:rPr>
          <w:rFonts w:ascii="Arial" w:hAnsi="Arial" w:cs="Arial"/>
        </w:rPr>
      </w:pPr>
      <w:r w:rsidRPr="001C203A">
        <w:rPr>
          <w:rFonts w:ascii="Arial" w:hAnsi="Arial" w:cs="Arial"/>
        </w:rPr>
        <w:t xml:space="preserve">Titular de la </w:t>
      </w:r>
      <w:r>
        <w:rPr>
          <w:rFonts w:ascii="Arial" w:hAnsi="Arial" w:cs="Arial"/>
        </w:rPr>
        <w:t>Dirección de Administración</w:t>
      </w:r>
      <w:r w:rsidRPr="001C203A">
        <w:rPr>
          <w:rFonts w:ascii="Arial" w:hAnsi="Arial" w:cs="Arial"/>
        </w:rPr>
        <w:t xml:space="preserve"> de la Universidad Autónoma de Baja California Sur.</w:t>
      </w:r>
    </w:p>
    <w:p w14:paraId="2DE20503" w14:textId="77777777" w:rsidR="00643601" w:rsidRPr="006F76A0" w:rsidRDefault="00643601" w:rsidP="00041E8A">
      <w:pPr>
        <w:spacing w:line="276" w:lineRule="auto"/>
        <w:ind w:right="49"/>
        <w:jc w:val="both"/>
        <w:rPr>
          <w:rFonts w:ascii="Arial Narrow" w:hAnsi="Arial Narrow" w:cs="Arial"/>
        </w:rPr>
      </w:pPr>
    </w:p>
    <w:sectPr w:rsidR="00643601" w:rsidRPr="006F76A0" w:rsidSect="006F76A0">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719BC0" w16cex:dateUtc="2023-11-06T06:4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3B1E" w14:textId="77777777" w:rsidR="00F85133" w:rsidRDefault="00F85133" w:rsidP="005874F2">
      <w:pPr>
        <w:spacing w:after="0" w:line="240" w:lineRule="auto"/>
      </w:pPr>
      <w:r>
        <w:separator/>
      </w:r>
    </w:p>
  </w:endnote>
  <w:endnote w:type="continuationSeparator" w:id="0">
    <w:p w14:paraId="73823EC7" w14:textId="77777777" w:rsidR="00F85133" w:rsidRDefault="00F85133" w:rsidP="0058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402302"/>
      <w:docPartObj>
        <w:docPartGallery w:val="Page Numbers (Bottom of Page)"/>
        <w:docPartUnique/>
      </w:docPartObj>
    </w:sdtPr>
    <w:sdtEndPr/>
    <w:sdtContent>
      <w:p w14:paraId="3F51286D" w14:textId="0C3B705B" w:rsidR="00CE171A" w:rsidRDefault="00CE171A">
        <w:pPr>
          <w:pStyle w:val="Piedepgina"/>
          <w:jc w:val="right"/>
        </w:pPr>
        <w:r>
          <w:fldChar w:fldCharType="begin"/>
        </w:r>
        <w:r>
          <w:instrText>PAGE   \* MERGEFORMAT</w:instrText>
        </w:r>
        <w:r>
          <w:fldChar w:fldCharType="separate"/>
        </w:r>
        <w:r w:rsidR="00250C07" w:rsidRPr="00250C07">
          <w:rPr>
            <w:noProof/>
            <w:lang w:val="es-ES"/>
          </w:rPr>
          <w:t>12</w:t>
        </w:r>
        <w:r>
          <w:fldChar w:fldCharType="end"/>
        </w:r>
      </w:p>
    </w:sdtContent>
  </w:sdt>
  <w:p w14:paraId="2788C23A" w14:textId="77777777" w:rsidR="00CE171A" w:rsidRDefault="00CE17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3DF0" w14:textId="77777777" w:rsidR="00F85133" w:rsidRDefault="00F85133" w:rsidP="005874F2">
      <w:pPr>
        <w:spacing w:after="0" w:line="240" w:lineRule="auto"/>
      </w:pPr>
      <w:r>
        <w:separator/>
      </w:r>
    </w:p>
  </w:footnote>
  <w:footnote w:type="continuationSeparator" w:id="0">
    <w:p w14:paraId="6036EF8D" w14:textId="77777777" w:rsidR="00F85133" w:rsidRDefault="00F85133" w:rsidP="00587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499"/>
    <w:multiLevelType w:val="hybridMultilevel"/>
    <w:tmpl w:val="843427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B0063"/>
    <w:multiLevelType w:val="hybridMultilevel"/>
    <w:tmpl w:val="EF786A16"/>
    <w:lvl w:ilvl="0" w:tplc="0409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BC2BF6"/>
    <w:multiLevelType w:val="hybridMultilevel"/>
    <w:tmpl w:val="20721180"/>
    <w:lvl w:ilvl="0" w:tplc="473420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831E0A"/>
    <w:multiLevelType w:val="hybridMultilevel"/>
    <w:tmpl w:val="54A234E0"/>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15:restartNumberingAfterBreak="0">
    <w:nsid w:val="21DC32DB"/>
    <w:multiLevelType w:val="hybridMultilevel"/>
    <w:tmpl w:val="555040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892985"/>
    <w:multiLevelType w:val="multilevel"/>
    <w:tmpl w:val="DEA63A2E"/>
    <w:lvl w:ilvl="0">
      <w:start w:val="1"/>
      <w:numFmt w:val="lowerLetter"/>
      <w:lvlText w:val="%1."/>
      <w:lvlJc w:val="left"/>
      <w:pPr>
        <w:ind w:left="360" w:hanging="360"/>
      </w:pPr>
      <w:rPr>
        <w:rFonts w:ascii="Arial" w:eastAsia="Times New Roman" w:hAnsi="Arial" w:cs="Tahoma"/>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AB3AE8"/>
    <w:multiLevelType w:val="hybridMultilevel"/>
    <w:tmpl w:val="630659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3B431E"/>
    <w:multiLevelType w:val="hybridMultilevel"/>
    <w:tmpl w:val="4BE02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5C2C57"/>
    <w:multiLevelType w:val="hybridMultilevel"/>
    <w:tmpl w:val="8A520C82"/>
    <w:lvl w:ilvl="0" w:tplc="0D20D5B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B250CC"/>
    <w:multiLevelType w:val="multilevel"/>
    <w:tmpl w:val="FAA2A7A6"/>
    <w:lvl w:ilvl="0">
      <w:start w:val="1"/>
      <w:numFmt w:val="decimal"/>
      <w:lvlText w:val="%1."/>
      <w:lvlJc w:val="left"/>
      <w:pPr>
        <w:ind w:left="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6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3CD53EF"/>
    <w:multiLevelType w:val="hybridMultilevel"/>
    <w:tmpl w:val="682846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526A9A"/>
    <w:multiLevelType w:val="multilevel"/>
    <w:tmpl w:val="DEA63A2E"/>
    <w:lvl w:ilvl="0">
      <w:start w:val="1"/>
      <w:numFmt w:val="lowerLetter"/>
      <w:lvlText w:val="%1."/>
      <w:lvlJc w:val="left"/>
      <w:pPr>
        <w:ind w:left="360" w:hanging="360"/>
      </w:pPr>
      <w:rPr>
        <w:rFonts w:ascii="Arial" w:eastAsia="Times New Roman" w:hAnsi="Arial" w:cs="Tahoma"/>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418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6CA6E54"/>
    <w:multiLevelType w:val="hybridMultilevel"/>
    <w:tmpl w:val="5AACFC1C"/>
    <w:lvl w:ilvl="0" w:tplc="197E48C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9534130"/>
    <w:multiLevelType w:val="hybridMultilevel"/>
    <w:tmpl w:val="7C9AC022"/>
    <w:lvl w:ilvl="0" w:tplc="5210AB5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8A631A"/>
    <w:multiLevelType w:val="hybridMultilevel"/>
    <w:tmpl w:val="5C989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96411F"/>
    <w:multiLevelType w:val="hybridMultilevel"/>
    <w:tmpl w:val="E97259C8"/>
    <w:lvl w:ilvl="0" w:tplc="0409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5A3EE7"/>
    <w:multiLevelType w:val="hybridMultilevel"/>
    <w:tmpl w:val="D3F88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C7BC0"/>
    <w:multiLevelType w:val="hybridMultilevel"/>
    <w:tmpl w:val="76CE3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F4631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516E9D"/>
    <w:multiLevelType w:val="hybridMultilevel"/>
    <w:tmpl w:val="B5BC9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851C0F"/>
    <w:multiLevelType w:val="hybridMultilevel"/>
    <w:tmpl w:val="56E85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127A7"/>
    <w:multiLevelType w:val="hybridMultilevel"/>
    <w:tmpl w:val="4A502CE0"/>
    <w:lvl w:ilvl="0" w:tplc="65303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BD5369"/>
    <w:multiLevelType w:val="hybridMultilevel"/>
    <w:tmpl w:val="8EF4B07A"/>
    <w:lvl w:ilvl="0" w:tplc="76B0B0D0">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17"/>
  </w:num>
  <w:num w:numId="5">
    <w:abstractNumId w:val="2"/>
  </w:num>
  <w:num w:numId="6">
    <w:abstractNumId w:val="18"/>
  </w:num>
  <w:num w:numId="7">
    <w:abstractNumId w:val="6"/>
  </w:num>
  <w:num w:numId="8">
    <w:abstractNumId w:val="7"/>
  </w:num>
  <w:num w:numId="9">
    <w:abstractNumId w:val="19"/>
  </w:num>
  <w:num w:numId="10">
    <w:abstractNumId w:val="0"/>
  </w:num>
  <w:num w:numId="11">
    <w:abstractNumId w:val="5"/>
  </w:num>
  <w:num w:numId="12">
    <w:abstractNumId w:val="11"/>
  </w:num>
  <w:num w:numId="13">
    <w:abstractNumId w:val="20"/>
  </w:num>
  <w:num w:numId="14">
    <w:abstractNumId w:val="22"/>
  </w:num>
  <w:num w:numId="15">
    <w:abstractNumId w:val="10"/>
  </w:num>
  <w:num w:numId="16">
    <w:abstractNumId w:val="14"/>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
  </w:num>
  <w:num w:numId="20">
    <w:abstractNumId w:val="4"/>
  </w:num>
  <w:num w:numId="21">
    <w:abstractNumId w:val="16"/>
  </w:num>
  <w:num w:numId="22">
    <w:abstractNumId w:val="1"/>
  </w:num>
  <w:num w:numId="23">
    <w:abstractNumId w:val="15"/>
  </w:num>
  <w:num w:numId="2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42"/>
    <w:rsid w:val="00003C7F"/>
    <w:rsid w:val="00006A02"/>
    <w:rsid w:val="000233B0"/>
    <w:rsid w:val="000256D9"/>
    <w:rsid w:val="00040F15"/>
    <w:rsid w:val="00041E65"/>
    <w:rsid w:val="00041E8A"/>
    <w:rsid w:val="0004375C"/>
    <w:rsid w:val="00044975"/>
    <w:rsid w:val="00051FA0"/>
    <w:rsid w:val="00054412"/>
    <w:rsid w:val="00062735"/>
    <w:rsid w:val="00062DFB"/>
    <w:rsid w:val="00067E34"/>
    <w:rsid w:val="00077526"/>
    <w:rsid w:val="00077688"/>
    <w:rsid w:val="00077DDA"/>
    <w:rsid w:val="000928ED"/>
    <w:rsid w:val="000C796E"/>
    <w:rsid w:val="000F045B"/>
    <w:rsid w:val="000F6504"/>
    <w:rsid w:val="001047FD"/>
    <w:rsid w:val="00106B83"/>
    <w:rsid w:val="00111083"/>
    <w:rsid w:val="00124796"/>
    <w:rsid w:val="001535D4"/>
    <w:rsid w:val="00154680"/>
    <w:rsid w:val="00155816"/>
    <w:rsid w:val="00165542"/>
    <w:rsid w:val="00172416"/>
    <w:rsid w:val="0017707F"/>
    <w:rsid w:val="001968BA"/>
    <w:rsid w:val="001A3269"/>
    <w:rsid w:val="001B2EF2"/>
    <w:rsid w:val="001B53EF"/>
    <w:rsid w:val="001C19F6"/>
    <w:rsid w:val="001C203A"/>
    <w:rsid w:val="001C23FD"/>
    <w:rsid w:val="001C3EFF"/>
    <w:rsid w:val="001D478A"/>
    <w:rsid w:val="001E1CA5"/>
    <w:rsid w:val="001F108F"/>
    <w:rsid w:val="001F643C"/>
    <w:rsid w:val="0020291F"/>
    <w:rsid w:val="00203843"/>
    <w:rsid w:val="00205EC3"/>
    <w:rsid w:val="00211C1F"/>
    <w:rsid w:val="00212A74"/>
    <w:rsid w:val="0022358C"/>
    <w:rsid w:val="00223E44"/>
    <w:rsid w:val="00225356"/>
    <w:rsid w:val="00227342"/>
    <w:rsid w:val="00237BB7"/>
    <w:rsid w:val="00250C07"/>
    <w:rsid w:val="00251F02"/>
    <w:rsid w:val="00253171"/>
    <w:rsid w:val="00263349"/>
    <w:rsid w:val="00263C10"/>
    <w:rsid w:val="00263DC9"/>
    <w:rsid w:val="002654AC"/>
    <w:rsid w:val="00271340"/>
    <w:rsid w:val="00280D01"/>
    <w:rsid w:val="00292BC5"/>
    <w:rsid w:val="00292EE3"/>
    <w:rsid w:val="0029305D"/>
    <w:rsid w:val="002A15E6"/>
    <w:rsid w:val="002C5674"/>
    <w:rsid w:val="002E2614"/>
    <w:rsid w:val="002E2E4F"/>
    <w:rsid w:val="002E4FE1"/>
    <w:rsid w:val="002F2467"/>
    <w:rsid w:val="002F2919"/>
    <w:rsid w:val="00312BCA"/>
    <w:rsid w:val="003133EE"/>
    <w:rsid w:val="00322849"/>
    <w:rsid w:val="0032459C"/>
    <w:rsid w:val="00331284"/>
    <w:rsid w:val="00356A2D"/>
    <w:rsid w:val="00362013"/>
    <w:rsid w:val="0037219B"/>
    <w:rsid w:val="0037420A"/>
    <w:rsid w:val="0037499D"/>
    <w:rsid w:val="0038181A"/>
    <w:rsid w:val="00383AC3"/>
    <w:rsid w:val="003A3BB1"/>
    <w:rsid w:val="003B21B9"/>
    <w:rsid w:val="003B227E"/>
    <w:rsid w:val="003C51CD"/>
    <w:rsid w:val="003C5FCB"/>
    <w:rsid w:val="003D0639"/>
    <w:rsid w:val="003D2A34"/>
    <w:rsid w:val="003E0595"/>
    <w:rsid w:val="003E7B4E"/>
    <w:rsid w:val="003F0856"/>
    <w:rsid w:val="003F2D97"/>
    <w:rsid w:val="00413EC0"/>
    <w:rsid w:val="00416484"/>
    <w:rsid w:val="00417E24"/>
    <w:rsid w:val="004209D1"/>
    <w:rsid w:val="00421096"/>
    <w:rsid w:val="00431DFC"/>
    <w:rsid w:val="0043376E"/>
    <w:rsid w:val="00443671"/>
    <w:rsid w:val="004437CC"/>
    <w:rsid w:val="004462D0"/>
    <w:rsid w:val="00446A9F"/>
    <w:rsid w:val="00453F25"/>
    <w:rsid w:val="004543A6"/>
    <w:rsid w:val="00476C61"/>
    <w:rsid w:val="00481A66"/>
    <w:rsid w:val="004845F1"/>
    <w:rsid w:val="00484F0F"/>
    <w:rsid w:val="004978B4"/>
    <w:rsid w:val="004A4B9B"/>
    <w:rsid w:val="004A5DF0"/>
    <w:rsid w:val="004B3B71"/>
    <w:rsid w:val="004F4401"/>
    <w:rsid w:val="0050452C"/>
    <w:rsid w:val="00504F35"/>
    <w:rsid w:val="00511C00"/>
    <w:rsid w:val="0051633A"/>
    <w:rsid w:val="00520091"/>
    <w:rsid w:val="005215D5"/>
    <w:rsid w:val="0052358B"/>
    <w:rsid w:val="00530FE1"/>
    <w:rsid w:val="0054327D"/>
    <w:rsid w:val="0054687C"/>
    <w:rsid w:val="00547521"/>
    <w:rsid w:val="00561C53"/>
    <w:rsid w:val="00567BBC"/>
    <w:rsid w:val="005724E6"/>
    <w:rsid w:val="005833AC"/>
    <w:rsid w:val="005874F2"/>
    <w:rsid w:val="00587F61"/>
    <w:rsid w:val="005A365A"/>
    <w:rsid w:val="005B3652"/>
    <w:rsid w:val="005B5830"/>
    <w:rsid w:val="005C3430"/>
    <w:rsid w:val="005C555F"/>
    <w:rsid w:val="005D4D9D"/>
    <w:rsid w:val="005E3871"/>
    <w:rsid w:val="005F3896"/>
    <w:rsid w:val="005F61D1"/>
    <w:rsid w:val="00613191"/>
    <w:rsid w:val="00622AD0"/>
    <w:rsid w:val="006262D0"/>
    <w:rsid w:val="00627AB3"/>
    <w:rsid w:val="0064289B"/>
    <w:rsid w:val="00643601"/>
    <w:rsid w:val="00653978"/>
    <w:rsid w:val="0065473F"/>
    <w:rsid w:val="00655127"/>
    <w:rsid w:val="00655242"/>
    <w:rsid w:val="00655BF4"/>
    <w:rsid w:val="00656072"/>
    <w:rsid w:val="00670BEC"/>
    <w:rsid w:val="00675141"/>
    <w:rsid w:val="006777C5"/>
    <w:rsid w:val="006912CE"/>
    <w:rsid w:val="00691337"/>
    <w:rsid w:val="00693E45"/>
    <w:rsid w:val="00695D07"/>
    <w:rsid w:val="006C21C9"/>
    <w:rsid w:val="006E1BEE"/>
    <w:rsid w:val="006F4F98"/>
    <w:rsid w:val="006F76A0"/>
    <w:rsid w:val="00704DFA"/>
    <w:rsid w:val="007072E6"/>
    <w:rsid w:val="00711D62"/>
    <w:rsid w:val="00712FC1"/>
    <w:rsid w:val="0071747E"/>
    <w:rsid w:val="00721AB2"/>
    <w:rsid w:val="00733AAE"/>
    <w:rsid w:val="00750A3A"/>
    <w:rsid w:val="0076570C"/>
    <w:rsid w:val="00773B67"/>
    <w:rsid w:val="00782007"/>
    <w:rsid w:val="00783F5E"/>
    <w:rsid w:val="007853AB"/>
    <w:rsid w:val="00787139"/>
    <w:rsid w:val="00792656"/>
    <w:rsid w:val="00795D01"/>
    <w:rsid w:val="00796C1E"/>
    <w:rsid w:val="007A3D01"/>
    <w:rsid w:val="007A7030"/>
    <w:rsid w:val="007D075D"/>
    <w:rsid w:val="007E4BF9"/>
    <w:rsid w:val="007F701F"/>
    <w:rsid w:val="008026BB"/>
    <w:rsid w:val="00817213"/>
    <w:rsid w:val="00821845"/>
    <w:rsid w:val="008264F3"/>
    <w:rsid w:val="00834E38"/>
    <w:rsid w:val="008415C4"/>
    <w:rsid w:val="00850133"/>
    <w:rsid w:val="00853970"/>
    <w:rsid w:val="008667C8"/>
    <w:rsid w:val="00882474"/>
    <w:rsid w:val="00890594"/>
    <w:rsid w:val="008911AD"/>
    <w:rsid w:val="00894698"/>
    <w:rsid w:val="0089674F"/>
    <w:rsid w:val="008A2BFB"/>
    <w:rsid w:val="008B2384"/>
    <w:rsid w:val="008C72ED"/>
    <w:rsid w:val="008D4405"/>
    <w:rsid w:val="008E0CB6"/>
    <w:rsid w:val="008E1FFD"/>
    <w:rsid w:val="008F33A0"/>
    <w:rsid w:val="008F581F"/>
    <w:rsid w:val="00904B0A"/>
    <w:rsid w:val="00905466"/>
    <w:rsid w:val="00921DB4"/>
    <w:rsid w:val="00922127"/>
    <w:rsid w:val="00925385"/>
    <w:rsid w:val="00934F47"/>
    <w:rsid w:val="00951695"/>
    <w:rsid w:val="0096045E"/>
    <w:rsid w:val="0096105C"/>
    <w:rsid w:val="00963246"/>
    <w:rsid w:val="00966A95"/>
    <w:rsid w:val="0097420A"/>
    <w:rsid w:val="00975916"/>
    <w:rsid w:val="00983A8D"/>
    <w:rsid w:val="00993D27"/>
    <w:rsid w:val="00995676"/>
    <w:rsid w:val="00997A6E"/>
    <w:rsid w:val="009A3379"/>
    <w:rsid w:val="009B6A88"/>
    <w:rsid w:val="009C067D"/>
    <w:rsid w:val="009C1345"/>
    <w:rsid w:val="009C2092"/>
    <w:rsid w:val="009C270B"/>
    <w:rsid w:val="009D1DC6"/>
    <w:rsid w:val="009D2284"/>
    <w:rsid w:val="009F057D"/>
    <w:rsid w:val="009F66BC"/>
    <w:rsid w:val="00A138B6"/>
    <w:rsid w:val="00A20965"/>
    <w:rsid w:val="00A21738"/>
    <w:rsid w:val="00A435F7"/>
    <w:rsid w:val="00A55323"/>
    <w:rsid w:val="00A6667F"/>
    <w:rsid w:val="00A702F8"/>
    <w:rsid w:val="00A70E99"/>
    <w:rsid w:val="00A863B3"/>
    <w:rsid w:val="00A939B4"/>
    <w:rsid w:val="00AA157B"/>
    <w:rsid w:val="00AA15B5"/>
    <w:rsid w:val="00AA624B"/>
    <w:rsid w:val="00AB0DFE"/>
    <w:rsid w:val="00AB4A5B"/>
    <w:rsid w:val="00AD5470"/>
    <w:rsid w:val="00AD7A29"/>
    <w:rsid w:val="00AF5B4A"/>
    <w:rsid w:val="00B07E5F"/>
    <w:rsid w:val="00B1004E"/>
    <w:rsid w:val="00B24C15"/>
    <w:rsid w:val="00B300FA"/>
    <w:rsid w:val="00B53AFA"/>
    <w:rsid w:val="00B64141"/>
    <w:rsid w:val="00B740A4"/>
    <w:rsid w:val="00B755C5"/>
    <w:rsid w:val="00B76CD6"/>
    <w:rsid w:val="00B8290E"/>
    <w:rsid w:val="00B90B9E"/>
    <w:rsid w:val="00BC05A4"/>
    <w:rsid w:val="00BC05F5"/>
    <w:rsid w:val="00BC286D"/>
    <w:rsid w:val="00BC395E"/>
    <w:rsid w:val="00BC3E62"/>
    <w:rsid w:val="00BC51E0"/>
    <w:rsid w:val="00BC5B82"/>
    <w:rsid w:val="00BC6BCF"/>
    <w:rsid w:val="00BD0916"/>
    <w:rsid w:val="00BD0A90"/>
    <w:rsid w:val="00BE2E07"/>
    <w:rsid w:val="00BE6126"/>
    <w:rsid w:val="00BE6C58"/>
    <w:rsid w:val="00BE79C5"/>
    <w:rsid w:val="00C01458"/>
    <w:rsid w:val="00C02DF7"/>
    <w:rsid w:val="00C04812"/>
    <w:rsid w:val="00C10005"/>
    <w:rsid w:val="00C210ED"/>
    <w:rsid w:val="00C30408"/>
    <w:rsid w:val="00C37B0A"/>
    <w:rsid w:val="00C467E7"/>
    <w:rsid w:val="00C5064D"/>
    <w:rsid w:val="00C57DA9"/>
    <w:rsid w:val="00C60B43"/>
    <w:rsid w:val="00C60C1B"/>
    <w:rsid w:val="00C73DD2"/>
    <w:rsid w:val="00C748A7"/>
    <w:rsid w:val="00C823C0"/>
    <w:rsid w:val="00C87DAD"/>
    <w:rsid w:val="00C906A2"/>
    <w:rsid w:val="00C965F5"/>
    <w:rsid w:val="00CA198A"/>
    <w:rsid w:val="00CC1187"/>
    <w:rsid w:val="00CC7942"/>
    <w:rsid w:val="00CC7EA2"/>
    <w:rsid w:val="00CD012B"/>
    <w:rsid w:val="00CD23C5"/>
    <w:rsid w:val="00CE171A"/>
    <w:rsid w:val="00D016FC"/>
    <w:rsid w:val="00D06C1B"/>
    <w:rsid w:val="00D1092F"/>
    <w:rsid w:val="00D13F19"/>
    <w:rsid w:val="00D20E7D"/>
    <w:rsid w:val="00D2623A"/>
    <w:rsid w:val="00D34FAD"/>
    <w:rsid w:val="00D506F4"/>
    <w:rsid w:val="00D60182"/>
    <w:rsid w:val="00D658E1"/>
    <w:rsid w:val="00D662ED"/>
    <w:rsid w:val="00D705B4"/>
    <w:rsid w:val="00D8043C"/>
    <w:rsid w:val="00D80F9D"/>
    <w:rsid w:val="00DA17F9"/>
    <w:rsid w:val="00DA35F5"/>
    <w:rsid w:val="00DC1E10"/>
    <w:rsid w:val="00DD2E6E"/>
    <w:rsid w:val="00DD5D85"/>
    <w:rsid w:val="00DD6C2A"/>
    <w:rsid w:val="00DF39BE"/>
    <w:rsid w:val="00E06402"/>
    <w:rsid w:val="00E63E09"/>
    <w:rsid w:val="00E65842"/>
    <w:rsid w:val="00E70CA2"/>
    <w:rsid w:val="00E74FB3"/>
    <w:rsid w:val="00EA0AF8"/>
    <w:rsid w:val="00EA3CD2"/>
    <w:rsid w:val="00EA49CD"/>
    <w:rsid w:val="00EB0B25"/>
    <w:rsid w:val="00EB6176"/>
    <w:rsid w:val="00EC71BC"/>
    <w:rsid w:val="00ED4763"/>
    <w:rsid w:val="00ED62C0"/>
    <w:rsid w:val="00EE380C"/>
    <w:rsid w:val="00EF4E6B"/>
    <w:rsid w:val="00EF520B"/>
    <w:rsid w:val="00EF5859"/>
    <w:rsid w:val="00F03D00"/>
    <w:rsid w:val="00F11871"/>
    <w:rsid w:val="00F213FA"/>
    <w:rsid w:val="00F2489B"/>
    <w:rsid w:val="00F45661"/>
    <w:rsid w:val="00F57F3F"/>
    <w:rsid w:val="00F6126E"/>
    <w:rsid w:val="00F70B1E"/>
    <w:rsid w:val="00F71392"/>
    <w:rsid w:val="00F71DCE"/>
    <w:rsid w:val="00F73600"/>
    <w:rsid w:val="00F85133"/>
    <w:rsid w:val="00F915DF"/>
    <w:rsid w:val="00F941A1"/>
    <w:rsid w:val="00F94E2D"/>
    <w:rsid w:val="00FA2D37"/>
    <w:rsid w:val="00FA6F57"/>
    <w:rsid w:val="00FC5BDE"/>
    <w:rsid w:val="00FC757C"/>
    <w:rsid w:val="00FD0A9B"/>
    <w:rsid w:val="00FD122D"/>
    <w:rsid w:val="00FE4BA9"/>
    <w:rsid w:val="00FE712F"/>
    <w:rsid w:val="00FF1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4645"/>
  <w15:chartTrackingRefBased/>
  <w15:docId w15:val="{5099202A-FD66-4894-AB90-24AFA952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43601"/>
    <w:pPr>
      <w:keepNext/>
      <w:spacing w:before="240" w:after="60" w:line="240" w:lineRule="auto"/>
      <w:outlineLvl w:val="0"/>
    </w:pPr>
    <w:rPr>
      <w:rFonts w:ascii="Calibri Light" w:eastAsia="Times New Roman" w:hAnsi="Calibri Light" w:cs="Times New Roman"/>
      <w:b/>
      <w:bCs/>
      <w:kern w:val="32"/>
      <w:sz w:val="32"/>
      <w:szCs w:val="32"/>
      <w:lang w:eastAsia="es-MX"/>
    </w:rPr>
  </w:style>
  <w:style w:type="paragraph" w:styleId="Ttulo2">
    <w:name w:val="heading 2"/>
    <w:basedOn w:val="Normal"/>
    <w:next w:val="Normal"/>
    <w:link w:val="Ttulo2Car"/>
    <w:uiPriority w:val="9"/>
    <w:unhideWhenUsed/>
    <w:qFormat/>
    <w:rsid w:val="007D07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D0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54AC"/>
    <w:rPr>
      <w:color w:val="0563C1" w:themeColor="hyperlink"/>
      <w:u w:val="single"/>
    </w:rPr>
  </w:style>
  <w:style w:type="character" w:customStyle="1" w:styleId="Mencinsinresolver1">
    <w:name w:val="Mención sin resolver1"/>
    <w:basedOn w:val="Fuentedeprrafopredeter"/>
    <w:uiPriority w:val="99"/>
    <w:semiHidden/>
    <w:unhideWhenUsed/>
    <w:rsid w:val="002654AC"/>
    <w:rPr>
      <w:color w:val="605E5C"/>
      <w:shd w:val="clear" w:color="auto" w:fill="E1DFDD"/>
    </w:rPr>
  </w:style>
  <w:style w:type="table" w:styleId="Tablaconcuadrcula">
    <w:name w:val="Table Grid"/>
    <w:basedOn w:val="Tablanormal"/>
    <w:uiPriority w:val="39"/>
    <w:rsid w:val="00265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54AC"/>
    <w:pPr>
      <w:ind w:left="720"/>
      <w:contextualSpacing/>
    </w:pPr>
  </w:style>
  <w:style w:type="paragraph" w:styleId="Sinespaciado">
    <w:name w:val="No Spacing"/>
    <w:uiPriority w:val="1"/>
    <w:qFormat/>
    <w:rsid w:val="003F0856"/>
    <w:pPr>
      <w:spacing w:after="0" w:line="240" w:lineRule="auto"/>
    </w:pPr>
  </w:style>
  <w:style w:type="paragraph" w:styleId="Encabezado">
    <w:name w:val="header"/>
    <w:basedOn w:val="Normal"/>
    <w:link w:val="EncabezadoCar"/>
    <w:uiPriority w:val="99"/>
    <w:unhideWhenUsed/>
    <w:rsid w:val="005874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74F2"/>
  </w:style>
  <w:style w:type="paragraph" w:styleId="Piedepgina">
    <w:name w:val="footer"/>
    <w:basedOn w:val="Normal"/>
    <w:link w:val="PiedepginaCar"/>
    <w:uiPriority w:val="99"/>
    <w:unhideWhenUsed/>
    <w:rsid w:val="005874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74F2"/>
  </w:style>
  <w:style w:type="character" w:customStyle="1" w:styleId="Ttulo1Car">
    <w:name w:val="Título 1 Car"/>
    <w:basedOn w:val="Fuentedeprrafopredeter"/>
    <w:link w:val="Ttulo1"/>
    <w:uiPriority w:val="9"/>
    <w:qFormat/>
    <w:rsid w:val="00643601"/>
    <w:rPr>
      <w:rFonts w:ascii="Calibri Light" w:eastAsia="Times New Roman" w:hAnsi="Calibri Light" w:cs="Times New Roman"/>
      <w:b/>
      <w:bCs/>
      <w:kern w:val="32"/>
      <w:sz w:val="32"/>
      <w:szCs w:val="32"/>
      <w:lang w:eastAsia="es-MX"/>
    </w:rPr>
  </w:style>
  <w:style w:type="paragraph" w:styleId="Ttulo">
    <w:name w:val="Title"/>
    <w:basedOn w:val="Normal"/>
    <w:link w:val="TtuloCar"/>
    <w:qFormat/>
    <w:rsid w:val="00F45661"/>
    <w:pPr>
      <w:spacing w:after="0" w:line="240" w:lineRule="auto"/>
      <w:jc w:val="center"/>
    </w:pPr>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rsid w:val="00F45661"/>
    <w:rPr>
      <w:rFonts w:ascii="Times New Roman" w:eastAsia="Times New Roman" w:hAnsi="Times New Roman" w:cs="Times New Roman"/>
      <w:b/>
      <w:bCs/>
      <w:sz w:val="32"/>
      <w:szCs w:val="24"/>
      <w:lang w:val="es-ES" w:eastAsia="es-ES"/>
    </w:rPr>
  </w:style>
  <w:style w:type="paragraph" w:styleId="Textodeglobo">
    <w:name w:val="Balloon Text"/>
    <w:basedOn w:val="Normal"/>
    <w:link w:val="TextodegloboCar"/>
    <w:uiPriority w:val="99"/>
    <w:semiHidden/>
    <w:unhideWhenUsed/>
    <w:rsid w:val="00F612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26E"/>
    <w:rPr>
      <w:rFonts w:ascii="Segoe UI" w:hAnsi="Segoe UI" w:cs="Segoe UI"/>
      <w:sz w:val="18"/>
      <w:szCs w:val="18"/>
    </w:rPr>
  </w:style>
  <w:style w:type="paragraph" w:styleId="Revisin">
    <w:name w:val="Revision"/>
    <w:hidden/>
    <w:uiPriority w:val="99"/>
    <w:semiHidden/>
    <w:rsid w:val="00F941A1"/>
    <w:pPr>
      <w:spacing w:after="0" w:line="240" w:lineRule="auto"/>
    </w:pPr>
  </w:style>
  <w:style w:type="character" w:styleId="Refdecomentario">
    <w:name w:val="annotation reference"/>
    <w:basedOn w:val="Fuentedeprrafopredeter"/>
    <w:uiPriority w:val="99"/>
    <w:semiHidden/>
    <w:unhideWhenUsed/>
    <w:rsid w:val="00C10005"/>
    <w:rPr>
      <w:sz w:val="16"/>
      <w:szCs w:val="16"/>
    </w:rPr>
  </w:style>
  <w:style w:type="paragraph" w:styleId="Textocomentario">
    <w:name w:val="annotation text"/>
    <w:basedOn w:val="Normal"/>
    <w:link w:val="TextocomentarioCar"/>
    <w:uiPriority w:val="99"/>
    <w:semiHidden/>
    <w:unhideWhenUsed/>
    <w:rsid w:val="00C100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0005"/>
    <w:rPr>
      <w:sz w:val="20"/>
      <w:szCs w:val="20"/>
    </w:rPr>
  </w:style>
  <w:style w:type="paragraph" w:styleId="Asuntodelcomentario">
    <w:name w:val="annotation subject"/>
    <w:basedOn w:val="Textocomentario"/>
    <w:next w:val="Textocomentario"/>
    <w:link w:val="AsuntodelcomentarioCar"/>
    <w:uiPriority w:val="99"/>
    <w:semiHidden/>
    <w:unhideWhenUsed/>
    <w:rsid w:val="00C10005"/>
    <w:rPr>
      <w:b/>
      <w:bCs/>
    </w:rPr>
  </w:style>
  <w:style w:type="character" w:customStyle="1" w:styleId="AsuntodelcomentarioCar">
    <w:name w:val="Asunto del comentario Car"/>
    <w:basedOn w:val="TextocomentarioCar"/>
    <w:link w:val="Asuntodelcomentario"/>
    <w:uiPriority w:val="99"/>
    <w:semiHidden/>
    <w:rsid w:val="00C10005"/>
    <w:rPr>
      <w:b/>
      <w:bCs/>
      <w:sz w:val="20"/>
      <w:szCs w:val="20"/>
    </w:rPr>
  </w:style>
  <w:style w:type="paragraph" w:styleId="NormalWeb">
    <w:name w:val="Normal (Web)"/>
    <w:basedOn w:val="Normal"/>
    <w:uiPriority w:val="99"/>
    <w:unhideWhenUsed/>
    <w:rsid w:val="004845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7D075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7D075D"/>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443671"/>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DC1">
    <w:name w:val="toc 1"/>
    <w:basedOn w:val="Normal"/>
    <w:next w:val="Normal"/>
    <w:autoRedefine/>
    <w:uiPriority w:val="39"/>
    <w:unhideWhenUsed/>
    <w:rsid w:val="00443671"/>
    <w:pPr>
      <w:spacing w:after="100"/>
    </w:pPr>
  </w:style>
  <w:style w:type="paragraph" w:styleId="TDC2">
    <w:name w:val="toc 2"/>
    <w:basedOn w:val="Normal"/>
    <w:next w:val="Normal"/>
    <w:autoRedefine/>
    <w:uiPriority w:val="39"/>
    <w:unhideWhenUsed/>
    <w:rsid w:val="00443671"/>
    <w:pPr>
      <w:spacing w:after="100"/>
      <w:ind w:left="220"/>
    </w:pPr>
  </w:style>
  <w:style w:type="paragraph" w:styleId="TDC3">
    <w:name w:val="toc 3"/>
    <w:basedOn w:val="Normal"/>
    <w:next w:val="Normal"/>
    <w:autoRedefine/>
    <w:uiPriority w:val="39"/>
    <w:unhideWhenUsed/>
    <w:rsid w:val="00443671"/>
    <w:pPr>
      <w:spacing w:after="100"/>
      <w:ind w:left="440"/>
    </w:pPr>
  </w:style>
  <w:style w:type="character" w:styleId="Hipervnculovisitado">
    <w:name w:val="FollowedHyperlink"/>
    <w:basedOn w:val="Fuentedeprrafopredeter"/>
    <w:uiPriority w:val="99"/>
    <w:semiHidden/>
    <w:unhideWhenUsed/>
    <w:rsid w:val="006F76A0"/>
    <w:rPr>
      <w:color w:val="954F72"/>
      <w:u w:val="single"/>
    </w:rPr>
  </w:style>
  <w:style w:type="paragraph" w:customStyle="1" w:styleId="msonormal0">
    <w:name w:val="msonormal"/>
    <w:basedOn w:val="Normal"/>
    <w:rsid w:val="006F76A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6F76A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5">
    <w:name w:val="xl65"/>
    <w:basedOn w:val="Normal"/>
    <w:rsid w:val="006F76A0"/>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6">
    <w:name w:val="xl66"/>
    <w:basedOn w:val="Normal"/>
    <w:rsid w:val="006F76A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7">
    <w:name w:val="xl67"/>
    <w:basedOn w:val="Normal"/>
    <w:rsid w:val="006F76A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8">
    <w:name w:val="xl68"/>
    <w:basedOn w:val="Normal"/>
    <w:rsid w:val="006F76A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9">
    <w:name w:val="xl69"/>
    <w:basedOn w:val="Normal"/>
    <w:rsid w:val="006F76A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0">
    <w:name w:val="xl70"/>
    <w:basedOn w:val="Normal"/>
    <w:rsid w:val="006F76A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1">
    <w:name w:val="xl71"/>
    <w:basedOn w:val="Normal"/>
    <w:rsid w:val="006F76A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2">
    <w:name w:val="xl72"/>
    <w:basedOn w:val="Normal"/>
    <w:rsid w:val="006F76A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4936">
      <w:bodyDiv w:val="1"/>
      <w:marLeft w:val="0"/>
      <w:marRight w:val="0"/>
      <w:marTop w:val="0"/>
      <w:marBottom w:val="0"/>
      <w:divBdr>
        <w:top w:val="none" w:sz="0" w:space="0" w:color="auto"/>
        <w:left w:val="none" w:sz="0" w:space="0" w:color="auto"/>
        <w:bottom w:val="none" w:sz="0" w:space="0" w:color="auto"/>
        <w:right w:val="none" w:sz="0" w:space="0" w:color="auto"/>
      </w:divBdr>
    </w:div>
    <w:div w:id="597836844">
      <w:bodyDiv w:val="1"/>
      <w:marLeft w:val="0"/>
      <w:marRight w:val="0"/>
      <w:marTop w:val="0"/>
      <w:marBottom w:val="0"/>
      <w:divBdr>
        <w:top w:val="none" w:sz="0" w:space="0" w:color="auto"/>
        <w:left w:val="none" w:sz="0" w:space="0" w:color="auto"/>
        <w:bottom w:val="none" w:sz="0" w:space="0" w:color="auto"/>
        <w:right w:val="none" w:sz="0" w:space="0" w:color="auto"/>
      </w:divBdr>
      <w:divsChild>
        <w:div w:id="1944025007">
          <w:marLeft w:val="0"/>
          <w:marRight w:val="0"/>
          <w:marTop w:val="0"/>
          <w:marBottom w:val="0"/>
          <w:divBdr>
            <w:top w:val="none" w:sz="0" w:space="0" w:color="auto"/>
            <w:left w:val="none" w:sz="0" w:space="0" w:color="auto"/>
            <w:bottom w:val="none" w:sz="0" w:space="0" w:color="auto"/>
            <w:right w:val="none" w:sz="0" w:space="0" w:color="auto"/>
          </w:divBdr>
          <w:divsChild>
            <w:div w:id="1508980079">
              <w:marLeft w:val="0"/>
              <w:marRight w:val="0"/>
              <w:marTop w:val="0"/>
              <w:marBottom w:val="0"/>
              <w:divBdr>
                <w:top w:val="none" w:sz="0" w:space="0" w:color="auto"/>
                <w:left w:val="none" w:sz="0" w:space="0" w:color="auto"/>
                <w:bottom w:val="none" w:sz="0" w:space="0" w:color="auto"/>
                <w:right w:val="none" w:sz="0" w:space="0" w:color="auto"/>
              </w:divBdr>
              <w:divsChild>
                <w:div w:id="1604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6817">
      <w:bodyDiv w:val="1"/>
      <w:marLeft w:val="0"/>
      <w:marRight w:val="0"/>
      <w:marTop w:val="0"/>
      <w:marBottom w:val="0"/>
      <w:divBdr>
        <w:top w:val="none" w:sz="0" w:space="0" w:color="auto"/>
        <w:left w:val="none" w:sz="0" w:space="0" w:color="auto"/>
        <w:bottom w:val="none" w:sz="0" w:space="0" w:color="auto"/>
        <w:right w:val="none" w:sz="0" w:space="0" w:color="auto"/>
      </w:divBdr>
      <w:divsChild>
        <w:div w:id="1784762521">
          <w:marLeft w:val="0"/>
          <w:marRight w:val="0"/>
          <w:marTop w:val="0"/>
          <w:marBottom w:val="0"/>
          <w:divBdr>
            <w:top w:val="none" w:sz="0" w:space="0" w:color="auto"/>
            <w:left w:val="none" w:sz="0" w:space="0" w:color="auto"/>
            <w:bottom w:val="none" w:sz="0" w:space="0" w:color="auto"/>
            <w:right w:val="none" w:sz="0" w:space="0" w:color="auto"/>
          </w:divBdr>
          <w:divsChild>
            <w:div w:id="1371109867">
              <w:marLeft w:val="0"/>
              <w:marRight w:val="0"/>
              <w:marTop w:val="0"/>
              <w:marBottom w:val="0"/>
              <w:divBdr>
                <w:top w:val="none" w:sz="0" w:space="0" w:color="auto"/>
                <w:left w:val="none" w:sz="0" w:space="0" w:color="auto"/>
                <w:bottom w:val="none" w:sz="0" w:space="0" w:color="auto"/>
                <w:right w:val="none" w:sz="0" w:space="0" w:color="auto"/>
              </w:divBdr>
              <w:divsChild>
                <w:div w:id="21223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6879">
      <w:bodyDiv w:val="1"/>
      <w:marLeft w:val="0"/>
      <w:marRight w:val="0"/>
      <w:marTop w:val="0"/>
      <w:marBottom w:val="0"/>
      <w:divBdr>
        <w:top w:val="none" w:sz="0" w:space="0" w:color="auto"/>
        <w:left w:val="none" w:sz="0" w:space="0" w:color="auto"/>
        <w:bottom w:val="none" w:sz="0" w:space="0" w:color="auto"/>
        <w:right w:val="none" w:sz="0" w:space="0" w:color="auto"/>
      </w:divBdr>
    </w:div>
    <w:div w:id="1781334653">
      <w:bodyDiv w:val="1"/>
      <w:marLeft w:val="0"/>
      <w:marRight w:val="0"/>
      <w:marTop w:val="0"/>
      <w:marBottom w:val="0"/>
      <w:divBdr>
        <w:top w:val="none" w:sz="0" w:space="0" w:color="auto"/>
        <w:left w:val="none" w:sz="0" w:space="0" w:color="auto"/>
        <w:bottom w:val="none" w:sz="0" w:space="0" w:color="auto"/>
        <w:right w:val="none" w:sz="0" w:space="0" w:color="auto"/>
      </w:divBdr>
      <w:divsChild>
        <w:div w:id="2046326635">
          <w:marLeft w:val="0"/>
          <w:marRight w:val="0"/>
          <w:marTop w:val="0"/>
          <w:marBottom w:val="80"/>
          <w:divBdr>
            <w:top w:val="none" w:sz="0" w:space="0" w:color="auto"/>
            <w:left w:val="none" w:sz="0" w:space="0" w:color="auto"/>
            <w:bottom w:val="none" w:sz="0" w:space="0" w:color="auto"/>
            <w:right w:val="none" w:sz="0" w:space="0" w:color="auto"/>
          </w:divBdr>
        </w:div>
      </w:divsChild>
    </w:div>
    <w:div w:id="1786148114">
      <w:bodyDiv w:val="1"/>
      <w:marLeft w:val="0"/>
      <w:marRight w:val="0"/>
      <w:marTop w:val="0"/>
      <w:marBottom w:val="0"/>
      <w:divBdr>
        <w:top w:val="none" w:sz="0" w:space="0" w:color="auto"/>
        <w:left w:val="none" w:sz="0" w:space="0" w:color="auto"/>
        <w:bottom w:val="none" w:sz="0" w:space="0" w:color="auto"/>
        <w:right w:val="none" w:sz="0" w:space="0" w:color="auto"/>
      </w:divBdr>
      <w:divsChild>
        <w:div w:id="819082190">
          <w:marLeft w:val="0"/>
          <w:marRight w:val="0"/>
          <w:marTop w:val="0"/>
          <w:marBottom w:val="0"/>
          <w:divBdr>
            <w:top w:val="none" w:sz="0" w:space="0" w:color="auto"/>
            <w:left w:val="none" w:sz="0" w:space="0" w:color="auto"/>
            <w:bottom w:val="none" w:sz="0" w:space="0" w:color="auto"/>
            <w:right w:val="none" w:sz="0" w:space="0" w:color="auto"/>
          </w:divBdr>
        </w:div>
      </w:divsChild>
    </w:div>
    <w:div w:id="1872761870">
      <w:bodyDiv w:val="1"/>
      <w:marLeft w:val="0"/>
      <w:marRight w:val="0"/>
      <w:marTop w:val="0"/>
      <w:marBottom w:val="0"/>
      <w:divBdr>
        <w:top w:val="none" w:sz="0" w:space="0" w:color="auto"/>
        <w:left w:val="none" w:sz="0" w:space="0" w:color="auto"/>
        <w:bottom w:val="none" w:sz="0" w:space="0" w:color="auto"/>
        <w:right w:val="none" w:sz="0" w:space="0" w:color="auto"/>
      </w:divBdr>
    </w:div>
    <w:div w:id="2097509769">
      <w:bodyDiv w:val="1"/>
      <w:marLeft w:val="0"/>
      <w:marRight w:val="0"/>
      <w:marTop w:val="0"/>
      <w:marBottom w:val="0"/>
      <w:divBdr>
        <w:top w:val="none" w:sz="0" w:space="0" w:color="auto"/>
        <w:left w:val="none" w:sz="0" w:space="0" w:color="auto"/>
        <w:bottom w:val="none" w:sz="0" w:space="0" w:color="auto"/>
        <w:right w:val="none" w:sz="0" w:space="0" w:color="auto"/>
      </w:divBdr>
      <w:divsChild>
        <w:div w:id="1445730259">
          <w:marLeft w:val="0"/>
          <w:marRight w:val="0"/>
          <w:marTop w:val="0"/>
          <w:marBottom w:val="0"/>
          <w:divBdr>
            <w:top w:val="none" w:sz="0" w:space="0" w:color="auto"/>
            <w:left w:val="none" w:sz="0" w:space="0" w:color="auto"/>
            <w:bottom w:val="none" w:sz="0" w:space="0" w:color="auto"/>
            <w:right w:val="none" w:sz="0" w:space="0" w:color="auto"/>
          </w:divBdr>
          <w:divsChild>
            <w:div w:id="1091314015">
              <w:marLeft w:val="0"/>
              <w:marRight w:val="0"/>
              <w:marTop w:val="0"/>
              <w:marBottom w:val="0"/>
              <w:divBdr>
                <w:top w:val="none" w:sz="0" w:space="0" w:color="auto"/>
                <w:left w:val="none" w:sz="0" w:space="0" w:color="auto"/>
                <w:bottom w:val="none" w:sz="0" w:space="0" w:color="auto"/>
                <w:right w:val="none" w:sz="0" w:space="0" w:color="auto"/>
              </w:divBdr>
              <w:divsChild>
                <w:div w:id="1709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F225-58C1-4F83-AC06-2A3274B7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4221</Words>
  <Characters>23219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UABCS-39446</dc:creator>
  <cp:keywords/>
  <dc:description/>
  <cp:lastModifiedBy>Responsable</cp:lastModifiedBy>
  <cp:revision>4</cp:revision>
  <cp:lastPrinted>2023-11-08T18:54:00Z</cp:lastPrinted>
  <dcterms:created xsi:type="dcterms:W3CDTF">2024-11-25T19:14:00Z</dcterms:created>
  <dcterms:modified xsi:type="dcterms:W3CDTF">2024-11-25T19:26:00Z</dcterms:modified>
</cp:coreProperties>
</file>