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DF" w:rsidRDefault="00F147DF"/>
    <w:p w:rsidR="00B25AA3" w:rsidRDefault="00701826">
      <w:r>
        <w:t xml:space="preserve">EN LAS BASES CORREGIDAS DE LA LICITACIÓN SE ENCUENTRAN LAS FECHAS DE LOS EVENTOS DE LA LICITACIÓN SIENDO ESTOS INCORRECTOS POR LO QUE SE CORRIGEN POR MEDIO DE ESTA </w:t>
      </w:r>
      <w:r w:rsidRPr="00B25AA3">
        <w:rPr>
          <w:b/>
        </w:rPr>
        <w:t>NOTA ACLARATORIA</w:t>
      </w:r>
      <w:r>
        <w:t xml:space="preserve"> QUEDANDO LAS FECHAS CORRECTAS DE LA SIGUIENTE MANERA.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25AA3" w:rsidTr="00B25AA3">
        <w:tc>
          <w:tcPr>
            <w:tcW w:w="2992" w:type="dxa"/>
          </w:tcPr>
          <w:p w:rsidR="00B25AA3" w:rsidRPr="00B25AA3" w:rsidRDefault="00701826" w:rsidP="00B25AA3">
            <w:pPr>
              <w:jc w:val="center"/>
              <w:rPr>
                <w:b/>
              </w:rPr>
            </w:pPr>
            <w:r w:rsidRPr="00B25AA3">
              <w:rPr>
                <w:b/>
              </w:rPr>
              <w:t>VISITA DE OBRA</w:t>
            </w:r>
          </w:p>
        </w:tc>
        <w:tc>
          <w:tcPr>
            <w:tcW w:w="2993" w:type="dxa"/>
          </w:tcPr>
          <w:p w:rsidR="00B25AA3" w:rsidRPr="00B25AA3" w:rsidRDefault="00701826" w:rsidP="00B25AA3">
            <w:pPr>
              <w:jc w:val="center"/>
              <w:rPr>
                <w:b/>
              </w:rPr>
            </w:pPr>
            <w:r w:rsidRPr="00B25AA3">
              <w:rPr>
                <w:b/>
              </w:rPr>
              <w:t>JUNTA DE ACLARACIONES</w:t>
            </w:r>
          </w:p>
        </w:tc>
        <w:tc>
          <w:tcPr>
            <w:tcW w:w="2993" w:type="dxa"/>
          </w:tcPr>
          <w:p w:rsidR="00B25AA3" w:rsidRPr="00B25AA3" w:rsidRDefault="00701826" w:rsidP="00B25AA3">
            <w:pPr>
              <w:jc w:val="center"/>
              <w:rPr>
                <w:b/>
              </w:rPr>
            </w:pPr>
            <w:r w:rsidRPr="00B25AA3">
              <w:rPr>
                <w:b/>
              </w:rPr>
              <w:t>PRESENTACIÓN Y APERTURA DE PROPUESTAS</w:t>
            </w:r>
          </w:p>
        </w:tc>
      </w:tr>
      <w:tr w:rsidR="00B25AA3" w:rsidTr="00B25AA3">
        <w:tc>
          <w:tcPr>
            <w:tcW w:w="2992" w:type="dxa"/>
          </w:tcPr>
          <w:p w:rsidR="00B25AA3" w:rsidRDefault="00B25AA3" w:rsidP="00B25AA3">
            <w:pPr>
              <w:jc w:val="center"/>
            </w:pPr>
            <w:r>
              <w:t>16 de mayo del 2022</w:t>
            </w:r>
          </w:p>
          <w:p w:rsidR="00701826" w:rsidRDefault="00701826" w:rsidP="00B25AA3">
            <w:pPr>
              <w:jc w:val="center"/>
            </w:pPr>
            <w:r>
              <w:t>HORA:10:00 AM</w:t>
            </w:r>
          </w:p>
          <w:p w:rsidR="00701826" w:rsidRDefault="00701826" w:rsidP="00B25AA3">
            <w:pPr>
              <w:jc w:val="center"/>
            </w:pPr>
            <w:r>
              <w:t>EN LAS OFICINAS DE LA DIRECCION GENERAL DE DESARROLLO SOCIAL</w:t>
            </w:r>
          </w:p>
        </w:tc>
        <w:tc>
          <w:tcPr>
            <w:tcW w:w="2993" w:type="dxa"/>
          </w:tcPr>
          <w:p w:rsidR="00B25AA3" w:rsidRDefault="00B25AA3" w:rsidP="00B25AA3">
            <w:pPr>
              <w:jc w:val="center"/>
            </w:pPr>
            <w:r>
              <w:t>19 de mayo del 2022</w:t>
            </w:r>
          </w:p>
          <w:p w:rsidR="00701826" w:rsidRDefault="00701826" w:rsidP="00701826">
            <w:pPr>
              <w:jc w:val="center"/>
            </w:pPr>
            <w:r>
              <w:t>HORA:10:00 AM</w:t>
            </w:r>
          </w:p>
          <w:p w:rsidR="00701826" w:rsidRDefault="00701826" w:rsidP="00701826">
            <w:pPr>
              <w:jc w:val="center"/>
            </w:pPr>
            <w:r>
              <w:t>EN LAS OFICINAS DE LA DIRECCION GENERAL DE DESARROLLO SOCIAL</w:t>
            </w:r>
          </w:p>
        </w:tc>
        <w:tc>
          <w:tcPr>
            <w:tcW w:w="2993" w:type="dxa"/>
          </w:tcPr>
          <w:p w:rsidR="00B25AA3" w:rsidRDefault="00B25AA3" w:rsidP="00B25AA3">
            <w:pPr>
              <w:jc w:val="center"/>
            </w:pPr>
            <w:r>
              <w:t>26 de mayo del 2022</w:t>
            </w:r>
          </w:p>
          <w:p w:rsidR="00701826" w:rsidRDefault="00701826" w:rsidP="00701826">
            <w:pPr>
              <w:jc w:val="center"/>
            </w:pPr>
            <w:r>
              <w:t>HORA:10:00 AM</w:t>
            </w:r>
          </w:p>
          <w:p w:rsidR="00701826" w:rsidRDefault="00701826" w:rsidP="00701826">
            <w:pPr>
              <w:jc w:val="center"/>
            </w:pPr>
            <w:r>
              <w:t>EN LAS OFICINAS DE LA DIRECCION GENERAL DE DESARROLLO SOCIAL</w:t>
            </w:r>
          </w:p>
        </w:tc>
      </w:tr>
    </w:tbl>
    <w:p w:rsidR="00B25AA3" w:rsidRDefault="00B25AA3">
      <w:bookmarkStart w:id="0" w:name="_GoBack"/>
      <w:bookmarkEnd w:id="0"/>
    </w:p>
    <w:sectPr w:rsidR="00B25AA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AA3" w:rsidRDefault="00B25AA3" w:rsidP="00B25AA3">
      <w:pPr>
        <w:spacing w:after="0" w:line="240" w:lineRule="auto"/>
      </w:pPr>
      <w:r>
        <w:separator/>
      </w:r>
    </w:p>
  </w:endnote>
  <w:endnote w:type="continuationSeparator" w:id="0">
    <w:p w:rsidR="00B25AA3" w:rsidRDefault="00B25AA3" w:rsidP="00B2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AA3" w:rsidRDefault="00B25AA3" w:rsidP="00B25AA3">
      <w:pPr>
        <w:spacing w:after="0" w:line="240" w:lineRule="auto"/>
      </w:pPr>
      <w:r>
        <w:separator/>
      </w:r>
    </w:p>
  </w:footnote>
  <w:footnote w:type="continuationSeparator" w:id="0">
    <w:p w:rsidR="00B25AA3" w:rsidRDefault="00B25AA3" w:rsidP="00B25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AA3" w:rsidRPr="00766D6F" w:rsidRDefault="00B25AA3" w:rsidP="00B25AA3">
    <w:pPr>
      <w:pStyle w:val="Encabezado"/>
      <w:jc w:val="center"/>
      <w:rPr>
        <w:rFonts w:ascii="Arial" w:hAnsi="Arial" w:cs="Arial"/>
        <w:sz w:val="32"/>
        <w:szCs w:val="32"/>
      </w:rPr>
    </w:pPr>
    <w:r>
      <w:rPr>
        <w:b/>
        <w:bCs/>
        <w:noProof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 wp14:anchorId="05EB7348" wp14:editId="34B23905">
          <wp:simplePos x="0" y="0"/>
          <wp:positionH relativeFrom="column">
            <wp:posOffset>-400050</wp:posOffset>
          </wp:positionH>
          <wp:positionV relativeFrom="paragraph">
            <wp:posOffset>245745</wp:posOffset>
          </wp:positionV>
          <wp:extent cx="1038225" cy="1030095"/>
          <wp:effectExtent l="0" t="0" r="0" b="0"/>
          <wp:wrapNone/>
          <wp:docPr id="5" name="Imagen 2" descr="C:\Users\Tesoreria\Desktop\LOGO MUNICIPIO XIV ADM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 descr="C:\Users\Tesoreria\Desktop\LOGO MUNICIPIO XIV ADMON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55" cy="103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8"/>
        <w:szCs w:val="28"/>
        <w:lang w:eastAsia="es-MX"/>
      </w:rPr>
      <w:drawing>
        <wp:anchor distT="0" distB="0" distL="114300" distR="114300" simplePos="0" relativeHeight="251660288" behindDoc="1" locked="0" layoutInCell="1" allowOverlap="1" wp14:anchorId="34424092" wp14:editId="6CB3ED04">
          <wp:simplePos x="0" y="0"/>
          <wp:positionH relativeFrom="column">
            <wp:posOffset>5514975</wp:posOffset>
          </wp:positionH>
          <wp:positionV relativeFrom="paragraph">
            <wp:posOffset>26670</wp:posOffset>
          </wp:positionV>
          <wp:extent cx="1152525" cy="1246703"/>
          <wp:effectExtent l="0" t="0" r="0" b="0"/>
          <wp:wrapNone/>
          <wp:docPr id="2" name="Imagen 1" descr="C:\Users\Tesoreria\Desktop\254338124_4816328018398830_6849804632543106160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C:\Users\Tesoreria\Desktop\254338124_4816328018398830_6849804632543106160_n.jpg"/>
                  <pic:cNvPicPr>
                    <a:picLocks noChangeAspect="1"/>
                  </pic:cNvPicPr>
                </pic:nvPicPr>
                <pic:blipFill>
                  <a:blip r:embed="rId2" cstate="print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525" cy="124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6D6F">
      <w:rPr>
        <w:rFonts w:ascii="Arial" w:hAnsi="Arial" w:cs="Arial"/>
        <w:sz w:val="32"/>
        <w:szCs w:val="32"/>
      </w:rPr>
      <w:t>H.</w:t>
    </w:r>
    <w:r>
      <w:rPr>
        <w:rFonts w:ascii="Arial" w:hAnsi="Arial" w:cs="Arial"/>
        <w:sz w:val="32"/>
        <w:szCs w:val="32"/>
      </w:rPr>
      <w:t xml:space="preserve"> XIV</w:t>
    </w:r>
    <w:r w:rsidRPr="00766D6F">
      <w:rPr>
        <w:rFonts w:ascii="Arial" w:hAnsi="Arial" w:cs="Arial"/>
        <w:sz w:val="32"/>
        <w:szCs w:val="32"/>
      </w:rPr>
      <w:t xml:space="preserve"> AYUNTAMIENTO DE LOS CABOS</w:t>
    </w:r>
  </w:p>
  <w:p w:rsidR="00B25AA3" w:rsidRDefault="00B25AA3" w:rsidP="00B25AA3">
    <w:pPr>
      <w:pStyle w:val="Encabezado"/>
      <w:tabs>
        <w:tab w:val="left" w:pos="1274"/>
        <w:tab w:val="center" w:pos="4809"/>
      </w:tabs>
      <w:rPr>
        <w:sz w:val="32"/>
        <w:szCs w:val="32"/>
      </w:rPr>
    </w:pPr>
    <w:r>
      <w:rPr>
        <w:sz w:val="32"/>
        <w:szCs w:val="32"/>
      </w:rPr>
      <w:tab/>
    </w:r>
    <w:r>
      <w:rPr>
        <w:sz w:val="32"/>
        <w:szCs w:val="32"/>
      </w:rPr>
      <w:tab/>
    </w:r>
    <w:r w:rsidRPr="00331072">
      <w:rPr>
        <w:sz w:val="32"/>
        <w:szCs w:val="32"/>
      </w:rPr>
      <w:t>TESORERIA MUNICIPAL</w:t>
    </w:r>
  </w:p>
  <w:p w:rsidR="00B25AA3" w:rsidRPr="002C4F76" w:rsidRDefault="00B25AA3" w:rsidP="00B25AA3">
    <w:pPr>
      <w:pStyle w:val="Encabezado"/>
      <w:tabs>
        <w:tab w:val="left" w:pos="391"/>
        <w:tab w:val="center" w:pos="4809"/>
      </w:tabs>
      <w:rPr>
        <w:b/>
        <w:bCs/>
        <w:sz w:val="28"/>
        <w:szCs w:val="28"/>
      </w:rPr>
    </w:pPr>
    <w:r>
      <w:rPr>
        <w:b/>
        <w:bCs/>
        <w:sz w:val="28"/>
        <w:szCs w:val="28"/>
      </w:rPr>
      <w:tab/>
    </w:r>
  </w:p>
  <w:p w:rsidR="00B25AA3" w:rsidRPr="00AC6BF2" w:rsidRDefault="00B25AA3" w:rsidP="00B25AA3">
    <w:pPr>
      <w:pStyle w:val="Encabezado"/>
      <w:tabs>
        <w:tab w:val="left" w:pos="516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B25AA3" w:rsidRPr="004155E7" w:rsidRDefault="00B25AA3" w:rsidP="00B25AA3">
    <w:pPr>
      <w:pStyle w:val="Ttulo"/>
      <w:ind w:left="0"/>
      <w:jc w:val="left"/>
      <w:rPr>
        <w:rFonts w:ascii="News Gothic" w:hAnsi="News Gothic"/>
        <w:b/>
        <w:bCs/>
        <w:sz w:val="10"/>
        <w:szCs w:val="10"/>
        <w:u w:val="none"/>
      </w:rPr>
    </w:pPr>
    <w:r>
      <w:rPr>
        <w:rFonts w:ascii="News Gothic" w:hAnsi="News Gothic"/>
        <w:b/>
        <w:bCs/>
        <w:spacing w:val="-20"/>
        <w:sz w:val="22"/>
        <w:szCs w:val="22"/>
        <w:u w:val="none"/>
      </w:rPr>
      <w:t xml:space="preserve">                                     </w:t>
    </w:r>
  </w:p>
  <w:p w:rsidR="00B25AA3" w:rsidRPr="004155E7" w:rsidRDefault="00B25AA3" w:rsidP="00B25AA3">
    <w:pPr>
      <w:pStyle w:val="Ttulo"/>
      <w:ind w:left="0"/>
      <w:rPr>
        <w:rFonts w:ascii="News Gothic" w:hAnsi="News Gothic"/>
        <w:b/>
        <w:bCs/>
        <w:u w:val="none"/>
      </w:rPr>
    </w:pPr>
    <w:r>
      <w:rPr>
        <w:rFonts w:ascii="News Gothic" w:hAnsi="News Gothic"/>
        <w:b/>
        <w:bCs/>
        <w:u w:val="none"/>
      </w:rPr>
      <w:t>NOTA ACLARATORIA</w:t>
    </w:r>
  </w:p>
  <w:p w:rsidR="00B25AA3" w:rsidRPr="00A77EBE" w:rsidRDefault="00B25AA3" w:rsidP="00B25AA3">
    <w:pPr>
      <w:pStyle w:val="Ttulo"/>
      <w:tabs>
        <w:tab w:val="left" w:pos="4228"/>
      </w:tabs>
      <w:ind w:left="720"/>
      <w:jc w:val="left"/>
      <w:rPr>
        <w:rFonts w:ascii="News Gothic" w:hAnsi="News Gothic"/>
        <w:b/>
        <w:bCs/>
        <w:sz w:val="16"/>
        <w:szCs w:val="16"/>
        <w:u w:val="none"/>
      </w:rPr>
    </w:pPr>
    <w:r>
      <w:rPr>
        <w:rFonts w:ascii="News Gothic" w:hAnsi="News Gothic"/>
        <w:b/>
        <w:bCs/>
        <w:sz w:val="16"/>
        <w:szCs w:val="16"/>
        <w:u w:val="none"/>
      </w:rPr>
      <w:tab/>
    </w:r>
  </w:p>
  <w:p w:rsidR="00B25AA3" w:rsidRDefault="00B25AA3" w:rsidP="00B25AA3">
    <w:pPr>
      <w:pStyle w:val="Textoindependiente2"/>
      <w:ind w:left="1134" w:right="1114"/>
      <w:jc w:val="center"/>
      <w:rPr>
        <w:rFonts w:asciiTheme="minorHAnsi" w:hAnsiTheme="minorHAnsi" w:cs="Arial"/>
        <w:b/>
        <w:bCs/>
        <w:sz w:val="19"/>
        <w:szCs w:val="19"/>
      </w:rPr>
    </w:pPr>
    <w:r w:rsidRPr="00331072">
      <w:rPr>
        <w:rFonts w:asciiTheme="minorHAnsi" w:hAnsiTheme="minorHAnsi" w:cs="Arial"/>
        <w:bCs/>
        <w:sz w:val="19"/>
        <w:szCs w:val="19"/>
      </w:rPr>
      <w:t>LICITACIÓN PÚBLICA ESTATAL No.</w:t>
    </w:r>
    <w:r>
      <w:rPr>
        <w:rFonts w:asciiTheme="minorHAnsi" w:hAnsiTheme="minorHAnsi" w:cs="Arial"/>
        <w:bCs/>
        <w:sz w:val="19"/>
        <w:szCs w:val="19"/>
      </w:rPr>
      <w:t xml:space="preserve"> </w:t>
    </w:r>
    <w:r>
      <w:rPr>
        <w:rFonts w:asciiTheme="minorHAnsi" w:hAnsiTheme="minorHAnsi" w:cs="Arial"/>
        <w:b/>
        <w:sz w:val="19"/>
        <w:szCs w:val="19"/>
      </w:rPr>
      <w:t>LPA-000000020-008</w:t>
    </w:r>
    <w:r w:rsidRPr="00F131DB">
      <w:rPr>
        <w:rFonts w:asciiTheme="minorHAnsi" w:hAnsiTheme="minorHAnsi" w:cs="Arial"/>
        <w:b/>
        <w:sz w:val="19"/>
        <w:szCs w:val="19"/>
      </w:rPr>
      <w:t>-2022</w:t>
    </w:r>
    <w:r w:rsidRPr="00331072">
      <w:rPr>
        <w:rFonts w:asciiTheme="minorHAnsi" w:hAnsiTheme="minorHAnsi" w:cs="Arial"/>
        <w:b/>
        <w:bCs/>
        <w:sz w:val="19"/>
        <w:szCs w:val="19"/>
      </w:rPr>
      <w:t xml:space="preserve">, </w:t>
    </w:r>
  </w:p>
  <w:p w:rsidR="00B25AA3" w:rsidRPr="00331072" w:rsidRDefault="00B25AA3" w:rsidP="00B25AA3">
    <w:pPr>
      <w:pStyle w:val="Textoindependiente2"/>
      <w:ind w:left="1134" w:right="1114"/>
      <w:jc w:val="center"/>
      <w:rPr>
        <w:rFonts w:asciiTheme="minorHAnsi" w:hAnsiTheme="minorHAnsi" w:cs="Arial"/>
        <w:b/>
        <w:bCs/>
        <w:sz w:val="19"/>
        <w:szCs w:val="19"/>
      </w:rPr>
    </w:pPr>
    <w:r w:rsidRPr="00331072">
      <w:rPr>
        <w:rFonts w:asciiTheme="minorHAnsi" w:hAnsiTheme="minorHAnsi" w:cs="Arial"/>
        <w:bCs/>
        <w:sz w:val="19"/>
        <w:szCs w:val="19"/>
      </w:rPr>
      <w:t xml:space="preserve">PARA LA </w:t>
    </w:r>
    <w:r>
      <w:rPr>
        <w:rFonts w:asciiTheme="minorHAnsi" w:hAnsiTheme="minorHAnsi" w:cs="Arial"/>
        <w:bCs/>
        <w:sz w:val="19"/>
        <w:szCs w:val="19"/>
      </w:rPr>
      <w:t>CONTRATACIÓN DE:</w:t>
    </w:r>
    <w:r w:rsidRPr="00944CF6">
      <w:t xml:space="preserve"> </w:t>
    </w:r>
    <w:r w:rsidRPr="00B25AA3">
      <w:rPr>
        <w:rFonts w:asciiTheme="minorHAnsi" w:hAnsiTheme="minorHAnsi" w:cs="Arial"/>
        <w:b/>
        <w:sz w:val="19"/>
        <w:szCs w:val="19"/>
      </w:rPr>
      <w:t>TECHO FIRME DE CONCRETO ARMADO EN CABO SAN LUCAS</w:t>
    </w:r>
  </w:p>
  <w:p w:rsidR="00B25AA3" w:rsidRDefault="00B25A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A3"/>
    <w:rsid w:val="00701826"/>
    <w:rsid w:val="00B25AA3"/>
    <w:rsid w:val="00F1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5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25A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AA3"/>
  </w:style>
  <w:style w:type="paragraph" w:styleId="Piedepgina">
    <w:name w:val="footer"/>
    <w:basedOn w:val="Normal"/>
    <w:link w:val="PiedepginaCar"/>
    <w:uiPriority w:val="99"/>
    <w:unhideWhenUsed/>
    <w:rsid w:val="00B25A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AA3"/>
  </w:style>
  <w:style w:type="paragraph" w:styleId="Textoindependiente2">
    <w:name w:val="Body Text 2"/>
    <w:basedOn w:val="Normal"/>
    <w:link w:val="Textoindependiente2Car"/>
    <w:rsid w:val="00B25AA3"/>
    <w:pPr>
      <w:spacing w:after="0" w:line="240" w:lineRule="auto"/>
      <w:jc w:val="both"/>
    </w:pPr>
    <w:rPr>
      <w:rFonts w:ascii="News Gothic MT" w:eastAsia="Times New Roman" w:hAnsi="News Gothic MT" w:cs="Times New Roman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25AA3"/>
    <w:rPr>
      <w:rFonts w:ascii="News Gothic MT" w:eastAsia="Times New Roman" w:hAnsi="News Gothic MT" w:cs="Times New Roman"/>
      <w:szCs w:val="24"/>
      <w:lang w:eastAsia="es-ES"/>
    </w:rPr>
  </w:style>
  <w:style w:type="paragraph" w:styleId="Ttulo">
    <w:name w:val="Title"/>
    <w:basedOn w:val="Normal"/>
    <w:link w:val="TtuloCar"/>
    <w:qFormat/>
    <w:rsid w:val="00B25AA3"/>
    <w:pPr>
      <w:spacing w:after="0" w:line="240" w:lineRule="auto"/>
      <w:ind w:left="1260"/>
      <w:jc w:val="center"/>
    </w:pPr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B25AA3"/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5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25A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AA3"/>
  </w:style>
  <w:style w:type="paragraph" w:styleId="Piedepgina">
    <w:name w:val="footer"/>
    <w:basedOn w:val="Normal"/>
    <w:link w:val="PiedepginaCar"/>
    <w:uiPriority w:val="99"/>
    <w:unhideWhenUsed/>
    <w:rsid w:val="00B25A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AA3"/>
  </w:style>
  <w:style w:type="paragraph" w:styleId="Textoindependiente2">
    <w:name w:val="Body Text 2"/>
    <w:basedOn w:val="Normal"/>
    <w:link w:val="Textoindependiente2Car"/>
    <w:rsid w:val="00B25AA3"/>
    <w:pPr>
      <w:spacing w:after="0" w:line="240" w:lineRule="auto"/>
      <w:jc w:val="both"/>
    </w:pPr>
    <w:rPr>
      <w:rFonts w:ascii="News Gothic MT" w:eastAsia="Times New Roman" w:hAnsi="News Gothic MT" w:cs="Times New Roman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25AA3"/>
    <w:rPr>
      <w:rFonts w:ascii="News Gothic MT" w:eastAsia="Times New Roman" w:hAnsi="News Gothic MT" w:cs="Times New Roman"/>
      <w:szCs w:val="24"/>
      <w:lang w:eastAsia="es-ES"/>
    </w:rPr>
  </w:style>
  <w:style w:type="paragraph" w:styleId="Ttulo">
    <w:name w:val="Title"/>
    <w:basedOn w:val="Normal"/>
    <w:link w:val="TtuloCar"/>
    <w:qFormat/>
    <w:rsid w:val="00B25AA3"/>
    <w:pPr>
      <w:spacing w:after="0" w:line="240" w:lineRule="auto"/>
      <w:ind w:left="1260"/>
      <w:jc w:val="center"/>
    </w:pPr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B25AA3"/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2022-05-18T03:38:00Z</dcterms:created>
  <dcterms:modified xsi:type="dcterms:W3CDTF">2022-05-18T03:52:00Z</dcterms:modified>
</cp:coreProperties>
</file>